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4E" w:rsidRPr="00DA3068" w:rsidRDefault="0051529B" w:rsidP="00DA3068">
      <w:pPr>
        <w:jc w:val="center"/>
        <w:rPr>
          <w:rFonts w:ascii="Simplified Arabic" w:hAnsi="Simplified Arabic" w:cs="Simplified Arabic"/>
          <w:b/>
          <w:bCs/>
          <w:sz w:val="28"/>
          <w:szCs w:val="28"/>
          <w:rtl/>
        </w:rPr>
      </w:pPr>
      <w:r w:rsidRPr="00DA3068">
        <w:rPr>
          <w:rFonts w:ascii="Simplified Arabic" w:hAnsi="Simplified Arabic" w:cs="Simplified Arabic" w:hint="cs"/>
          <w:b/>
          <w:bCs/>
          <w:sz w:val="28"/>
          <w:szCs w:val="28"/>
          <w:rtl/>
        </w:rPr>
        <w:t xml:space="preserve">العوامل المؤثرة في تدني المعدلات التراكمية لدى طلبة جامعة فلسطين التقنية </w:t>
      </w:r>
      <w:r w:rsidRPr="00DA3068">
        <w:rPr>
          <w:rFonts w:ascii="Simplified Arabic" w:hAnsi="Simplified Arabic" w:cs="Simplified Arabic"/>
          <w:b/>
          <w:bCs/>
          <w:sz w:val="28"/>
          <w:szCs w:val="28"/>
          <w:rtl/>
        </w:rPr>
        <w:t>–</w:t>
      </w:r>
      <w:r w:rsidRPr="00DA3068">
        <w:rPr>
          <w:rFonts w:ascii="Simplified Arabic" w:hAnsi="Simplified Arabic" w:cs="Simplified Arabic" w:hint="cs"/>
          <w:b/>
          <w:bCs/>
          <w:sz w:val="28"/>
          <w:szCs w:val="28"/>
          <w:rtl/>
        </w:rPr>
        <w:t xml:space="preserve"> خضوري- من وجهة نظر الطلبة أنفسهم</w:t>
      </w:r>
    </w:p>
    <w:p w:rsidR="00CA7777" w:rsidRPr="00084E97" w:rsidRDefault="00847668" w:rsidP="00847668">
      <w:pPr>
        <w:tabs>
          <w:tab w:val="left" w:pos="1968"/>
        </w:tabs>
        <w:jc w:val="both"/>
        <w:rPr>
          <w:rFonts w:asciiTheme="majorBidi" w:hAnsiTheme="majorBidi" w:cstheme="majorBidi"/>
          <w:sz w:val="28"/>
          <w:szCs w:val="28"/>
        </w:rPr>
      </w:pPr>
      <w:r>
        <w:rPr>
          <w:rFonts w:asciiTheme="majorBidi" w:hAnsiTheme="majorBidi" w:cstheme="majorBidi"/>
          <w:sz w:val="28"/>
          <w:szCs w:val="28"/>
        </w:rPr>
        <w:t>T</w:t>
      </w:r>
      <w:r w:rsidRPr="000407A4">
        <w:rPr>
          <w:rFonts w:asciiTheme="majorBidi" w:hAnsiTheme="majorBidi" w:cstheme="majorBidi"/>
          <w:sz w:val="28"/>
          <w:szCs w:val="28"/>
        </w:rPr>
        <w:t>he</w:t>
      </w:r>
      <w:r>
        <w:rPr>
          <w:rFonts w:asciiTheme="majorBidi" w:hAnsiTheme="majorBidi" w:cstheme="majorBidi"/>
          <w:sz w:val="28"/>
          <w:szCs w:val="28"/>
        </w:rPr>
        <w:t xml:space="preserve"> Factors Affecting </w:t>
      </w:r>
      <w:r w:rsidR="002B443F">
        <w:rPr>
          <w:rFonts w:asciiTheme="majorBidi" w:hAnsiTheme="majorBidi" w:cstheme="majorBidi"/>
          <w:sz w:val="28"/>
          <w:szCs w:val="28"/>
        </w:rPr>
        <w:t>the</w:t>
      </w:r>
      <w:r>
        <w:rPr>
          <w:rFonts w:asciiTheme="majorBidi" w:hAnsiTheme="majorBidi" w:cstheme="majorBidi"/>
          <w:sz w:val="28"/>
          <w:szCs w:val="28"/>
        </w:rPr>
        <w:t xml:space="preserve"> S</w:t>
      </w:r>
      <w:r w:rsidRPr="000407A4">
        <w:rPr>
          <w:rFonts w:asciiTheme="majorBidi" w:hAnsiTheme="majorBidi" w:cstheme="majorBidi"/>
          <w:sz w:val="28"/>
          <w:szCs w:val="28"/>
        </w:rPr>
        <w:t>tudents'</w:t>
      </w:r>
      <w:r>
        <w:rPr>
          <w:rFonts w:asciiTheme="majorBidi" w:hAnsiTheme="majorBidi" w:cstheme="majorBidi"/>
          <w:sz w:val="28"/>
          <w:szCs w:val="28"/>
        </w:rPr>
        <w:t xml:space="preserve"> L</w:t>
      </w:r>
      <w:r w:rsidRPr="000407A4">
        <w:rPr>
          <w:rFonts w:asciiTheme="majorBidi" w:hAnsiTheme="majorBidi" w:cstheme="majorBidi"/>
          <w:sz w:val="28"/>
          <w:szCs w:val="28"/>
        </w:rPr>
        <w:t>ow</w:t>
      </w:r>
      <w:r>
        <w:rPr>
          <w:rFonts w:asciiTheme="majorBidi" w:hAnsiTheme="majorBidi" w:cstheme="majorBidi"/>
          <w:sz w:val="28"/>
          <w:szCs w:val="28"/>
        </w:rPr>
        <w:t xml:space="preserve"> Accumulative Averages </w:t>
      </w:r>
      <w:r w:rsidRPr="000407A4">
        <w:rPr>
          <w:rFonts w:asciiTheme="majorBidi" w:hAnsiTheme="majorBidi" w:cstheme="majorBidi"/>
          <w:sz w:val="28"/>
          <w:szCs w:val="28"/>
        </w:rPr>
        <w:t xml:space="preserve">at Palestine Technical university- Khadoorie from </w:t>
      </w:r>
      <w:r>
        <w:rPr>
          <w:rFonts w:asciiTheme="majorBidi" w:hAnsiTheme="majorBidi" w:cstheme="majorBidi"/>
          <w:sz w:val="28"/>
          <w:szCs w:val="28"/>
        </w:rPr>
        <w:t>T</w:t>
      </w:r>
      <w:r w:rsidRPr="000407A4">
        <w:rPr>
          <w:rFonts w:asciiTheme="majorBidi" w:hAnsiTheme="majorBidi" w:cstheme="majorBidi"/>
          <w:sz w:val="28"/>
          <w:szCs w:val="28"/>
        </w:rPr>
        <w:t>he</w:t>
      </w:r>
      <w:r>
        <w:rPr>
          <w:rFonts w:asciiTheme="majorBidi" w:hAnsiTheme="majorBidi" w:cstheme="majorBidi"/>
          <w:sz w:val="28"/>
          <w:szCs w:val="28"/>
        </w:rPr>
        <w:t xml:space="preserve"> S</w:t>
      </w:r>
      <w:r w:rsidRPr="000407A4">
        <w:rPr>
          <w:rFonts w:asciiTheme="majorBidi" w:hAnsiTheme="majorBidi" w:cstheme="majorBidi"/>
          <w:sz w:val="28"/>
          <w:szCs w:val="28"/>
        </w:rPr>
        <w:t xml:space="preserve">tudents' </w:t>
      </w:r>
      <w:r>
        <w:rPr>
          <w:rFonts w:asciiTheme="majorBidi" w:hAnsiTheme="majorBidi" w:cstheme="majorBidi"/>
          <w:sz w:val="28"/>
          <w:szCs w:val="28"/>
        </w:rPr>
        <w:t>P</w:t>
      </w:r>
      <w:r w:rsidRPr="000407A4">
        <w:rPr>
          <w:rFonts w:asciiTheme="majorBidi" w:hAnsiTheme="majorBidi" w:cstheme="majorBidi"/>
          <w:sz w:val="28"/>
          <w:szCs w:val="28"/>
        </w:rPr>
        <w:t>oint</w:t>
      </w:r>
      <w:r>
        <w:rPr>
          <w:rFonts w:asciiTheme="majorBidi" w:hAnsiTheme="majorBidi" w:cstheme="majorBidi"/>
          <w:sz w:val="28"/>
          <w:szCs w:val="28"/>
        </w:rPr>
        <w:t xml:space="preserve"> of View.</w:t>
      </w:r>
    </w:p>
    <w:p w:rsidR="00CA7777" w:rsidRDefault="00CA7777" w:rsidP="00CA7777">
      <w:pPr>
        <w:jc w:val="center"/>
        <w:rPr>
          <w:rFonts w:ascii="Simplified Arabic" w:hAnsi="Simplified Arabic" w:cs="Simplified Arabic"/>
          <w:b/>
          <w:bCs/>
          <w:sz w:val="28"/>
          <w:szCs w:val="28"/>
        </w:rPr>
      </w:pPr>
      <w:r>
        <w:rPr>
          <w:rFonts w:ascii="Simplified Arabic" w:hAnsi="Simplified Arabic" w:cs="Simplified Arabic"/>
          <w:b/>
          <w:bCs/>
          <w:sz w:val="28"/>
          <w:szCs w:val="28"/>
          <w:rtl/>
        </w:rPr>
        <w:t>الدكتور جعفر وصفي أبو صاع</w:t>
      </w:r>
    </w:p>
    <w:p w:rsidR="00CA7777" w:rsidRDefault="00CA7777" w:rsidP="00CA7777">
      <w:pPr>
        <w:jc w:val="center"/>
        <w:rPr>
          <w:rFonts w:ascii="Simplified Arabic" w:hAnsi="Simplified Arabic" w:cs="Simplified Arabic"/>
          <w:b/>
          <w:bCs/>
          <w:sz w:val="28"/>
          <w:szCs w:val="28"/>
          <w:rtl/>
        </w:rPr>
      </w:pPr>
      <w:r>
        <w:rPr>
          <w:rFonts w:ascii="Simplified Arabic" w:hAnsi="Simplified Arabic" w:cs="Simplified Arabic"/>
          <w:b/>
          <w:bCs/>
          <w:sz w:val="28"/>
          <w:szCs w:val="28"/>
          <w:rtl/>
        </w:rPr>
        <w:t>أستاذ مساعد</w:t>
      </w:r>
    </w:p>
    <w:p w:rsidR="00CA7777" w:rsidRDefault="00CA7777" w:rsidP="00CA7777">
      <w:pPr>
        <w:jc w:val="center"/>
        <w:rPr>
          <w:rFonts w:ascii="Simplified Arabic" w:hAnsi="Simplified Arabic" w:cs="Simplified Arabic"/>
          <w:b/>
          <w:bCs/>
          <w:sz w:val="28"/>
          <w:szCs w:val="28"/>
        </w:rPr>
      </w:pPr>
      <w:r>
        <w:rPr>
          <w:rFonts w:ascii="Simplified Arabic" w:hAnsi="Simplified Arabic" w:cs="Simplified Arabic"/>
          <w:b/>
          <w:bCs/>
          <w:sz w:val="28"/>
          <w:szCs w:val="28"/>
          <w:rtl/>
        </w:rPr>
        <w:t>أصول تربية</w:t>
      </w:r>
    </w:p>
    <w:p w:rsidR="00CA7777" w:rsidRDefault="00CA7777" w:rsidP="00CA7777">
      <w:pPr>
        <w:jc w:val="center"/>
        <w:rPr>
          <w:rFonts w:ascii="Simplified Arabic" w:hAnsi="Simplified Arabic" w:cs="Simplified Arabic"/>
          <w:b/>
          <w:bCs/>
          <w:sz w:val="28"/>
          <w:szCs w:val="28"/>
          <w:rtl/>
        </w:rPr>
      </w:pPr>
      <w:r>
        <w:rPr>
          <w:rFonts w:ascii="Simplified Arabic" w:hAnsi="Simplified Arabic" w:cs="Simplified Arabic"/>
          <w:b/>
          <w:bCs/>
          <w:sz w:val="28"/>
          <w:szCs w:val="28"/>
          <w:rtl/>
        </w:rPr>
        <w:t>جامعة فلسطين التقنية – خضوري</w:t>
      </w:r>
    </w:p>
    <w:p w:rsidR="00CA7777" w:rsidRDefault="00CA7777" w:rsidP="00CA7777">
      <w:pPr>
        <w:jc w:val="center"/>
        <w:rPr>
          <w:rFonts w:ascii="Simplified Arabic" w:hAnsi="Simplified Arabic" w:cs="Simplified Arabic"/>
          <w:b/>
          <w:bCs/>
          <w:sz w:val="28"/>
          <w:szCs w:val="28"/>
          <w:rtl/>
        </w:rPr>
      </w:pPr>
      <w:r>
        <w:rPr>
          <w:rFonts w:ascii="Simplified Arabic" w:hAnsi="Simplified Arabic" w:cs="Simplified Arabic"/>
          <w:b/>
          <w:bCs/>
          <w:sz w:val="28"/>
          <w:szCs w:val="28"/>
          <w:rtl/>
        </w:rPr>
        <w:t>كلية الآداب والعلوم التربوية</w:t>
      </w:r>
    </w:p>
    <w:p w:rsidR="00CA7777" w:rsidRDefault="009D1871" w:rsidP="00CA7777">
      <w:pPr>
        <w:jc w:val="center"/>
        <w:rPr>
          <w:rtl/>
        </w:rPr>
      </w:pPr>
      <w:hyperlink r:id="rId8" w:history="1">
        <w:r w:rsidR="00CA7777">
          <w:rPr>
            <w:rStyle w:val="Hyperlink"/>
          </w:rPr>
          <w:t>jaafarabusaa@yahoo.com</w:t>
        </w:r>
      </w:hyperlink>
    </w:p>
    <w:p w:rsidR="00CA7777" w:rsidRDefault="00CA7777" w:rsidP="00CA7777">
      <w:pPr>
        <w:jc w:val="center"/>
      </w:pPr>
    </w:p>
    <w:p w:rsidR="00CA7777" w:rsidRDefault="00CA7777" w:rsidP="00CA7777">
      <w:pPr>
        <w:jc w:val="center"/>
      </w:pPr>
      <w:r>
        <w:t>00972594222637</w:t>
      </w:r>
    </w:p>
    <w:p w:rsidR="00CA7777" w:rsidRDefault="00CA7777" w:rsidP="00CA7777">
      <w:pPr>
        <w:jc w:val="center"/>
      </w:pPr>
    </w:p>
    <w:p w:rsidR="00CA7777" w:rsidRDefault="00CA7777" w:rsidP="00CA7777">
      <w:pPr>
        <w:jc w:val="center"/>
      </w:pPr>
    </w:p>
    <w:p w:rsidR="00084E97" w:rsidRDefault="00084E97" w:rsidP="00CA7777">
      <w:pPr>
        <w:jc w:val="center"/>
      </w:pPr>
    </w:p>
    <w:p w:rsidR="00084E97" w:rsidRDefault="00084E97" w:rsidP="00CA7777">
      <w:pPr>
        <w:jc w:val="center"/>
      </w:pPr>
    </w:p>
    <w:p w:rsidR="00084E97" w:rsidRDefault="00084E97" w:rsidP="00CA7777">
      <w:pPr>
        <w:jc w:val="center"/>
      </w:pPr>
    </w:p>
    <w:p w:rsidR="00CA7777" w:rsidRDefault="00CA7777" w:rsidP="00CA7777">
      <w:pPr>
        <w:jc w:val="center"/>
      </w:pPr>
    </w:p>
    <w:p w:rsidR="00CA7777" w:rsidRDefault="00CA7777" w:rsidP="00CA7777">
      <w:pPr>
        <w:jc w:val="center"/>
      </w:pPr>
    </w:p>
    <w:p w:rsidR="00CA7777" w:rsidRDefault="00CA7777" w:rsidP="00CA7777">
      <w:pPr>
        <w:jc w:val="center"/>
      </w:pPr>
    </w:p>
    <w:p w:rsidR="00847668" w:rsidRDefault="00847668" w:rsidP="00CA7777">
      <w:pPr>
        <w:jc w:val="center"/>
      </w:pPr>
    </w:p>
    <w:p w:rsidR="00847668" w:rsidRPr="00DA3068" w:rsidRDefault="00847668" w:rsidP="00CA7777">
      <w:pPr>
        <w:jc w:val="center"/>
        <w:rPr>
          <w:rFonts w:ascii="Simplified Arabic" w:hAnsi="Simplified Arabic" w:cs="Simplified Arabic"/>
          <w:sz w:val="28"/>
          <w:szCs w:val="28"/>
          <w:rtl/>
        </w:rPr>
      </w:pPr>
    </w:p>
    <w:p w:rsidR="0051529B" w:rsidRPr="009801E0" w:rsidRDefault="009801E0" w:rsidP="009801E0">
      <w:pPr>
        <w:jc w:val="right"/>
        <w:rPr>
          <w:rFonts w:ascii="Simplified Arabic" w:hAnsi="Simplified Arabic" w:cs="Simplified Arabic"/>
          <w:b/>
          <w:bCs/>
          <w:sz w:val="28"/>
          <w:szCs w:val="28"/>
          <w:rtl/>
        </w:rPr>
      </w:pPr>
      <w:r w:rsidRPr="009801E0">
        <w:rPr>
          <w:rFonts w:ascii="Simplified Arabic" w:hAnsi="Simplified Arabic" w:cs="Simplified Arabic" w:hint="cs"/>
          <w:b/>
          <w:bCs/>
          <w:sz w:val="28"/>
          <w:szCs w:val="28"/>
          <w:rtl/>
        </w:rPr>
        <w:lastRenderedPageBreak/>
        <w:t>الملخص:</w:t>
      </w:r>
    </w:p>
    <w:p w:rsidR="009801E0" w:rsidRDefault="009801E0" w:rsidP="00B8056D">
      <w:pPr>
        <w:bidi/>
        <w:ind w:left="26"/>
        <w:jc w:val="both"/>
        <w:rPr>
          <w:rFonts w:ascii="Simplified Arabic" w:hAnsi="Simplified Arabic" w:cs="Simplified Arabic"/>
          <w:sz w:val="28"/>
          <w:szCs w:val="28"/>
          <w:rtl/>
        </w:rPr>
      </w:pPr>
      <w:r w:rsidRPr="009801E0">
        <w:rPr>
          <w:rFonts w:ascii="Simplified Arabic" w:hAnsi="Simplified Arabic" w:cs="Simplified Arabic"/>
          <w:sz w:val="28"/>
          <w:szCs w:val="28"/>
          <w:rtl/>
        </w:rPr>
        <w:t xml:space="preserve">هدفت هذه الدراسة تقصي </w:t>
      </w:r>
      <w:r w:rsidRPr="009801E0">
        <w:rPr>
          <w:rFonts w:ascii="Simplified Arabic" w:hAnsi="Simplified Arabic" w:cs="Simplified Arabic" w:hint="cs"/>
          <w:sz w:val="28"/>
          <w:szCs w:val="28"/>
          <w:rtl/>
        </w:rPr>
        <w:t xml:space="preserve">العوامل المؤثرة في تدني المعدلات التراكمية لدى طلبة جامعة فلسطين التقنية </w:t>
      </w:r>
      <w:r w:rsidRPr="009801E0">
        <w:rPr>
          <w:rFonts w:ascii="Simplified Arabic" w:hAnsi="Simplified Arabic" w:cs="Simplified Arabic"/>
          <w:sz w:val="28"/>
          <w:szCs w:val="28"/>
          <w:rtl/>
        </w:rPr>
        <w:t>–</w:t>
      </w:r>
      <w:r w:rsidRPr="009801E0">
        <w:rPr>
          <w:rFonts w:ascii="Simplified Arabic" w:hAnsi="Simplified Arabic" w:cs="Simplified Arabic" w:hint="cs"/>
          <w:sz w:val="28"/>
          <w:szCs w:val="28"/>
          <w:rtl/>
        </w:rPr>
        <w:t xml:space="preserve"> خضوري- من وجهة نظر الطلبة أنفسهم</w:t>
      </w:r>
      <w:r w:rsidRPr="009801E0">
        <w:rPr>
          <w:rFonts w:ascii="Simplified Arabic" w:hAnsi="Simplified Arabic" w:cs="Simplified Arabic"/>
          <w:sz w:val="28"/>
          <w:szCs w:val="28"/>
          <w:rtl/>
        </w:rPr>
        <w:t>، ولتحقيق أغراض الدراسة تم</w:t>
      </w:r>
      <w:r w:rsidR="00301C03">
        <w:rPr>
          <w:rFonts w:ascii="Simplified Arabic" w:hAnsi="Simplified Arabic" w:cs="Simplified Arabic"/>
          <w:sz w:val="28"/>
          <w:szCs w:val="28"/>
        </w:rPr>
        <w:t xml:space="preserve"> </w:t>
      </w:r>
      <w:r w:rsidR="00301C03">
        <w:rPr>
          <w:rFonts w:ascii="Simplified Arabic" w:hAnsi="Simplified Arabic" w:cs="Simplified Arabic" w:hint="cs"/>
          <w:sz w:val="28"/>
          <w:szCs w:val="28"/>
          <w:rtl/>
        </w:rPr>
        <w:t xml:space="preserve"> استخدام المنهج الوصفي التحليلي، وتمثلت الأداة في استبانه مكونة من أربعة أبعاد للعوامل المؤثرة في تدني المعدلات التراكمية هي: بعد العوامل الشخصية،</w:t>
      </w:r>
      <w:r w:rsidR="00B8056D">
        <w:rPr>
          <w:rFonts w:ascii="Simplified Arabic" w:hAnsi="Simplified Arabic" w:cs="Simplified Arabic" w:hint="cs"/>
          <w:sz w:val="28"/>
          <w:szCs w:val="28"/>
          <w:rtl/>
        </w:rPr>
        <w:t xml:space="preserve"> </w:t>
      </w:r>
      <w:r w:rsidR="00301C03">
        <w:rPr>
          <w:rFonts w:ascii="Simplified Arabic" w:hAnsi="Simplified Arabic" w:cs="Simplified Arabic" w:hint="cs"/>
          <w:sz w:val="28"/>
          <w:szCs w:val="28"/>
          <w:rtl/>
        </w:rPr>
        <w:t>وبعد العوامل الاجتماعية والاقتصادية، وبعد العوامل التعليمية ، ثم بعد العوامل البيئة والمادية.</w:t>
      </w:r>
      <w:r w:rsidR="00D56FC3">
        <w:rPr>
          <w:rFonts w:ascii="Simplified Arabic" w:hAnsi="Simplified Arabic" w:cs="Simplified Arabic" w:hint="cs"/>
          <w:sz w:val="28"/>
          <w:szCs w:val="28"/>
          <w:rtl/>
        </w:rPr>
        <w:t xml:space="preserve">ولتحقيق ذلك تم </w:t>
      </w:r>
      <w:r w:rsidRPr="009801E0">
        <w:rPr>
          <w:rFonts w:ascii="Simplified Arabic" w:hAnsi="Simplified Arabic" w:cs="Simplified Arabic"/>
          <w:sz w:val="28"/>
          <w:szCs w:val="28"/>
          <w:rtl/>
        </w:rPr>
        <w:t xml:space="preserve"> تطبيقها على عينة </w:t>
      </w:r>
      <w:r w:rsidR="00301C03">
        <w:rPr>
          <w:rFonts w:ascii="Simplified Arabic" w:hAnsi="Simplified Arabic" w:cs="Simplified Arabic" w:hint="cs"/>
          <w:sz w:val="28"/>
          <w:szCs w:val="28"/>
          <w:rtl/>
        </w:rPr>
        <w:t xml:space="preserve">عشوائية </w:t>
      </w:r>
      <w:r w:rsidRPr="009801E0">
        <w:rPr>
          <w:rFonts w:ascii="Simplified Arabic" w:hAnsi="Simplified Arabic" w:cs="Simplified Arabic"/>
          <w:sz w:val="28"/>
          <w:szCs w:val="28"/>
          <w:rtl/>
        </w:rPr>
        <w:t>من طلبة الجامعة بمختلف الكليات بلغ حجمها (</w:t>
      </w:r>
      <w:r w:rsidR="006E1500">
        <w:rPr>
          <w:rFonts w:ascii="Simplified Arabic" w:hAnsi="Simplified Arabic" w:cs="Simplified Arabic" w:hint="cs"/>
          <w:sz w:val="28"/>
          <w:szCs w:val="28"/>
          <w:rtl/>
        </w:rPr>
        <w:t>354</w:t>
      </w:r>
      <w:r w:rsidRPr="009801E0">
        <w:rPr>
          <w:rFonts w:ascii="Simplified Arabic" w:hAnsi="Simplified Arabic" w:cs="Simplified Arabic"/>
          <w:sz w:val="28"/>
          <w:szCs w:val="28"/>
          <w:rtl/>
        </w:rPr>
        <w:t>) طالباً وطالبة، وقد أظهرت الدراسة النتائج الآتية:</w:t>
      </w:r>
    </w:p>
    <w:p w:rsidR="00D56FC3" w:rsidRPr="00084E97" w:rsidRDefault="002B443F" w:rsidP="00084E97">
      <w:pPr>
        <w:pStyle w:val="a3"/>
        <w:numPr>
          <w:ilvl w:val="0"/>
          <w:numId w:val="17"/>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حصلت</w:t>
      </w:r>
      <w:r w:rsidR="00A24A28" w:rsidRPr="00084E97">
        <w:rPr>
          <w:rFonts w:ascii="Simplified Arabic" w:hAnsi="Simplified Arabic" w:cs="Simplified Arabic" w:hint="cs"/>
          <w:sz w:val="28"/>
          <w:szCs w:val="28"/>
          <w:rtl/>
        </w:rPr>
        <w:t xml:space="preserve"> العوامل المؤثرة في تدني المعدلات التراكمية لدى طلبة جامعة فلسطين التقنية </w:t>
      </w:r>
      <w:r w:rsidR="00A24A28" w:rsidRPr="00084E97">
        <w:rPr>
          <w:rFonts w:ascii="Simplified Arabic" w:hAnsi="Simplified Arabic" w:cs="Simplified Arabic"/>
          <w:sz w:val="28"/>
          <w:szCs w:val="28"/>
          <w:rtl/>
        </w:rPr>
        <w:t>–</w:t>
      </w:r>
      <w:r w:rsidR="00A24A28" w:rsidRPr="00084E97">
        <w:rPr>
          <w:rFonts w:ascii="Simplified Arabic" w:hAnsi="Simplified Arabic" w:cs="Simplified Arabic" w:hint="cs"/>
          <w:sz w:val="28"/>
          <w:szCs w:val="28"/>
          <w:rtl/>
        </w:rPr>
        <w:t xml:space="preserve"> خضوري- من وجهة نظر الطلبة </w:t>
      </w:r>
      <w:r w:rsidR="00D56FC3" w:rsidRPr="00084E97">
        <w:rPr>
          <w:rFonts w:ascii="Simplified Arabic" w:hAnsi="Simplified Arabic" w:cs="Simplified Arabic" w:hint="cs"/>
          <w:sz w:val="28"/>
          <w:szCs w:val="28"/>
          <w:rtl/>
        </w:rPr>
        <w:t xml:space="preserve">على متوسط عام (3.08) بتقدير لفظي (متوسطة) وعلى مستوى الأبعاد حصلت: العوامل التعليمية على متوسط عام (4.06) يليه العوامل الاجتماعية والاقتصادية بمتوسط </w:t>
      </w:r>
      <w:r w:rsidR="0028734F" w:rsidRPr="00084E97">
        <w:rPr>
          <w:rFonts w:ascii="Simplified Arabic" w:hAnsi="Simplified Arabic" w:cs="Simplified Arabic" w:hint="cs"/>
          <w:sz w:val="28"/>
          <w:szCs w:val="28"/>
          <w:rtl/>
        </w:rPr>
        <w:t xml:space="preserve">عام </w:t>
      </w:r>
      <w:r w:rsidR="0028734F" w:rsidRPr="00084E97">
        <w:rPr>
          <w:rFonts w:ascii="Simplified Arabic" w:hAnsi="Simplified Arabic" w:cs="Simplified Arabic"/>
          <w:sz w:val="28"/>
          <w:szCs w:val="28"/>
          <w:rtl/>
        </w:rPr>
        <w:t>(</w:t>
      </w:r>
      <w:r w:rsidR="00D56FC3" w:rsidRPr="00084E97">
        <w:rPr>
          <w:rFonts w:ascii="Simplified Arabic" w:hAnsi="Simplified Arabic" w:cs="Simplified Arabic" w:hint="cs"/>
          <w:sz w:val="28"/>
          <w:szCs w:val="28"/>
          <w:rtl/>
        </w:rPr>
        <w:t xml:space="preserve">4.05)، ثم العوامل الشخصية بمتوسط </w:t>
      </w:r>
      <w:r w:rsidR="0028734F" w:rsidRPr="00084E97">
        <w:rPr>
          <w:rFonts w:ascii="Simplified Arabic" w:hAnsi="Simplified Arabic" w:cs="Simplified Arabic" w:hint="cs"/>
          <w:sz w:val="28"/>
          <w:szCs w:val="28"/>
          <w:rtl/>
        </w:rPr>
        <w:t xml:space="preserve">عام </w:t>
      </w:r>
      <w:r w:rsidR="0028734F" w:rsidRPr="00084E97">
        <w:rPr>
          <w:rFonts w:ascii="Simplified Arabic" w:hAnsi="Simplified Arabic" w:cs="Simplified Arabic"/>
          <w:sz w:val="28"/>
          <w:szCs w:val="28"/>
          <w:rtl/>
        </w:rPr>
        <w:t>(</w:t>
      </w:r>
      <w:r w:rsidR="00D56FC3" w:rsidRPr="00084E97">
        <w:rPr>
          <w:rFonts w:ascii="Simplified Arabic" w:hAnsi="Simplified Arabic" w:cs="Simplified Arabic" w:hint="cs"/>
          <w:sz w:val="28"/>
          <w:szCs w:val="28"/>
          <w:rtl/>
        </w:rPr>
        <w:t xml:space="preserve">4.03) وجميعها بتقدير (كبيرة)، وأخيرا حصل بعد العوامل البيئية والمادية على متوسط </w:t>
      </w:r>
      <w:r w:rsidR="0028734F" w:rsidRPr="00084E97">
        <w:rPr>
          <w:rFonts w:ascii="Simplified Arabic" w:hAnsi="Simplified Arabic" w:cs="Simplified Arabic" w:hint="cs"/>
          <w:sz w:val="28"/>
          <w:szCs w:val="28"/>
          <w:rtl/>
        </w:rPr>
        <w:t xml:space="preserve">عام </w:t>
      </w:r>
      <w:r w:rsidR="0028734F" w:rsidRPr="00084E97">
        <w:rPr>
          <w:rFonts w:ascii="Simplified Arabic" w:hAnsi="Simplified Arabic" w:cs="Simplified Arabic"/>
          <w:sz w:val="28"/>
          <w:szCs w:val="28"/>
          <w:rtl/>
        </w:rPr>
        <w:t>(</w:t>
      </w:r>
      <w:r w:rsidR="00D56FC3" w:rsidRPr="00084E97">
        <w:rPr>
          <w:rFonts w:ascii="Simplified Arabic" w:hAnsi="Simplified Arabic" w:cs="Simplified Arabic" w:hint="cs"/>
          <w:sz w:val="28"/>
          <w:szCs w:val="28"/>
          <w:rtl/>
        </w:rPr>
        <w:t>3.16) بتقدير متوسطة.</w:t>
      </w:r>
    </w:p>
    <w:p w:rsidR="00A24A28" w:rsidRPr="00084E97" w:rsidRDefault="00A24A28" w:rsidP="00084E97">
      <w:pPr>
        <w:pStyle w:val="a3"/>
        <w:numPr>
          <w:ilvl w:val="0"/>
          <w:numId w:val="17"/>
        </w:numPr>
        <w:bidi/>
        <w:spacing w:after="0" w:line="240" w:lineRule="auto"/>
        <w:jc w:val="both"/>
        <w:rPr>
          <w:rFonts w:ascii="Simplified Arabic" w:hAnsi="Simplified Arabic" w:cs="Simplified Arabic"/>
          <w:sz w:val="28"/>
          <w:szCs w:val="28"/>
        </w:rPr>
      </w:pPr>
      <w:r w:rsidRPr="00084E97">
        <w:rPr>
          <w:rFonts w:ascii="Simplified Arabic" w:hAnsi="Simplified Arabic" w:cs="Simplified Arabic"/>
          <w:sz w:val="28"/>
          <w:szCs w:val="28"/>
          <w:rtl/>
        </w:rPr>
        <w:t xml:space="preserve">عدم وجود فروق دالة إحصائياً في </w:t>
      </w:r>
      <w:r w:rsidR="00DC5393" w:rsidRPr="00084E97">
        <w:rPr>
          <w:rFonts w:ascii="Simplified Arabic" w:hAnsi="Simplified Arabic" w:cs="Simplified Arabic" w:hint="cs"/>
          <w:sz w:val="28"/>
          <w:szCs w:val="28"/>
          <w:rtl/>
        </w:rPr>
        <w:t xml:space="preserve">العوامل المؤثرة في تدني المعدلات التراكمية لدى طلبة جامعة فلسطين التقنية </w:t>
      </w:r>
      <w:r w:rsidR="00DC5393" w:rsidRPr="00084E97">
        <w:rPr>
          <w:rFonts w:ascii="Simplified Arabic" w:hAnsi="Simplified Arabic" w:cs="Simplified Arabic"/>
          <w:sz w:val="28"/>
          <w:szCs w:val="28"/>
          <w:rtl/>
        </w:rPr>
        <w:t>–</w:t>
      </w:r>
      <w:r w:rsidR="00DC5393" w:rsidRPr="00084E97">
        <w:rPr>
          <w:rFonts w:ascii="Simplified Arabic" w:hAnsi="Simplified Arabic" w:cs="Simplified Arabic" w:hint="cs"/>
          <w:sz w:val="28"/>
          <w:szCs w:val="28"/>
          <w:rtl/>
        </w:rPr>
        <w:t xml:space="preserve"> خضوري- من وجهة نظر الطلبة أنفسهم</w:t>
      </w:r>
      <w:r w:rsidRPr="00084E97">
        <w:rPr>
          <w:rFonts w:ascii="Simplified Arabic" w:hAnsi="Simplified Arabic" w:cs="Simplified Arabic"/>
          <w:sz w:val="28"/>
          <w:szCs w:val="28"/>
          <w:rtl/>
        </w:rPr>
        <w:t xml:space="preserve">، تبعاً </w:t>
      </w:r>
      <w:r w:rsidR="00B8056D" w:rsidRPr="00084E97">
        <w:rPr>
          <w:rFonts w:ascii="Simplified Arabic" w:hAnsi="Simplified Arabic" w:cs="Simplified Arabic" w:hint="cs"/>
          <w:sz w:val="28"/>
          <w:szCs w:val="28"/>
          <w:rtl/>
        </w:rPr>
        <w:t>لمتغيرات</w:t>
      </w:r>
      <w:r w:rsidRPr="00084E97">
        <w:rPr>
          <w:rFonts w:ascii="Simplified Arabic" w:hAnsi="Simplified Arabic" w:cs="Simplified Arabic" w:hint="cs"/>
          <w:sz w:val="28"/>
          <w:szCs w:val="28"/>
          <w:rtl/>
        </w:rPr>
        <w:t xml:space="preserve"> الجنس، والكلية، والمستوى الدراسي</w:t>
      </w:r>
      <w:r w:rsidR="00D56FC3" w:rsidRPr="00084E97">
        <w:rPr>
          <w:rFonts w:ascii="Simplified Arabic" w:hAnsi="Simplified Arabic" w:cs="Simplified Arabic" w:hint="cs"/>
          <w:sz w:val="28"/>
          <w:szCs w:val="28"/>
          <w:rtl/>
        </w:rPr>
        <w:t xml:space="preserve">، وفي ضوء النتائج تم تقديم جملة من التوصيات والمقترحات لتحسين المعدلات التراكمية والحد من العوامل المؤثرة في تدنيها </w:t>
      </w:r>
      <w:r w:rsidR="002B2A6A" w:rsidRPr="00084E97">
        <w:rPr>
          <w:rFonts w:ascii="Simplified Arabic" w:hAnsi="Simplified Arabic" w:cs="Simplified Arabic" w:hint="cs"/>
          <w:sz w:val="28"/>
          <w:szCs w:val="28"/>
          <w:rtl/>
        </w:rPr>
        <w:t>منها: طرح</w:t>
      </w:r>
      <w:r w:rsidR="00D56FC3" w:rsidRPr="00084E97">
        <w:rPr>
          <w:rFonts w:ascii="Simplified Arabic" w:hAnsi="Simplified Arabic" w:cs="Simplified Arabic" w:hint="cs"/>
          <w:sz w:val="28"/>
          <w:szCs w:val="28"/>
          <w:rtl/>
        </w:rPr>
        <w:t xml:space="preserve"> </w:t>
      </w:r>
      <w:r w:rsidR="00492F44" w:rsidRPr="00084E97">
        <w:rPr>
          <w:rFonts w:ascii="Simplified Arabic" w:hAnsi="Simplified Arabic" w:cs="Simplified Arabic" w:hint="cs"/>
          <w:sz w:val="28"/>
          <w:szCs w:val="28"/>
          <w:rtl/>
        </w:rPr>
        <w:t>الجامعة</w:t>
      </w:r>
      <w:r w:rsidR="00D56FC3" w:rsidRPr="00084E97">
        <w:rPr>
          <w:rFonts w:ascii="Simplified Arabic" w:hAnsi="Simplified Arabic" w:cs="Simplified Arabic" w:hint="cs"/>
          <w:sz w:val="28"/>
          <w:szCs w:val="28"/>
          <w:rtl/>
        </w:rPr>
        <w:t xml:space="preserve"> لمساق دراسي يعرف الطلبة بالحياة الجامعية و</w:t>
      </w:r>
      <w:r w:rsidR="00B8056D" w:rsidRPr="00084E97">
        <w:rPr>
          <w:rFonts w:ascii="Simplified Arabic" w:hAnsi="Simplified Arabic" w:cs="Simplified Arabic" w:hint="cs"/>
          <w:sz w:val="28"/>
          <w:szCs w:val="28"/>
          <w:rtl/>
        </w:rPr>
        <w:t>متطلباته والأنظمة</w:t>
      </w:r>
      <w:r w:rsidR="00D56FC3" w:rsidRPr="00084E97">
        <w:rPr>
          <w:rFonts w:ascii="Simplified Arabic" w:hAnsi="Simplified Arabic" w:cs="Simplified Arabic" w:hint="cs"/>
          <w:sz w:val="28"/>
          <w:szCs w:val="28"/>
          <w:rtl/>
        </w:rPr>
        <w:t xml:space="preserve"> والقوانين المعمول بها</w:t>
      </w:r>
      <w:r w:rsidR="00B8056D" w:rsidRPr="00084E97">
        <w:rPr>
          <w:rFonts w:ascii="Simplified Arabic" w:hAnsi="Simplified Arabic" w:cs="Simplified Arabic" w:hint="cs"/>
          <w:sz w:val="28"/>
          <w:szCs w:val="28"/>
          <w:rtl/>
        </w:rPr>
        <w:t xml:space="preserve"> في </w:t>
      </w:r>
      <w:r w:rsidR="0028734F" w:rsidRPr="00084E97">
        <w:rPr>
          <w:rFonts w:ascii="Simplified Arabic" w:hAnsi="Simplified Arabic" w:cs="Simplified Arabic" w:hint="cs"/>
          <w:sz w:val="28"/>
          <w:szCs w:val="28"/>
          <w:rtl/>
        </w:rPr>
        <w:t>الجامعة</w:t>
      </w:r>
      <w:r w:rsidR="00D56FC3" w:rsidRPr="00084E97">
        <w:rPr>
          <w:rFonts w:ascii="Simplified Arabic" w:hAnsi="Simplified Arabic" w:cs="Simplified Arabic" w:hint="cs"/>
          <w:sz w:val="28"/>
          <w:szCs w:val="28"/>
          <w:rtl/>
        </w:rPr>
        <w:t xml:space="preserve"> </w:t>
      </w:r>
      <w:r w:rsidR="00492F44" w:rsidRPr="00084E97">
        <w:rPr>
          <w:rFonts w:ascii="Simplified Arabic" w:hAnsi="Simplified Arabic" w:cs="Simplified Arabic" w:hint="cs"/>
          <w:sz w:val="28"/>
          <w:szCs w:val="28"/>
          <w:rtl/>
        </w:rPr>
        <w:t xml:space="preserve">، وعقد ورشات عمل لأعضاء هيئة التدريس </w:t>
      </w:r>
      <w:r w:rsidR="00B8056D" w:rsidRPr="00084E97">
        <w:rPr>
          <w:rFonts w:ascii="Simplified Arabic" w:hAnsi="Simplified Arabic" w:cs="Simplified Arabic" w:hint="cs"/>
          <w:sz w:val="28"/>
          <w:szCs w:val="28"/>
          <w:rtl/>
        </w:rPr>
        <w:t xml:space="preserve">في </w:t>
      </w:r>
      <w:r w:rsidR="00492F44" w:rsidRPr="00084E97">
        <w:rPr>
          <w:rFonts w:ascii="Simplified Arabic" w:hAnsi="Simplified Arabic" w:cs="Simplified Arabic" w:hint="cs"/>
          <w:sz w:val="28"/>
          <w:szCs w:val="28"/>
          <w:rtl/>
        </w:rPr>
        <w:t>الجامعة عن كيفية وضع الأسئلة وصياغتها، إضافة إلى العمل على مساعدة الطلبة الفقراء حتى يتم تفريغهم للتعليم   .</w:t>
      </w:r>
    </w:p>
    <w:p w:rsidR="008C6EA3" w:rsidRPr="00A24A28" w:rsidRDefault="002B443F" w:rsidP="008C6EA3">
      <w:pPr>
        <w:pStyle w:val="a3"/>
        <w:bidi/>
        <w:spacing w:after="0"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الكلمات </w:t>
      </w:r>
      <w:r w:rsidR="0028734F">
        <w:rPr>
          <w:rFonts w:ascii="Simplified Arabic" w:hAnsi="Simplified Arabic" w:cs="Simplified Arabic" w:hint="cs"/>
          <w:sz w:val="28"/>
          <w:szCs w:val="28"/>
          <w:rtl/>
        </w:rPr>
        <w:t>المفتاحية</w:t>
      </w:r>
      <w:r>
        <w:rPr>
          <w:rFonts w:ascii="Simplified Arabic" w:hAnsi="Simplified Arabic" w:cs="Simplified Arabic"/>
          <w:sz w:val="28"/>
          <w:szCs w:val="28"/>
        </w:rPr>
        <w:t>:</w:t>
      </w:r>
      <w:r w:rsidR="008C6EA3">
        <w:rPr>
          <w:rFonts w:ascii="Simplified Arabic" w:hAnsi="Simplified Arabic" w:cs="Simplified Arabic" w:hint="cs"/>
          <w:sz w:val="28"/>
          <w:szCs w:val="28"/>
          <w:rtl/>
        </w:rPr>
        <w:t xml:space="preserve"> </w:t>
      </w:r>
      <w:r w:rsidR="00492F44">
        <w:rPr>
          <w:rFonts w:ascii="Simplified Arabic" w:hAnsi="Simplified Arabic" w:cs="Simplified Arabic" w:hint="cs"/>
          <w:sz w:val="28"/>
          <w:szCs w:val="28"/>
          <w:rtl/>
        </w:rPr>
        <w:t xml:space="preserve">العوامل المؤثرة - </w:t>
      </w:r>
      <w:r w:rsidR="008C6EA3">
        <w:rPr>
          <w:rFonts w:ascii="Simplified Arabic" w:hAnsi="Simplified Arabic" w:cs="Simplified Arabic" w:hint="cs"/>
          <w:sz w:val="28"/>
          <w:szCs w:val="28"/>
          <w:rtl/>
        </w:rPr>
        <w:t xml:space="preserve">المعدلات التراكمية- جامعة فلسطين التقنية </w:t>
      </w:r>
      <w:r w:rsidR="008C6EA3">
        <w:rPr>
          <w:rFonts w:ascii="Simplified Arabic" w:hAnsi="Simplified Arabic" w:cs="Simplified Arabic"/>
          <w:sz w:val="28"/>
          <w:szCs w:val="28"/>
          <w:rtl/>
        </w:rPr>
        <w:t>–</w:t>
      </w:r>
      <w:r w:rsidR="008C6EA3">
        <w:rPr>
          <w:rFonts w:ascii="Simplified Arabic" w:hAnsi="Simplified Arabic" w:cs="Simplified Arabic" w:hint="cs"/>
          <w:sz w:val="28"/>
          <w:szCs w:val="28"/>
          <w:rtl/>
        </w:rPr>
        <w:t xml:space="preserve"> خضوري- </w:t>
      </w:r>
    </w:p>
    <w:p w:rsidR="00B94926" w:rsidRPr="00420776" w:rsidRDefault="00B94926" w:rsidP="00B94926">
      <w:pPr>
        <w:jc w:val="both"/>
        <w:rPr>
          <w:rFonts w:asciiTheme="majorBidi" w:hAnsiTheme="majorBidi" w:cstheme="majorBidi"/>
          <w:b/>
          <w:bCs/>
          <w:sz w:val="28"/>
          <w:szCs w:val="28"/>
        </w:rPr>
      </w:pPr>
      <w:r w:rsidRPr="00420776">
        <w:rPr>
          <w:rFonts w:asciiTheme="majorBidi" w:hAnsiTheme="majorBidi" w:cstheme="majorBidi"/>
          <w:b/>
          <w:bCs/>
          <w:sz w:val="28"/>
          <w:szCs w:val="28"/>
        </w:rPr>
        <w:t>Abstract:</w:t>
      </w:r>
    </w:p>
    <w:p w:rsidR="00B94926" w:rsidRPr="000407A4" w:rsidRDefault="00B94926" w:rsidP="00847668">
      <w:pPr>
        <w:jc w:val="both"/>
        <w:rPr>
          <w:rFonts w:asciiTheme="majorBidi" w:hAnsiTheme="majorBidi" w:cstheme="majorBidi"/>
          <w:sz w:val="28"/>
          <w:szCs w:val="28"/>
        </w:rPr>
      </w:pPr>
      <w:r w:rsidRPr="000407A4">
        <w:rPr>
          <w:rFonts w:asciiTheme="majorBidi" w:hAnsiTheme="majorBidi" w:cstheme="majorBidi"/>
          <w:sz w:val="28"/>
          <w:szCs w:val="28"/>
        </w:rPr>
        <w:t>T</w:t>
      </w:r>
      <w:r>
        <w:rPr>
          <w:rFonts w:asciiTheme="majorBidi" w:hAnsiTheme="majorBidi" w:cstheme="majorBidi"/>
          <w:sz w:val="28"/>
          <w:szCs w:val="28"/>
        </w:rPr>
        <w:t>his study</w:t>
      </w:r>
      <w:r w:rsidR="004408B7">
        <w:rPr>
          <w:rFonts w:asciiTheme="majorBidi" w:hAnsiTheme="majorBidi" w:cstheme="majorBidi"/>
          <w:sz w:val="28"/>
          <w:szCs w:val="28"/>
        </w:rPr>
        <w:t xml:space="preserve"> </w:t>
      </w:r>
      <w:r>
        <w:rPr>
          <w:rFonts w:asciiTheme="majorBidi" w:hAnsiTheme="majorBidi" w:cstheme="majorBidi"/>
          <w:sz w:val="28"/>
          <w:szCs w:val="28"/>
        </w:rPr>
        <w:t>aimed to</w:t>
      </w:r>
      <w:r w:rsidRPr="000407A4">
        <w:rPr>
          <w:rFonts w:asciiTheme="majorBidi" w:hAnsiTheme="majorBidi" w:cstheme="majorBidi"/>
          <w:sz w:val="28"/>
          <w:szCs w:val="28"/>
        </w:rPr>
        <w:t xml:space="preserve"> investigat</w:t>
      </w:r>
      <w:r>
        <w:rPr>
          <w:rFonts w:asciiTheme="majorBidi" w:hAnsiTheme="majorBidi" w:cstheme="majorBidi"/>
          <w:sz w:val="28"/>
          <w:szCs w:val="28"/>
        </w:rPr>
        <w:t xml:space="preserve">e </w:t>
      </w:r>
      <w:r w:rsidRPr="000407A4">
        <w:rPr>
          <w:rFonts w:asciiTheme="majorBidi" w:hAnsiTheme="majorBidi" w:cstheme="majorBidi"/>
          <w:sz w:val="28"/>
          <w:szCs w:val="28"/>
        </w:rPr>
        <w:t>the</w:t>
      </w:r>
      <w:r>
        <w:rPr>
          <w:rFonts w:asciiTheme="majorBidi" w:hAnsiTheme="majorBidi" w:cstheme="majorBidi"/>
          <w:sz w:val="28"/>
          <w:szCs w:val="28"/>
        </w:rPr>
        <w:t xml:space="preserve"> factors </w:t>
      </w:r>
      <w:r w:rsidR="004408B7">
        <w:rPr>
          <w:rFonts w:asciiTheme="majorBidi" w:hAnsiTheme="majorBidi" w:cstheme="majorBidi"/>
          <w:sz w:val="28"/>
          <w:szCs w:val="28"/>
        </w:rPr>
        <w:t xml:space="preserve">affecting </w:t>
      </w:r>
      <w:r w:rsidRPr="000407A4">
        <w:rPr>
          <w:rFonts w:asciiTheme="majorBidi" w:hAnsiTheme="majorBidi" w:cstheme="majorBidi"/>
          <w:sz w:val="28"/>
          <w:szCs w:val="28"/>
        </w:rPr>
        <w:t>the</w:t>
      </w:r>
      <w:r w:rsidR="004408B7">
        <w:rPr>
          <w:rFonts w:asciiTheme="majorBidi" w:hAnsiTheme="majorBidi" w:cstheme="majorBidi"/>
          <w:sz w:val="28"/>
          <w:szCs w:val="28"/>
        </w:rPr>
        <w:t xml:space="preserve"> </w:t>
      </w:r>
      <w:r w:rsidRPr="000407A4">
        <w:rPr>
          <w:rFonts w:asciiTheme="majorBidi" w:hAnsiTheme="majorBidi" w:cstheme="majorBidi"/>
          <w:sz w:val="28"/>
          <w:szCs w:val="28"/>
        </w:rPr>
        <w:t>students'</w:t>
      </w:r>
      <w:r w:rsidR="004408B7">
        <w:rPr>
          <w:rFonts w:asciiTheme="majorBidi" w:hAnsiTheme="majorBidi" w:cstheme="majorBidi"/>
          <w:sz w:val="28"/>
          <w:szCs w:val="28"/>
        </w:rPr>
        <w:t xml:space="preserve"> </w:t>
      </w:r>
      <w:r w:rsidR="00084E97" w:rsidRPr="000407A4">
        <w:rPr>
          <w:rFonts w:asciiTheme="majorBidi" w:hAnsiTheme="majorBidi" w:cstheme="majorBidi"/>
          <w:sz w:val="28"/>
          <w:szCs w:val="28"/>
        </w:rPr>
        <w:t>low</w:t>
      </w:r>
      <w:r w:rsidR="00084E97">
        <w:rPr>
          <w:rFonts w:asciiTheme="majorBidi" w:hAnsiTheme="majorBidi" w:cstheme="majorBidi"/>
          <w:sz w:val="28"/>
          <w:szCs w:val="28"/>
        </w:rPr>
        <w:t xml:space="preserve"> </w:t>
      </w:r>
      <w:r w:rsidR="004408B7">
        <w:rPr>
          <w:rFonts w:asciiTheme="majorBidi" w:hAnsiTheme="majorBidi" w:cstheme="majorBidi"/>
          <w:sz w:val="28"/>
          <w:szCs w:val="28"/>
        </w:rPr>
        <w:t>accumulative averages</w:t>
      </w:r>
      <w:r w:rsidR="00084E97">
        <w:rPr>
          <w:rFonts w:asciiTheme="majorBidi" w:hAnsiTheme="majorBidi" w:cstheme="majorBidi"/>
          <w:sz w:val="28"/>
          <w:szCs w:val="28"/>
        </w:rPr>
        <w:t xml:space="preserve"> </w:t>
      </w:r>
      <w:r w:rsidRPr="000407A4">
        <w:rPr>
          <w:rFonts w:asciiTheme="majorBidi" w:hAnsiTheme="majorBidi" w:cstheme="majorBidi"/>
          <w:sz w:val="28"/>
          <w:szCs w:val="28"/>
        </w:rPr>
        <w:t>at Palestine Technical university- Khadoorie from the</w:t>
      </w:r>
      <w:r w:rsidR="00084E97">
        <w:rPr>
          <w:rFonts w:asciiTheme="majorBidi" w:hAnsiTheme="majorBidi" w:cstheme="majorBidi"/>
          <w:sz w:val="28"/>
          <w:szCs w:val="28"/>
        </w:rPr>
        <w:t xml:space="preserve"> </w:t>
      </w:r>
      <w:r w:rsidR="004408B7" w:rsidRPr="000407A4">
        <w:rPr>
          <w:rFonts w:asciiTheme="majorBidi" w:hAnsiTheme="majorBidi" w:cstheme="majorBidi"/>
          <w:sz w:val="28"/>
          <w:szCs w:val="28"/>
        </w:rPr>
        <w:t>students'</w:t>
      </w:r>
      <w:r w:rsidRPr="000407A4">
        <w:rPr>
          <w:rFonts w:asciiTheme="majorBidi" w:hAnsiTheme="majorBidi" w:cstheme="majorBidi"/>
          <w:sz w:val="28"/>
          <w:szCs w:val="28"/>
        </w:rPr>
        <w:t xml:space="preserve"> point of view </w:t>
      </w:r>
      <w:r>
        <w:rPr>
          <w:rFonts w:asciiTheme="majorBidi" w:hAnsiTheme="majorBidi" w:cstheme="majorBidi"/>
          <w:sz w:val="28"/>
          <w:szCs w:val="28"/>
        </w:rPr>
        <w:t>using</w:t>
      </w:r>
      <w:r w:rsidRPr="000407A4">
        <w:rPr>
          <w:rFonts w:asciiTheme="majorBidi" w:hAnsiTheme="majorBidi" w:cstheme="majorBidi"/>
          <w:sz w:val="28"/>
          <w:szCs w:val="28"/>
        </w:rPr>
        <w:t xml:space="preserve"> the descriptive analytical approach. </w:t>
      </w:r>
      <w:r>
        <w:rPr>
          <w:rFonts w:asciiTheme="majorBidi" w:hAnsiTheme="majorBidi" w:cstheme="majorBidi"/>
          <w:sz w:val="28"/>
          <w:szCs w:val="28"/>
        </w:rPr>
        <w:t>The research tool was</w:t>
      </w:r>
      <w:r w:rsidRPr="000407A4">
        <w:rPr>
          <w:rFonts w:asciiTheme="majorBidi" w:hAnsiTheme="majorBidi" w:cstheme="majorBidi"/>
          <w:sz w:val="28"/>
          <w:szCs w:val="28"/>
        </w:rPr>
        <w:t xml:space="preserve"> a f</w:t>
      </w:r>
      <w:r>
        <w:rPr>
          <w:rFonts w:asciiTheme="majorBidi" w:hAnsiTheme="majorBidi" w:cstheme="majorBidi"/>
          <w:sz w:val="28"/>
          <w:szCs w:val="28"/>
        </w:rPr>
        <w:t>our-dimensional questionnaire reflecting</w:t>
      </w:r>
      <w:r w:rsidRPr="000407A4">
        <w:rPr>
          <w:rFonts w:asciiTheme="majorBidi" w:hAnsiTheme="majorBidi" w:cstheme="majorBidi"/>
          <w:sz w:val="28"/>
          <w:szCs w:val="28"/>
        </w:rPr>
        <w:t xml:space="preserve"> the</w:t>
      </w:r>
      <w:r>
        <w:rPr>
          <w:rFonts w:asciiTheme="majorBidi" w:hAnsiTheme="majorBidi" w:cstheme="majorBidi"/>
          <w:sz w:val="28"/>
          <w:szCs w:val="28"/>
        </w:rPr>
        <w:t xml:space="preserve"> potential</w:t>
      </w:r>
      <w:r w:rsidRPr="000407A4">
        <w:rPr>
          <w:rFonts w:asciiTheme="majorBidi" w:hAnsiTheme="majorBidi" w:cstheme="majorBidi"/>
          <w:sz w:val="28"/>
          <w:szCs w:val="28"/>
        </w:rPr>
        <w:t xml:space="preserve"> factors affecting the students' </w:t>
      </w:r>
      <w:r w:rsidR="00847668">
        <w:rPr>
          <w:rFonts w:asciiTheme="majorBidi" w:hAnsiTheme="majorBidi" w:cstheme="majorBidi"/>
          <w:sz w:val="28"/>
          <w:szCs w:val="28"/>
        </w:rPr>
        <w:t xml:space="preserve">low </w:t>
      </w:r>
      <w:r w:rsidR="004408B7">
        <w:rPr>
          <w:rFonts w:asciiTheme="majorBidi" w:hAnsiTheme="majorBidi" w:cstheme="majorBidi"/>
          <w:sz w:val="28"/>
          <w:szCs w:val="28"/>
        </w:rPr>
        <w:t>accumulative</w:t>
      </w:r>
      <w:r w:rsidR="00847668">
        <w:rPr>
          <w:rFonts w:asciiTheme="majorBidi" w:hAnsiTheme="majorBidi" w:cstheme="majorBidi"/>
          <w:sz w:val="28"/>
          <w:szCs w:val="28"/>
        </w:rPr>
        <w:t xml:space="preserve"> </w:t>
      </w:r>
      <w:r w:rsidR="002B443F">
        <w:rPr>
          <w:rFonts w:asciiTheme="majorBidi" w:hAnsiTheme="majorBidi" w:cstheme="majorBidi"/>
          <w:sz w:val="28"/>
          <w:szCs w:val="28"/>
        </w:rPr>
        <w:t>averages</w:t>
      </w:r>
      <w:r w:rsidR="002B443F" w:rsidRPr="000407A4">
        <w:rPr>
          <w:rFonts w:asciiTheme="majorBidi" w:hAnsiTheme="majorBidi" w:cstheme="majorBidi"/>
          <w:sz w:val="28"/>
          <w:szCs w:val="28"/>
        </w:rPr>
        <w:t>, namely: personal</w:t>
      </w:r>
      <w:r w:rsidR="00847668">
        <w:rPr>
          <w:rFonts w:asciiTheme="majorBidi" w:hAnsiTheme="majorBidi" w:cstheme="majorBidi"/>
          <w:sz w:val="28"/>
          <w:szCs w:val="28"/>
        </w:rPr>
        <w:t xml:space="preserve"> </w:t>
      </w:r>
      <w:r w:rsidR="002B443F" w:rsidRPr="000407A4">
        <w:rPr>
          <w:rFonts w:asciiTheme="majorBidi" w:hAnsiTheme="majorBidi" w:cstheme="majorBidi"/>
          <w:sz w:val="28"/>
          <w:szCs w:val="28"/>
        </w:rPr>
        <w:t>factors, socio</w:t>
      </w:r>
      <w:r w:rsidRPr="000407A4">
        <w:rPr>
          <w:rFonts w:asciiTheme="majorBidi" w:hAnsiTheme="majorBidi" w:cstheme="majorBidi"/>
          <w:sz w:val="28"/>
          <w:szCs w:val="28"/>
        </w:rPr>
        <w:t>-economic</w:t>
      </w:r>
      <w:r w:rsidR="00847668">
        <w:rPr>
          <w:rFonts w:asciiTheme="majorBidi" w:hAnsiTheme="majorBidi" w:cstheme="majorBidi"/>
          <w:sz w:val="28"/>
          <w:szCs w:val="28"/>
        </w:rPr>
        <w:t>,</w:t>
      </w:r>
      <w:r w:rsidRPr="000407A4">
        <w:rPr>
          <w:rFonts w:asciiTheme="majorBidi" w:hAnsiTheme="majorBidi" w:cstheme="majorBidi"/>
          <w:sz w:val="28"/>
          <w:szCs w:val="28"/>
        </w:rPr>
        <w:t xml:space="preserve"> factors, educational factors, and envi</w:t>
      </w:r>
      <w:r>
        <w:rPr>
          <w:rFonts w:asciiTheme="majorBidi" w:hAnsiTheme="majorBidi" w:cstheme="majorBidi"/>
          <w:sz w:val="28"/>
          <w:szCs w:val="28"/>
        </w:rPr>
        <w:t xml:space="preserve">ronmental and physical factors. For the purpose of this study, these factors were tested on a random sample of </w:t>
      </w:r>
      <w:r w:rsidR="004408B7">
        <w:rPr>
          <w:rFonts w:asciiTheme="majorBidi" w:hAnsiTheme="majorBidi" w:cstheme="majorBidi"/>
          <w:sz w:val="28"/>
          <w:szCs w:val="28"/>
        </w:rPr>
        <w:t>(</w:t>
      </w:r>
      <w:r>
        <w:rPr>
          <w:rFonts w:asciiTheme="majorBidi" w:hAnsiTheme="majorBidi" w:cstheme="majorBidi"/>
          <w:sz w:val="28"/>
          <w:szCs w:val="28"/>
        </w:rPr>
        <w:t>354</w:t>
      </w:r>
      <w:r w:rsidR="004408B7">
        <w:rPr>
          <w:rFonts w:asciiTheme="majorBidi" w:hAnsiTheme="majorBidi" w:cstheme="majorBidi"/>
          <w:sz w:val="28"/>
          <w:szCs w:val="28"/>
        </w:rPr>
        <w:t>)</w:t>
      </w:r>
      <w:r>
        <w:rPr>
          <w:rFonts w:asciiTheme="majorBidi" w:hAnsiTheme="majorBidi" w:cstheme="majorBidi"/>
          <w:sz w:val="28"/>
          <w:szCs w:val="28"/>
        </w:rPr>
        <w:t xml:space="preserve"> male and female </w:t>
      </w:r>
      <w:r>
        <w:rPr>
          <w:rFonts w:asciiTheme="majorBidi" w:hAnsiTheme="majorBidi" w:cstheme="majorBidi"/>
          <w:sz w:val="28"/>
          <w:szCs w:val="28"/>
        </w:rPr>
        <w:lastRenderedPageBreak/>
        <w:t xml:space="preserve">students from different faculties at the university. </w:t>
      </w:r>
      <w:r w:rsidRPr="000407A4">
        <w:rPr>
          <w:rFonts w:asciiTheme="majorBidi" w:hAnsiTheme="majorBidi" w:cstheme="majorBidi"/>
          <w:sz w:val="28"/>
          <w:szCs w:val="28"/>
        </w:rPr>
        <w:t>The study showed the following results:</w:t>
      </w:r>
    </w:p>
    <w:p w:rsidR="00B94926" w:rsidRDefault="00B94926" w:rsidP="004408B7">
      <w:pPr>
        <w:pStyle w:val="a3"/>
        <w:numPr>
          <w:ilvl w:val="0"/>
          <w:numId w:val="19"/>
        </w:numPr>
        <w:jc w:val="both"/>
        <w:rPr>
          <w:rFonts w:asciiTheme="majorBidi" w:hAnsiTheme="majorBidi" w:cstheme="majorBidi"/>
          <w:sz w:val="28"/>
          <w:szCs w:val="28"/>
        </w:rPr>
      </w:pPr>
      <w:r w:rsidRPr="000407A4">
        <w:rPr>
          <w:rFonts w:asciiTheme="majorBidi" w:hAnsiTheme="majorBidi" w:cstheme="majorBidi"/>
          <w:sz w:val="28"/>
          <w:szCs w:val="28"/>
        </w:rPr>
        <w:t xml:space="preserve">The overall average of the factors affecting the students' </w:t>
      </w:r>
      <w:r w:rsidR="004408B7" w:rsidRPr="000407A4">
        <w:rPr>
          <w:rFonts w:asciiTheme="majorBidi" w:hAnsiTheme="majorBidi" w:cstheme="majorBidi"/>
          <w:sz w:val="28"/>
          <w:szCs w:val="28"/>
        </w:rPr>
        <w:t>low</w:t>
      </w:r>
      <w:r w:rsidR="004408B7">
        <w:rPr>
          <w:rFonts w:asciiTheme="majorBidi" w:hAnsiTheme="majorBidi" w:cstheme="majorBidi"/>
          <w:sz w:val="28"/>
          <w:szCs w:val="28"/>
        </w:rPr>
        <w:t xml:space="preserve"> accumulative </w:t>
      </w:r>
      <w:r w:rsidRPr="000407A4">
        <w:rPr>
          <w:rFonts w:asciiTheme="majorBidi" w:hAnsiTheme="majorBidi" w:cstheme="majorBidi"/>
          <w:sz w:val="28"/>
          <w:szCs w:val="28"/>
        </w:rPr>
        <w:t>averages at Pa</w:t>
      </w:r>
      <w:r w:rsidR="002B443F">
        <w:rPr>
          <w:rFonts w:asciiTheme="majorBidi" w:hAnsiTheme="majorBidi" w:cstheme="majorBidi"/>
          <w:sz w:val="28"/>
          <w:szCs w:val="28"/>
        </w:rPr>
        <w:t>lestine Technical university- K</w:t>
      </w:r>
      <w:r w:rsidRPr="000407A4">
        <w:rPr>
          <w:rFonts w:asciiTheme="majorBidi" w:hAnsiTheme="majorBidi" w:cstheme="majorBidi"/>
          <w:sz w:val="28"/>
          <w:szCs w:val="28"/>
        </w:rPr>
        <w:t>adoorie from the</w:t>
      </w:r>
      <w:r w:rsidR="004408B7" w:rsidRPr="004408B7">
        <w:rPr>
          <w:rFonts w:asciiTheme="majorBidi" w:hAnsiTheme="majorBidi" w:cstheme="majorBidi"/>
          <w:sz w:val="28"/>
          <w:szCs w:val="28"/>
        </w:rPr>
        <w:t xml:space="preserve"> </w:t>
      </w:r>
      <w:r w:rsidR="002B443F">
        <w:rPr>
          <w:rFonts w:asciiTheme="majorBidi" w:hAnsiTheme="majorBidi" w:cstheme="majorBidi"/>
          <w:sz w:val="28"/>
          <w:szCs w:val="28"/>
        </w:rPr>
        <w:t>student’s</w:t>
      </w:r>
      <w:r w:rsidRPr="000407A4">
        <w:rPr>
          <w:rFonts w:asciiTheme="majorBidi" w:hAnsiTheme="majorBidi" w:cstheme="majorBidi"/>
          <w:sz w:val="28"/>
          <w:szCs w:val="28"/>
        </w:rPr>
        <w:t xml:space="preserve"> point of v</w:t>
      </w:r>
      <w:r>
        <w:rPr>
          <w:rFonts w:asciiTheme="majorBidi" w:hAnsiTheme="majorBidi" w:cstheme="majorBidi"/>
          <w:sz w:val="28"/>
          <w:szCs w:val="28"/>
        </w:rPr>
        <w:t>iew was</w:t>
      </w:r>
      <w:r w:rsidRPr="000407A4">
        <w:rPr>
          <w:rFonts w:asciiTheme="majorBidi" w:hAnsiTheme="majorBidi" w:cstheme="majorBidi"/>
          <w:sz w:val="28"/>
          <w:szCs w:val="28"/>
        </w:rPr>
        <w:t xml:space="preserve"> (3.08); that is, "medium" in words. Concerning the four dimensions, the overall avera</w:t>
      </w:r>
      <w:r>
        <w:rPr>
          <w:rFonts w:asciiTheme="majorBidi" w:hAnsiTheme="majorBidi" w:cstheme="majorBidi"/>
          <w:sz w:val="28"/>
          <w:szCs w:val="28"/>
        </w:rPr>
        <w:t>ge of the educational factors was</w:t>
      </w:r>
      <w:r w:rsidRPr="000407A4">
        <w:rPr>
          <w:rFonts w:asciiTheme="majorBidi" w:hAnsiTheme="majorBidi" w:cstheme="majorBidi"/>
          <w:sz w:val="28"/>
          <w:szCs w:val="28"/>
        </w:rPr>
        <w:t xml:space="preserve"> (4.06), followed by socio-economic factors with an overall average of (4.05), then personal factors with an overall average of (4.03). </w:t>
      </w:r>
      <w:r>
        <w:rPr>
          <w:rFonts w:asciiTheme="majorBidi" w:hAnsiTheme="majorBidi" w:cstheme="majorBidi"/>
          <w:sz w:val="28"/>
          <w:szCs w:val="28"/>
        </w:rPr>
        <w:t>All of the three aforementioned dimensions had a “high” rating, while the environmental and physical factors lastly had a “medium” rating with an overall average of (3.16).</w:t>
      </w:r>
    </w:p>
    <w:p w:rsidR="00B94926" w:rsidRPr="000407A4" w:rsidRDefault="00B94926" w:rsidP="00B94926">
      <w:pPr>
        <w:pStyle w:val="a3"/>
        <w:jc w:val="both"/>
        <w:rPr>
          <w:rFonts w:asciiTheme="majorBidi" w:hAnsiTheme="majorBidi" w:cstheme="majorBidi"/>
          <w:sz w:val="28"/>
          <w:szCs w:val="28"/>
        </w:rPr>
      </w:pPr>
    </w:p>
    <w:p w:rsidR="00B94926" w:rsidRDefault="00B94926" w:rsidP="004408B7">
      <w:pPr>
        <w:pStyle w:val="a3"/>
        <w:numPr>
          <w:ilvl w:val="0"/>
          <w:numId w:val="19"/>
        </w:numPr>
        <w:jc w:val="both"/>
        <w:rPr>
          <w:rFonts w:asciiTheme="majorBidi" w:hAnsiTheme="majorBidi" w:cstheme="majorBidi"/>
          <w:sz w:val="28"/>
          <w:szCs w:val="28"/>
        </w:rPr>
      </w:pPr>
      <w:r w:rsidRPr="00420776">
        <w:rPr>
          <w:rFonts w:asciiTheme="majorBidi" w:hAnsiTheme="majorBidi" w:cstheme="majorBidi"/>
          <w:sz w:val="28"/>
          <w:szCs w:val="28"/>
        </w:rPr>
        <w:t>With reference to the variables of gender, faculty and academic level, no statistical differences</w:t>
      </w:r>
      <w:r w:rsidRPr="000407A4">
        <w:rPr>
          <w:rFonts w:asciiTheme="majorBidi" w:hAnsiTheme="majorBidi" w:cstheme="majorBidi"/>
          <w:sz w:val="28"/>
          <w:szCs w:val="28"/>
        </w:rPr>
        <w:t xml:space="preserve">were found between the factors affecting the students' low </w:t>
      </w:r>
      <w:r w:rsidR="004408B7">
        <w:rPr>
          <w:rFonts w:asciiTheme="majorBidi" w:hAnsiTheme="majorBidi" w:cstheme="majorBidi"/>
          <w:sz w:val="28"/>
          <w:szCs w:val="28"/>
        </w:rPr>
        <w:t xml:space="preserve">accumulative </w:t>
      </w:r>
      <w:r w:rsidR="004408B7" w:rsidRPr="000407A4">
        <w:rPr>
          <w:rFonts w:asciiTheme="majorBidi" w:hAnsiTheme="majorBidi" w:cstheme="majorBidi"/>
          <w:sz w:val="28"/>
          <w:szCs w:val="28"/>
        </w:rPr>
        <w:t xml:space="preserve">averages </w:t>
      </w:r>
      <w:r w:rsidRPr="000407A4">
        <w:rPr>
          <w:rFonts w:asciiTheme="majorBidi" w:hAnsiTheme="majorBidi" w:cstheme="majorBidi"/>
          <w:sz w:val="28"/>
          <w:szCs w:val="28"/>
        </w:rPr>
        <w:t xml:space="preserve">at Palestine Technical university- Khadoorie from the </w:t>
      </w:r>
      <w:r w:rsidR="002B443F" w:rsidRPr="000407A4">
        <w:rPr>
          <w:rFonts w:asciiTheme="majorBidi" w:hAnsiTheme="majorBidi" w:cstheme="majorBidi"/>
          <w:sz w:val="28"/>
          <w:szCs w:val="28"/>
        </w:rPr>
        <w:t>student’s</w:t>
      </w:r>
      <w:r w:rsidR="004408B7" w:rsidRPr="000407A4">
        <w:rPr>
          <w:rFonts w:asciiTheme="majorBidi" w:hAnsiTheme="majorBidi" w:cstheme="majorBidi"/>
          <w:sz w:val="28"/>
          <w:szCs w:val="28"/>
        </w:rPr>
        <w:t xml:space="preserve"> </w:t>
      </w:r>
      <w:r w:rsidRPr="000407A4">
        <w:rPr>
          <w:rFonts w:asciiTheme="majorBidi" w:hAnsiTheme="majorBidi" w:cstheme="majorBidi"/>
          <w:sz w:val="28"/>
          <w:szCs w:val="28"/>
        </w:rPr>
        <w:t>point of view</w:t>
      </w:r>
      <w:r>
        <w:rPr>
          <w:rFonts w:asciiTheme="majorBidi" w:hAnsiTheme="majorBidi" w:cstheme="majorBidi"/>
          <w:sz w:val="28"/>
          <w:szCs w:val="28"/>
        </w:rPr>
        <w:t xml:space="preserve">. </w:t>
      </w:r>
      <w:r w:rsidRPr="000407A4">
        <w:rPr>
          <w:rFonts w:asciiTheme="majorBidi" w:hAnsiTheme="majorBidi" w:cstheme="majorBidi"/>
          <w:sz w:val="28"/>
          <w:szCs w:val="28"/>
        </w:rPr>
        <w:t xml:space="preserve">In light of the findings, a number of recommendations and suggestions to improve the students' </w:t>
      </w:r>
      <w:r w:rsidR="004408B7" w:rsidRPr="000407A4">
        <w:rPr>
          <w:rFonts w:asciiTheme="majorBidi" w:hAnsiTheme="majorBidi" w:cstheme="majorBidi"/>
          <w:sz w:val="28"/>
          <w:szCs w:val="28"/>
        </w:rPr>
        <w:t>low</w:t>
      </w:r>
      <w:r w:rsidR="004408B7">
        <w:rPr>
          <w:rFonts w:asciiTheme="majorBidi" w:hAnsiTheme="majorBidi" w:cstheme="majorBidi"/>
          <w:sz w:val="28"/>
          <w:szCs w:val="28"/>
        </w:rPr>
        <w:t xml:space="preserve"> accumulative </w:t>
      </w:r>
      <w:r w:rsidR="004408B7" w:rsidRPr="000407A4">
        <w:rPr>
          <w:rFonts w:asciiTheme="majorBidi" w:hAnsiTheme="majorBidi" w:cstheme="majorBidi"/>
          <w:sz w:val="28"/>
          <w:szCs w:val="28"/>
        </w:rPr>
        <w:t>averages</w:t>
      </w:r>
      <w:r w:rsidRPr="000407A4">
        <w:rPr>
          <w:rFonts w:asciiTheme="majorBidi" w:hAnsiTheme="majorBidi" w:cstheme="majorBidi"/>
          <w:sz w:val="28"/>
          <w:szCs w:val="28"/>
        </w:rPr>
        <w:t xml:space="preserve"> and reduce the factors leading to </w:t>
      </w:r>
      <w:r w:rsidR="004408B7" w:rsidRPr="000407A4">
        <w:rPr>
          <w:rFonts w:asciiTheme="majorBidi" w:hAnsiTheme="majorBidi" w:cstheme="majorBidi"/>
          <w:sz w:val="28"/>
          <w:szCs w:val="28"/>
        </w:rPr>
        <w:t>low</w:t>
      </w:r>
      <w:r w:rsidR="004408B7">
        <w:rPr>
          <w:rFonts w:asciiTheme="majorBidi" w:hAnsiTheme="majorBidi" w:cstheme="majorBidi"/>
          <w:sz w:val="28"/>
          <w:szCs w:val="28"/>
        </w:rPr>
        <w:t xml:space="preserve"> accumulative </w:t>
      </w:r>
      <w:r w:rsidR="004408B7" w:rsidRPr="000407A4">
        <w:rPr>
          <w:rFonts w:asciiTheme="majorBidi" w:hAnsiTheme="majorBidi" w:cstheme="majorBidi"/>
          <w:sz w:val="28"/>
          <w:szCs w:val="28"/>
        </w:rPr>
        <w:t xml:space="preserve">averages </w:t>
      </w:r>
      <w:r w:rsidRPr="000407A4">
        <w:rPr>
          <w:rFonts w:asciiTheme="majorBidi" w:hAnsiTheme="majorBidi" w:cstheme="majorBidi"/>
          <w:sz w:val="28"/>
          <w:szCs w:val="28"/>
        </w:rPr>
        <w:t>have been made</w:t>
      </w:r>
      <w:r>
        <w:rPr>
          <w:rFonts w:asciiTheme="majorBidi" w:hAnsiTheme="majorBidi" w:cstheme="majorBidi"/>
          <w:sz w:val="28"/>
          <w:szCs w:val="28"/>
        </w:rPr>
        <w:t xml:space="preserve"> for the university. First of all, </w:t>
      </w:r>
      <w:r w:rsidRPr="000407A4">
        <w:rPr>
          <w:rFonts w:asciiTheme="majorBidi" w:hAnsiTheme="majorBidi" w:cstheme="majorBidi"/>
          <w:sz w:val="28"/>
          <w:szCs w:val="28"/>
        </w:rPr>
        <w:t>a course that introduces students to university life, its requirements, and the laws and regulations in force at the university</w:t>
      </w:r>
      <w:r>
        <w:rPr>
          <w:rFonts w:asciiTheme="majorBidi" w:hAnsiTheme="majorBidi" w:cstheme="majorBidi"/>
          <w:sz w:val="28"/>
          <w:szCs w:val="28"/>
        </w:rPr>
        <w:t xml:space="preserve"> should be offered</w:t>
      </w:r>
      <w:r w:rsidRPr="000407A4">
        <w:rPr>
          <w:rFonts w:asciiTheme="majorBidi" w:hAnsiTheme="majorBidi" w:cstheme="majorBidi"/>
          <w:sz w:val="28"/>
          <w:szCs w:val="28"/>
        </w:rPr>
        <w:t>. Secondly, workshops</w:t>
      </w:r>
      <w:r>
        <w:rPr>
          <w:rFonts w:asciiTheme="majorBidi" w:hAnsiTheme="majorBidi" w:cstheme="majorBidi"/>
          <w:sz w:val="28"/>
          <w:szCs w:val="28"/>
        </w:rPr>
        <w:t>on questions preparation and formulation</w:t>
      </w:r>
      <w:r w:rsidRPr="000407A4">
        <w:rPr>
          <w:rFonts w:asciiTheme="majorBidi" w:hAnsiTheme="majorBidi" w:cstheme="majorBidi"/>
          <w:sz w:val="28"/>
          <w:szCs w:val="28"/>
        </w:rPr>
        <w:t xml:space="preserve"> should be held for the university faculty members</w:t>
      </w:r>
      <w:r>
        <w:rPr>
          <w:rFonts w:asciiTheme="majorBidi" w:hAnsiTheme="majorBidi" w:cstheme="majorBidi"/>
          <w:sz w:val="28"/>
          <w:szCs w:val="28"/>
        </w:rPr>
        <w:t>.</w:t>
      </w:r>
      <w:r w:rsidRPr="000407A4">
        <w:rPr>
          <w:rFonts w:asciiTheme="majorBidi" w:hAnsiTheme="majorBidi" w:cstheme="majorBidi"/>
          <w:sz w:val="28"/>
          <w:szCs w:val="28"/>
        </w:rPr>
        <w:t xml:space="preserve"> Moreover, poor students should be helped in order to be </w:t>
      </w:r>
      <w:r>
        <w:rPr>
          <w:rFonts w:asciiTheme="majorBidi" w:hAnsiTheme="majorBidi" w:cstheme="majorBidi"/>
          <w:sz w:val="28"/>
          <w:szCs w:val="28"/>
        </w:rPr>
        <w:t xml:space="preserve">fully committed to </w:t>
      </w:r>
      <w:r w:rsidRPr="000407A4">
        <w:rPr>
          <w:rFonts w:asciiTheme="majorBidi" w:hAnsiTheme="majorBidi" w:cstheme="majorBidi"/>
          <w:sz w:val="28"/>
          <w:szCs w:val="28"/>
        </w:rPr>
        <w:t xml:space="preserve">education. </w:t>
      </w:r>
    </w:p>
    <w:p w:rsidR="00B94926" w:rsidRPr="000407A4" w:rsidRDefault="00B94926" w:rsidP="00B94926">
      <w:pPr>
        <w:pStyle w:val="a3"/>
        <w:jc w:val="both"/>
        <w:rPr>
          <w:rFonts w:asciiTheme="majorBidi" w:hAnsiTheme="majorBidi" w:cstheme="majorBidi"/>
          <w:sz w:val="28"/>
          <w:szCs w:val="28"/>
        </w:rPr>
      </w:pPr>
    </w:p>
    <w:p w:rsidR="00A24A28" w:rsidRDefault="00B94926" w:rsidP="002B443F">
      <w:pPr>
        <w:bidi/>
        <w:jc w:val="right"/>
        <w:rPr>
          <w:rFonts w:asciiTheme="majorBidi" w:hAnsiTheme="majorBidi" w:cstheme="majorBidi"/>
          <w:sz w:val="28"/>
          <w:szCs w:val="28"/>
          <w:rtl/>
        </w:rPr>
      </w:pPr>
      <w:r w:rsidRPr="00420776">
        <w:rPr>
          <w:rFonts w:asciiTheme="majorBidi" w:hAnsiTheme="majorBidi" w:cstheme="majorBidi"/>
          <w:b/>
          <w:bCs/>
          <w:sz w:val="28"/>
          <w:szCs w:val="28"/>
        </w:rPr>
        <w:t>Keywords:</w:t>
      </w:r>
      <w:r w:rsidR="004408B7" w:rsidRPr="004408B7">
        <w:rPr>
          <w:rFonts w:asciiTheme="majorBidi" w:hAnsiTheme="majorBidi" w:cstheme="majorBidi"/>
          <w:sz w:val="28"/>
          <w:szCs w:val="28"/>
        </w:rPr>
        <w:t xml:space="preserve"> </w:t>
      </w:r>
      <w:r w:rsidR="004408B7">
        <w:rPr>
          <w:rFonts w:asciiTheme="majorBidi" w:hAnsiTheme="majorBidi" w:cstheme="majorBidi"/>
          <w:sz w:val="28"/>
          <w:szCs w:val="28"/>
        </w:rPr>
        <w:t>Affecting</w:t>
      </w:r>
      <w:r w:rsidR="004408B7" w:rsidRPr="004408B7">
        <w:rPr>
          <w:rFonts w:asciiTheme="majorBidi" w:hAnsiTheme="majorBidi" w:cstheme="majorBidi"/>
          <w:sz w:val="28"/>
          <w:szCs w:val="28"/>
        </w:rPr>
        <w:t xml:space="preserve"> </w:t>
      </w:r>
      <w:r w:rsidR="00847668">
        <w:rPr>
          <w:rFonts w:asciiTheme="majorBidi" w:hAnsiTheme="majorBidi" w:cstheme="majorBidi"/>
          <w:sz w:val="28"/>
          <w:szCs w:val="28"/>
        </w:rPr>
        <w:t>F</w:t>
      </w:r>
      <w:r w:rsidR="004408B7">
        <w:rPr>
          <w:rFonts w:asciiTheme="majorBidi" w:hAnsiTheme="majorBidi" w:cstheme="majorBidi"/>
          <w:sz w:val="28"/>
          <w:szCs w:val="28"/>
        </w:rPr>
        <w:t>actors</w:t>
      </w:r>
      <w:r w:rsidRPr="000407A4">
        <w:rPr>
          <w:rFonts w:asciiTheme="majorBidi" w:hAnsiTheme="majorBidi" w:cstheme="majorBidi"/>
          <w:sz w:val="28"/>
          <w:szCs w:val="28"/>
        </w:rPr>
        <w:t>,</w:t>
      </w:r>
      <w:r w:rsidR="004408B7" w:rsidRPr="004408B7">
        <w:rPr>
          <w:rFonts w:asciiTheme="majorBidi" w:hAnsiTheme="majorBidi" w:cstheme="majorBidi"/>
          <w:sz w:val="28"/>
          <w:szCs w:val="28"/>
        </w:rPr>
        <w:t xml:space="preserve"> </w:t>
      </w:r>
      <w:r w:rsidR="00847668">
        <w:rPr>
          <w:rFonts w:asciiTheme="majorBidi" w:hAnsiTheme="majorBidi" w:cstheme="majorBidi"/>
          <w:sz w:val="28"/>
          <w:szCs w:val="28"/>
        </w:rPr>
        <w:t>A</w:t>
      </w:r>
      <w:r w:rsidR="004408B7">
        <w:rPr>
          <w:rFonts w:asciiTheme="majorBidi" w:hAnsiTheme="majorBidi" w:cstheme="majorBidi"/>
          <w:sz w:val="28"/>
          <w:szCs w:val="28"/>
        </w:rPr>
        <w:t xml:space="preserve">ccumulative </w:t>
      </w:r>
      <w:r w:rsidR="002B443F">
        <w:rPr>
          <w:rFonts w:asciiTheme="majorBidi" w:hAnsiTheme="majorBidi" w:cstheme="majorBidi"/>
          <w:sz w:val="28"/>
          <w:szCs w:val="28"/>
        </w:rPr>
        <w:t>A</w:t>
      </w:r>
      <w:r w:rsidR="002B443F" w:rsidRPr="000407A4">
        <w:rPr>
          <w:rFonts w:asciiTheme="majorBidi" w:hAnsiTheme="majorBidi" w:cstheme="majorBidi"/>
          <w:sz w:val="28"/>
          <w:szCs w:val="28"/>
        </w:rPr>
        <w:t>verages, Palestine</w:t>
      </w:r>
      <w:r w:rsidR="002B443F">
        <w:rPr>
          <w:rFonts w:asciiTheme="majorBidi" w:hAnsiTheme="majorBidi" w:cstheme="majorBidi"/>
          <w:sz w:val="28"/>
          <w:szCs w:val="28"/>
        </w:rPr>
        <w:t xml:space="preserve"> Technical University-K</w:t>
      </w:r>
      <w:r w:rsidRPr="000407A4">
        <w:rPr>
          <w:rFonts w:asciiTheme="majorBidi" w:hAnsiTheme="majorBidi" w:cstheme="majorBidi"/>
          <w:sz w:val="28"/>
          <w:szCs w:val="28"/>
        </w:rPr>
        <w:t>adoorie</w:t>
      </w:r>
    </w:p>
    <w:p w:rsidR="00B94926" w:rsidRDefault="00B94926" w:rsidP="00B94926">
      <w:pPr>
        <w:bidi/>
        <w:jc w:val="both"/>
        <w:rPr>
          <w:rFonts w:ascii="Simplified Arabic" w:hAnsi="Simplified Arabic" w:cs="Simplified Arabic"/>
          <w:sz w:val="28"/>
          <w:szCs w:val="28"/>
          <w:rtl/>
        </w:rPr>
      </w:pPr>
    </w:p>
    <w:p w:rsidR="00B94926" w:rsidRDefault="00B94926" w:rsidP="00B94926">
      <w:pPr>
        <w:bidi/>
        <w:jc w:val="both"/>
        <w:rPr>
          <w:rFonts w:ascii="Simplified Arabic" w:hAnsi="Simplified Arabic" w:cs="Simplified Arabic"/>
          <w:sz w:val="28"/>
          <w:szCs w:val="28"/>
          <w:rtl/>
        </w:rPr>
      </w:pPr>
    </w:p>
    <w:p w:rsidR="00B94926" w:rsidRPr="00A24A28" w:rsidRDefault="00B94926" w:rsidP="00B94926">
      <w:pPr>
        <w:bidi/>
        <w:jc w:val="both"/>
        <w:rPr>
          <w:rFonts w:ascii="Simplified Arabic" w:hAnsi="Simplified Arabic" w:cs="Simplified Arabic"/>
          <w:sz w:val="28"/>
          <w:szCs w:val="28"/>
        </w:rPr>
      </w:pPr>
    </w:p>
    <w:p w:rsidR="0051529B" w:rsidRPr="00DA3068" w:rsidRDefault="0051529B" w:rsidP="00FC03E4">
      <w:pPr>
        <w:jc w:val="right"/>
        <w:rPr>
          <w:rFonts w:ascii="Simplified Arabic" w:hAnsi="Simplified Arabic" w:cs="Simplified Arabic"/>
          <w:b/>
          <w:bCs/>
          <w:sz w:val="28"/>
          <w:szCs w:val="28"/>
        </w:rPr>
      </w:pPr>
      <w:r w:rsidRPr="00DA3068">
        <w:rPr>
          <w:rFonts w:ascii="Simplified Arabic" w:hAnsi="Simplified Arabic" w:cs="Simplified Arabic" w:hint="cs"/>
          <w:b/>
          <w:bCs/>
          <w:sz w:val="28"/>
          <w:szCs w:val="28"/>
          <w:rtl/>
        </w:rPr>
        <w:t>المقدمة:</w:t>
      </w:r>
    </w:p>
    <w:p w:rsidR="00406CB2" w:rsidRPr="00DA3068" w:rsidRDefault="00406CB2"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lastRenderedPageBreak/>
        <w:t xml:space="preserve">للتعليم أهمية كبيرة في حياتنا، </w:t>
      </w:r>
      <w:r w:rsidR="00F21E17" w:rsidRPr="00DA3068">
        <w:rPr>
          <w:rFonts w:ascii="Simplified Arabic" w:hAnsi="Simplified Arabic" w:cs="Simplified Arabic" w:hint="cs"/>
          <w:sz w:val="28"/>
          <w:szCs w:val="28"/>
          <w:rtl/>
        </w:rPr>
        <w:t>وأي</w:t>
      </w:r>
      <w:r w:rsidRPr="00DA3068">
        <w:rPr>
          <w:rFonts w:ascii="Simplified Arabic" w:hAnsi="Simplified Arabic" w:cs="Simplified Arabic" w:hint="cs"/>
          <w:sz w:val="28"/>
          <w:szCs w:val="28"/>
          <w:rtl/>
        </w:rPr>
        <w:t xml:space="preserve"> دولة في العالم مهما بلغت من قوة لا تستطيع النهوض والتقدم </w:t>
      </w:r>
      <w:r w:rsidR="00F21E17" w:rsidRPr="00DA3068">
        <w:rPr>
          <w:rFonts w:ascii="Simplified Arabic" w:hAnsi="Simplified Arabic" w:cs="Simplified Arabic" w:hint="cs"/>
          <w:sz w:val="28"/>
          <w:szCs w:val="28"/>
          <w:rtl/>
        </w:rPr>
        <w:t>إلا</w:t>
      </w:r>
      <w:r w:rsidRPr="00DA3068">
        <w:rPr>
          <w:rFonts w:ascii="Simplified Arabic" w:hAnsi="Simplified Arabic" w:cs="Simplified Arabic" w:hint="cs"/>
          <w:sz w:val="28"/>
          <w:szCs w:val="28"/>
          <w:rtl/>
        </w:rPr>
        <w:t xml:space="preserve"> </w:t>
      </w:r>
      <w:r w:rsidR="002B443F" w:rsidRPr="00DA3068">
        <w:rPr>
          <w:rFonts w:ascii="Simplified Arabic" w:hAnsi="Simplified Arabic" w:cs="Simplified Arabic" w:hint="cs"/>
          <w:sz w:val="28"/>
          <w:szCs w:val="28"/>
          <w:rtl/>
        </w:rPr>
        <w:t>بالتعليم،</w:t>
      </w:r>
      <w:r w:rsidRPr="00DA3068">
        <w:rPr>
          <w:rFonts w:ascii="Simplified Arabic" w:hAnsi="Simplified Arabic" w:cs="Simplified Arabic" w:hint="cs"/>
          <w:sz w:val="28"/>
          <w:szCs w:val="28"/>
          <w:rtl/>
        </w:rPr>
        <w:t xml:space="preserve"> وخاصة انه هو سبب الظهور والرقي </w:t>
      </w:r>
      <w:r w:rsidR="007C3B3F" w:rsidRPr="00DA3068">
        <w:rPr>
          <w:rFonts w:ascii="Simplified Arabic" w:hAnsi="Simplified Arabic" w:cs="Simplified Arabic" w:hint="cs"/>
          <w:sz w:val="28"/>
          <w:szCs w:val="28"/>
          <w:rtl/>
        </w:rPr>
        <w:t>والرفعة</w:t>
      </w:r>
      <w:r w:rsidRPr="00DA3068">
        <w:rPr>
          <w:rFonts w:ascii="Simplified Arabic" w:hAnsi="Simplified Arabic" w:cs="Simplified Arabic" w:hint="cs"/>
          <w:sz w:val="28"/>
          <w:szCs w:val="28"/>
          <w:rtl/>
        </w:rPr>
        <w:t xml:space="preserve"> على المستوى الفردي </w:t>
      </w:r>
      <w:r w:rsidR="009E2AD6" w:rsidRPr="00DA3068">
        <w:rPr>
          <w:rFonts w:ascii="Simplified Arabic" w:hAnsi="Simplified Arabic" w:cs="Simplified Arabic" w:hint="cs"/>
          <w:sz w:val="28"/>
          <w:szCs w:val="28"/>
          <w:rtl/>
        </w:rPr>
        <w:t>و</w:t>
      </w:r>
      <w:r w:rsidRPr="00DA3068">
        <w:rPr>
          <w:rFonts w:ascii="Simplified Arabic" w:hAnsi="Simplified Arabic" w:cs="Simplified Arabic" w:hint="cs"/>
          <w:sz w:val="28"/>
          <w:szCs w:val="28"/>
          <w:rtl/>
        </w:rPr>
        <w:t xml:space="preserve">الدولي </w:t>
      </w:r>
      <w:r w:rsidR="007C3B3F" w:rsidRPr="00DA3068">
        <w:rPr>
          <w:rFonts w:ascii="Simplified Arabic" w:hAnsi="Simplified Arabic" w:cs="Simplified Arabic" w:hint="cs"/>
          <w:sz w:val="28"/>
          <w:szCs w:val="28"/>
          <w:rtl/>
        </w:rPr>
        <w:t>أيضا</w:t>
      </w:r>
      <w:r w:rsidRPr="00DA3068">
        <w:rPr>
          <w:rFonts w:ascii="Simplified Arabic" w:hAnsi="Simplified Arabic" w:cs="Simplified Arabic" w:hint="cs"/>
          <w:sz w:val="28"/>
          <w:szCs w:val="28"/>
          <w:rtl/>
        </w:rPr>
        <w:t>، فالدولة التي تحافظ</w:t>
      </w:r>
      <w:r w:rsidR="00B8056D">
        <w:rPr>
          <w:rFonts w:ascii="Simplified Arabic" w:hAnsi="Simplified Arabic" w:cs="Simplified Arabic" w:hint="cs"/>
          <w:sz w:val="28"/>
          <w:szCs w:val="28"/>
          <w:rtl/>
        </w:rPr>
        <w:t xml:space="preserve"> </w:t>
      </w:r>
      <w:r w:rsidRPr="00DA3068">
        <w:rPr>
          <w:rFonts w:ascii="Simplified Arabic" w:hAnsi="Simplified Arabic" w:cs="Simplified Arabic" w:hint="cs"/>
          <w:sz w:val="28"/>
          <w:szCs w:val="28"/>
          <w:rtl/>
        </w:rPr>
        <w:t>ع</w:t>
      </w:r>
      <w:r w:rsidR="009E2AD6" w:rsidRPr="00DA3068">
        <w:rPr>
          <w:rFonts w:ascii="Simplified Arabic" w:hAnsi="Simplified Arabic" w:cs="Simplified Arabic" w:hint="cs"/>
          <w:sz w:val="28"/>
          <w:szCs w:val="28"/>
          <w:rtl/>
        </w:rPr>
        <w:t>لى قطاعها التعليمي هي الدولة الت</w:t>
      </w:r>
      <w:r w:rsidRPr="00DA3068">
        <w:rPr>
          <w:rFonts w:ascii="Simplified Arabic" w:hAnsi="Simplified Arabic" w:cs="Simplified Arabic" w:hint="cs"/>
          <w:sz w:val="28"/>
          <w:szCs w:val="28"/>
          <w:rtl/>
        </w:rPr>
        <w:t xml:space="preserve">ي </w:t>
      </w:r>
      <w:r w:rsidR="009E2AD6" w:rsidRPr="00DA3068">
        <w:rPr>
          <w:rFonts w:ascii="Simplified Arabic" w:hAnsi="Simplified Arabic" w:cs="Simplified Arabic" w:hint="cs"/>
          <w:sz w:val="28"/>
          <w:szCs w:val="28"/>
          <w:rtl/>
        </w:rPr>
        <w:t>تنجح</w:t>
      </w:r>
      <w:r w:rsidRPr="00DA3068">
        <w:rPr>
          <w:rFonts w:ascii="Simplified Arabic" w:hAnsi="Simplified Arabic" w:cs="Simplified Arabic" w:hint="cs"/>
          <w:sz w:val="28"/>
          <w:szCs w:val="28"/>
          <w:rtl/>
        </w:rPr>
        <w:t xml:space="preserve"> في كافة المجالات ولهذا السبب فان التعليم ضروري جدا </w:t>
      </w:r>
      <w:r w:rsidR="00DA3068" w:rsidRPr="00DA3068">
        <w:rPr>
          <w:rFonts w:ascii="Simplified Arabic" w:hAnsi="Simplified Arabic" w:cs="Simplified Arabic" w:hint="cs"/>
          <w:sz w:val="28"/>
          <w:szCs w:val="28"/>
          <w:rtl/>
        </w:rPr>
        <w:t>لأي</w:t>
      </w:r>
      <w:r w:rsidRPr="00DA3068">
        <w:rPr>
          <w:rFonts w:ascii="Simplified Arabic" w:hAnsi="Simplified Arabic" w:cs="Simplified Arabic" w:hint="cs"/>
          <w:sz w:val="28"/>
          <w:szCs w:val="28"/>
          <w:rtl/>
        </w:rPr>
        <w:t xml:space="preserve"> دولة تسعى وراء رفاه شعبها ونموها.</w:t>
      </w:r>
    </w:p>
    <w:p w:rsidR="00406CB2" w:rsidRPr="00DA3068" w:rsidRDefault="00492F44" w:rsidP="00FF4D14">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406CB2" w:rsidRPr="00DA3068">
        <w:rPr>
          <w:rFonts w:ascii="Simplified Arabic" w:hAnsi="Simplified Arabic" w:cs="Simplified Arabic" w:hint="cs"/>
          <w:sz w:val="28"/>
          <w:szCs w:val="28"/>
          <w:rtl/>
        </w:rPr>
        <w:t xml:space="preserve">يمثل التعليم الجامعي في مناطق السلطة الوطنية </w:t>
      </w:r>
      <w:r w:rsidR="005419DB" w:rsidRPr="00DA3068">
        <w:rPr>
          <w:rFonts w:ascii="Simplified Arabic" w:hAnsi="Simplified Arabic" w:cs="Simplified Arabic" w:hint="cs"/>
          <w:sz w:val="28"/>
          <w:szCs w:val="28"/>
          <w:rtl/>
        </w:rPr>
        <w:t>أهمية</w:t>
      </w:r>
      <w:r w:rsidR="00406CB2" w:rsidRPr="00DA3068">
        <w:rPr>
          <w:rFonts w:ascii="Simplified Arabic" w:hAnsi="Simplified Arabic" w:cs="Simplified Arabic" w:hint="cs"/>
          <w:sz w:val="28"/>
          <w:szCs w:val="28"/>
          <w:rtl/>
        </w:rPr>
        <w:t xml:space="preserve"> كبيرة في تنشئة </w:t>
      </w:r>
      <w:r w:rsidR="005419DB" w:rsidRPr="00DA3068">
        <w:rPr>
          <w:rFonts w:ascii="Simplified Arabic" w:hAnsi="Simplified Arabic" w:cs="Simplified Arabic" w:hint="cs"/>
          <w:sz w:val="28"/>
          <w:szCs w:val="28"/>
          <w:rtl/>
        </w:rPr>
        <w:t>الأجيال</w:t>
      </w:r>
      <w:r w:rsidR="00406CB2" w:rsidRPr="00DA3068">
        <w:rPr>
          <w:rFonts w:ascii="Simplified Arabic" w:hAnsi="Simplified Arabic" w:cs="Simplified Arabic" w:hint="cs"/>
          <w:sz w:val="28"/>
          <w:szCs w:val="28"/>
          <w:rtl/>
        </w:rPr>
        <w:t xml:space="preserve"> من </w:t>
      </w:r>
      <w:r w:rsidR="00B8056D">
        <w:rPr>
          <w:rFonts w:ascii="Simplified Arabic" w:hAnsi="Simplified Arabic" w:cs="Simplified Arabic" w:hint="cs"/>
          <w:sz w:val="28"/>
          <w:szCs w:val="28"/>
          <w:rtl/>
        </w:rPr>
        <w:t>أ</w:t>
      </w:r>
      <w:r w:rsidR="00406CB2" w:rsidRPr="00DA3068">
        <w:rPr>
          <w:rFonts w:ascii="Simplified Arabic" w:hAnsi="Simplified Arabic" w:cs="Simplified Arabic" w:hint="cs"/>
          <w:sz w:val="28"/>
          <w:szCs w:val="28"/>
          <w:rtl/>
        </w:rPr>
        <w:t>جل عبور بوابة النجاح والازدهار والان</w:t>
      </w:r>
      <w:r w:rsidR="00AE6014" w:rsidRPr="00DA3068">
        <w:rPr>
          <w:rFonts w:ascii="Simplified Arabic" w:hAnsi="Simplified Arabic" w:cs="Simplified Arabic" w:hint="cs"/>
          <w:sz w:val="28"/>
          <w:szCs w:val="28"/>
          <w:rtl/>
        </w:rPr>
        <w:t>خراط</w:t>
      </w:r>
      <w:r w:rsidR="00406CB2" w:rsidRPr="00DA3068">
        <w:rPr>
          <w:rFonts w:ascii="Simplified Arabic" w:hAnsi="Simplified Arabic" w:cs="Simplified Arabic" w:hint="cs"/>
          <w:sz w:val="28"/>
          <w:szCs w:val="28"/>
          <w:rtl/>
        </w:rPr>
        <w:t xml:space="preserve"> في </w:t>
      </w:r>
      <w:r w:rsidR="007C3B3F" w:rsidRPr="00DA3068">
        <w:rPr>
          <w:rFonts w:ascii="Simplified Arabic" w:hAnsi="Simplified Arabic" w:cs="Simplified Arabic" w:hint="cs"/>
          <w:sz w:val="28"/>
          <w:szCs w:val="28"/>
          <w:rtl/>
        </w:rPr>
        <w:t>أسواق</w:t>
      </w:r>
      <w:r w:rsidR="00406CB2" w:rsidRPr="00DA3068">
        <w:rPr>
          <w:rFonts w:ascii="Simplified Arabic" w:hAnsi="Simplified Arabic" w:cs="Simplified Arabic" w:hint="cs"/>
          <w:sz w:val="28"/>
          <w:szCs w:val="28"/>
          <w:rtl/>
        </w:rPr>
        <w:t xml:space="preserve"> العمل ومتطلبات التنمية</w:t>
      </w:r>
      <w:r w:rsidR="009801E0">
        <w:rPr>
          <w:rFonts w:ascii="Simplified Arabic" w:hAnsi="Simplified Arabic" w:cs="Simplified Arabic" w:hint="cs"/>
          <w:sz w:val="28"/>
          <w:szCs w:val="28"/>
          <w:rtl/>
        </w:rPr>
        <w:t>.</w:t>
      </w:r>
    </w:p>
    <w:p w:rsidR="00641B8E" w:rsidRPr="00DA3068" w:rsidRDefault="00406CB2"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 xml:space="preserve">وهناك العديد من المشكلات </w:t>
      </w:r>
      <w:r w:rsidR="00641B8E" w:rsidRPr="00DA3068">
        <w:rPr>
          <w:rFonts w:ascii="Simplified Arabic" w:hAnsi="Simplified Arabic" w:cs="Simplified Arabic" w:hint="cs"/>
          <w:sz w:val="28"/>
          <w:szCs w:val="28"/>
          <w:rtl/>
        </w:rPr>
        <w:t xml:space="preserve">والعوامل </w:t>
      </w:r>
      <w:r w:rsidRPr="00DA3068">
        <w:rPr>
          <w:rFonts w:ascii="Simplified Arabic" w:hAnsi="Simplified Arabic" w:cs="Simplified Arabic" w:hint="cs"/>
          <w:sz w:val="28"/>
          <w:szCs w:val="28"/>
          <w:rtl/>
        </w:rPr>
        <w:t xml:space="preserve">التي تؤدي </w:t>
      </w:r>
      <w:r w:rsidR="005419DB" w:rsidRPr="00DA3068">
        <w:rPr>
          <w:rFonts w:ascii="Simplified Arabic" w:hAnsi="Simplified Arabic" w:cs="Simplified Arabic" w:hint="cs"/>
          <w:sz w:val="28"/>
          <w:szCs w:val="28"/>
          <w:rtl/>
        </w:rPr>
        <w:t>إلى</w:t>
      </w:r>
      <w:r w:rsidRPr="00DA3068">
        <w:rPr>
          <w:rFonts w:ascii="Simplified Arabic" w:hAnsi="Simplified Arabic" w:cs="Simplified Arabic" w:hint="cs"/>
          <w:sz w:val="28"/>
          <w:szCs w:val="28"/>
          <w:rtl/>
        </w:rPr>
        <w:t xml:space="preserve"> تدني المعدلات التراكمية لدى </w:t>
      </w:r>
      <w:r w:rsidR="002B443F" w:rsidRPr="00DA3068">
        <w:rPr>
          <w:rFonts w:ascii="Simplified Arabic" w:hAnsi="Simplified Arabic" w:cs="Simplified Arabic" w:hint="cs"/>
          <w:sz w:val="28"/>
          <w:szCs w:val="28"/>
          <w:rtl/>
        </w:rPr>
        <w:t>الطلبة، وتعد</w:t>
      </w:r>
      <w:r w:rsidRPr="00DA3068">
        <w:rPr>
          <w:rFonts w:ascii="Simplified Arabic" w:hAnsi="Simplified Arabic" w:cs="Simplified Arabic" w:hint="cs"/>
          <w:sz w:val="28"/>
          <w:szCs w:val="28"/>
          <w:rtl/>
        </w:rPr>
        <w:t xml:space="preserve"> من </w:t>
      </w:r>
      <w:r w:rsidR="002B443F" w:rsidRPr="00DA3068">
        <w:rPr>
          <w:rFonts w:ascii="Simplified Arabic" w:hAnsi="Simplified Arabic" w:cs="Simplified Arabic" w:hint="cs"/>
          <w:sz w:val="28"/>
          <w:szCs w:val="28"/>
          <w:rtl/>
        </w:rPr>
        <w:t>أهم القضايا</w:t>
      </w:r>
      <w:r w:rsidRPr="00DA3068">
        <w:rPr>
          <w:rFonts w:ascii="Simplified Arabic" w:hAnsi="Simplified Arabic" w:cs="Simplified Arabic" w:hint="cs"/>
          <w:sz w:val="28"/>
          <w:szCs w:val="28"/>
          <w:rtl/>
        </w:rPr>
        <w:t xml:space="preserve"> التي تناولتها </w:t>
      </w:r>
      <w:r w:rsidR="00AE6014" w:rsidRPr="00DA3068">
        <w:rPr>
          <w:rFonts w:ascii="Simplified Arabic" w:hAnsi="Simplified Arabic" w:cs="Simplified Arabic" w:hint="cs"/>
          <w:sz w:val="28"/>
          <w:szCs w:val="28"/>
          <w:rtl/>
        </w:rPr>
        <w:t>الأدبيات</w:t>
      </w:r>
      <w:r w:rsidRPr="00DA3068">
        <w:rPr>
          <w:rFonts w:ascii="Simplified Arabic" w:hAnsi="Simplified Arabic" w:cs="Simplified Arabic" w:hint="cs"/>
          <w:sz w:val="28"/>
          <w:szCs w:val="28"/>
          <w:rtl/>
        </w:rPr>
        <w:t xml:space="preserve"> في العلوم </w:t>
      </w:r>
      <w:r w:rsidR="005419DB" w:rsidRPr="00DA3068">
        <w:rPr>
          <w:rFonts w:ascii="Simplified Arabic" w:hAnsi="Simplified Arabic" w:cs="Simplified Arabic" w:hint="cs"/>
          <w:sz w:val="28"/>
          <w:szCs w:val="28"/>
          <w:rtl/>
        </w:rPr>
        <w:t>الإنسانية</w:t>
      </w:r>
      <w:r w:rsidRPr="00DA3068">
        <w:rPr>
          <w:rFonts w:ascii="Simplified Arabic" w:hAnsi="Simplified Arabic" w:cs="Simplified Arabic" w:hint="cs"/>
          <w:sz w:val="28"/>
          <w:szCs w:val="28"/>
          <w:rtl/>
        </w:rPr>
        <w:t xml:space="preserve"> والاجتماعية، وتتخذ </w:t>
      </w:r>
      <w:r w:rsidR="007C3B3F" w:rsidRPr="00DA3068">
        <w:rPr>
          <w:rFonts w:ascii="Simplified Arabic" w:hAnsi="Simplified Arabic" w:cs="Simplified Arabic" w:hint="cs"/>
          <w:sz w:val="28"/>
          <w:szCs w:val="28"/>
          <w:rtl/>
        </w:rPr>
        <w:t>هذه</w:t>
      </w:r>
      <w:r w:rsidRPr="00DA3068">
        <w:rPr>
          <w:rFonts w:ascii="Simplified Arabic" w:hAnsi="Simplified Arabic" w:cs="Simplified Arabic" w:hint="cs"/>
          <w:sz w:val="28"/>
          <w:szCs w:val="28"/>
          <w:rtl/>
        </w:rPr>
        <w:t xml:space="preserve"> المشكلات صورا</w:t>
      </w:r>
      <w:r w:rsidR="00B8056D">
        <w:rPr>
          <w:rFonts w:ascii="Simplified Arabic" w:hAnsi="Simplified Arabic" w:cs="Simplified Arabic" w:hint="cs"/>
          <w:sz w:val="28"/>
          <w:szCs w:val="28"/>
          <w:rtl/>
        </w:rPr>
        <w:t>ً</w:t>
      </w:r>
      <w:r w:rsidRPr="00DA3068">
        <w:rPr>
          <w:rFonts w:ascii="Simplified Arabic" w:hAnsi="Simplified Arabic" w:cs="Simplified Arabic" w:hint="cs"/>
          <w:sz w:val="28"/>
          <w:szCs w:val="28"/>
          <w:rtl/>
        </w:rPr>
        <w:t xml:space="preserve"> متعددة </w:t>
      </w:r>
      <w:r w:rsidR="005419DB" w:rsidRPr="00DA3068">
        <w:rPr>
          <w:rFonts w:ascii="Simplified Arabic" w:hAnsi="Simplified Arabic" w:cs="Simplified Arabic" w:hint="cs"/>
          <w:sz w:val="28"/>
          <w:szCs w:val="28"/>
          <w:rtl/>
        </w:rPr>
        <w:t>ومختلفة</w:t>
      </w:r>
      <w:r w:rsidRPr="00DA3068">
        <w:rPr>
          <w:rFonts w:ascii="Simplified Arabic" w:hAnsi="Simplified Arabic" w:cs="Simplified Arabic" w:hint="cs"/>
          <w:sz w:val="28"/>
          <w:szCs w:val="28"/>
          <w:rtl/>
        </w:rPr>
        <w:t xml:space="preserve"> منها</w:t>
      </w:r>
      <w:r w:rsidR="00B8056D">
        <w:rPr>
          <w:rFonts w:ascii="Simplified Arabic" w:hAnsi="Simplified Arabic" w:cs="Simplified Arabic" w:hint="cs"/>
          <w:sz w:val="28"/>
          <w:szCs w:val="28"/>
          <w:rtl/>
        </w:rPr>
        <w:t xml:space="preserve">: </w:t>
      </w:r>
      <w:r w:rsidR="009801E0">
        <w:rPr>
          <w:rFonts w:ascii="Simplified Arabic" w:hAnsi="Simplified Arabic" w:cs="Simplified Arabic" w:hint="cs"/>
          <w:sz w:val="28"/>
          <w:szCs w:val="28"/>
          <w:rtl/>
        </w:rPr>
        <w:t>(</w:t>
      </w:r>
      <w:r w:rsidR="00F6078D">
        <w:rPr>
          <w:rFonts w:ascii="Simplified Arabic" w:hAnsi="Simplified Arabic" w:cs="Simplified Arabic" w:hint="cs"/>
          <w:sz w:val="28"/>
          <w:szCs w:val="28"/>
          <w:rtl/>
        </w:rPr>
        <w:t>الحلو</w:t>
      </w:r>
      <w:r w:rsidR="009801E0">
        <w:rPr>
          <w:rFonts w:ascii="Simplified Arabic" w:hAnsi="Simplified Arabic" w:cs="Simplified Arabic" w:hint="cs"/>
          <w:sz w:val="28"/>
          <w:szCs w:val="28"/>
          <w:rtl/>
        </w:rPr>
        <w:t xml:space="preserve"> </w:t>
      </w:r>
      <w:r w:rsidR="00F6078D">
        <w:rPr>
          <w:rFonts w:ascii="Simplified Arabic" w:hAnsi="Simplified Arabic" w:cs="Simplified Arabic" w:hint="cs"/>
          <w:sz w:val="28"/>
          <w:szCs w:val="28"/>
          <w:rtl/>
        </w:rPr>
        <w:t>وكمال</w:t>
      </w:r>
      <w:r w:rsidR="009801E0">
        <w:rPr>
          <w:rFonts w:ascii="Simplified Arabic" w:hAnsi="Simplified Arabic" w:cs="Simplified Arabic" w:hint="cs"/>
          <w:sz w:val="28"/>
          <w:szCs w:val="28"/>
          <w:rtl/>
        </w:rPr>
        <w:t>،2003)</w:t>
      </w:r>
    </w:p>
    <w:p w:rsidR="00641B8E" w:rsidRPr="00DA3068" w:rsidRDefault="00641B8E"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 xml:space="preserve">1- عوامل ذهنية والتي تتمثل في تدني نسبة الذكاء، وعدم قدرة الطالب على التركيز داخل </w:t>
      </w:r>
      <w:r w:rsidR="002B443F" w:rsidRPr="00DA3068">
        <w:rPr>
          <w:rFonts w:ascii="Simplified Arabic" w:hAnsi="Simplified Arabic" w:cs="Simplified Arabic" w:hint="cs"/>
          <w:sz w:val="28"/>
          <w:szCs w:val="28"/>
          <w:rtl/>
        </w:rPr>
        <w:t>المحاضرات،</w:t>
      </w:r>
      <w:r w:rsidRPr="00DA3068">
        <w:rPr>
          <w:rFonts w:ascii="Simplified Arabic" w:hAnsi="Simplified Arabic" w:cs="Simplified Arabic" w:hint="cs"/>
          <w:sz w:val="28"/>
          <w:szCs w:val="28"/>
          <w:rtl/>
        </w:rPr>
        <w:t xml:space="preserve"> </w:t>
      </w:r>
      <w:r w:rsidR="005419DB" w:rsidRPr="00DA3068">
        <w:rPr>
          <w:rFonts w:ascii="Simplified Arabic" w:hAnsi="Simplified Arabic" w:cs="Simplified Arabic" w:hint="cs"/>
          <w:sz w:val="28"/>
          <w:szCs w:val="28"/>
          <w:rtl/>
        </w:rPr>
        <w:t>وشروده</w:t>
      </w:r>
      <w:r w:rsidRPr="00DA3068">
        <w:rPr>
          <w:rFonts w:ascii="Simplified Arabic" w:hAnsi="Simplified Arabic" w:cs="Simplified Arabic" w:hint="cs"/>
          <w:sz w:val="28"/>
          <w:szCs w:val="28"/>
          <w:rtl/>
        </w:rPr>
        <w:t xml:space="preserve"> الذهني، وصعوبة قراءة الحروف </w:t>
      </w:r>
      <w:r w:rsidR="009F6494" w:rsidRPr="00DA3068">
        <w:rPr>
          <w:rFonts w:ascii="Simplified Arabic" w:hAnsi="Simplified Arabic" w:cs="Simplified Arabic" w:hint="cs"/>
          <w:sz w:val="28"/>
          <w:szCs w:val="28"/>
          <w:rtl/>
        </w:rPr>
        <w:t>والأرقام</w:t>
      </w:r>
      <w:r w:rsidRPr="00DA3068">
        <w:rPr>
          <w:rFonts w:ascii="Simplified Arabic" w:hAnsi="Simplified Arabic" w:cs="Simplified Arabic" w:hint="cs"/>
          <w:sz w:val="28"/>
          <w:szCs w:val="28"/>
          <w:rtl/>
        </w:rPr>
        <w:t xml:space="preserve">، وعدم المقدرة على تذكر المعلومات </w:t>
      </w:r>
      <w:r w:rsidR="005419DB" w:rsidRPr="00DA3068">
        <w:rPr>
          <w:rFonts w:ascii="Simplified Arabic" w:hAnsi="Simplified Arabic" w:cs="Simplified Arabic" w:hint="cs"/>
          <w:sz w:val="28"/>
          <w:szCs w:val="28"/>
          <w:rtl/>
        </w:rPr>
        <w:t>والأفكار</w:t>
      </w:r>
      <w:r w:rsidRPr="00DA3068">
        <w:rPr>
          <w:rFonts w:ascii="Simplified Arabic" w:hAnsi="Simplified Arabic" w:cs="Simplified Arabic" w:hint="cs"/>
          <w:sz w:val="28"/>
          <w:szCs w:val="28"/>
          <w:rtl/>
        </w:rPr>
        <w:t>.</w:t>
      </w:r>
    </w:p>
    <w:p w:rsidR="00641B8E" w:rsidRPr="00DA3068" w:rsidRDefault="00641B8E"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2- عوامل جسمية</w:t>
      </w:r>
      <w:r w:rsidR="00E93EC1" w:rsidRPr="00DA3068">
        <w:rPr>
          <w:rFonts w:ascii="Simplified Arabic" w:hAnsi="Simplified Arabic" w:cs="Simplified Arabic" w:hint="cs"/>
          <w:sz w:val="28"/>
          <w:szCs w:val="28"/>
          <w:rtl/>
        </w:rPr>
        <w:t xml:space="preserve"> والتي تتمثل في </w:t>
      </w:r>
      <w:r w:rsidR="005419DB" w:rsidRPr="00DA3068">
        <w:rPr>
          <w:rFonts w:ascii="Simplified Arabic" w:hAnsi="Simplified Arabic" w:cs="Simplified Arabic" w:hint="cs"/>
          <w:sz w:val="28"/>
          <w:szCs w:val="28"/>
          <w:rtl/>
        </w:rPr>
        <w:t>إصابة</w:t>
      </w:r>
      <w:r w:rsidR="00E93EC1" w:rsidRPr="00DA3068">
        <w:rPr>
          <w:rFonts w:ascii="Simplified Arabic" w:hAnsi="Simplified Arabic" w:cs="Simplified Arabic" w:hint="cs"/>
          <w:sz w:val="28"/>
          <w:szCs w:val="28"/>
          <w:rtl/>
        </w:rPr>
        <w:t xml:space="preserve"> الطالب ببعض </w:t>
      </w:r>
      <w:r w:rsidR="005419DB" w:rsidRPr="00DA3068">
        <w:rPr>
          <w:rFonts w:ascii="Simplified Arabic" w:hAnsi="Simplified Arabic" w:cs="Simplified Arabic" w:hint="cs"/>
          <w:sz w:val="28"/>
          <w:szCs w:val="28"/>
          <w:rtl/>
        </w:rPr>
        <w:t>الأمراض</w:t>
      </w:r>
      <w:r w:rsidR="00E93EC1" w:rsidRPr="00DA3068">
        <w:rPr>
          <w:rFonts w:ascii="Simplified Arabic" w:hAnsi="Simplified Arabic" w:cs="Simplified Arabic" w:hint="cs"/>
          <w:sz w:val="28"/>
          <w:szCs w:val="28"/>
          <w:rtl/>
        </w:rPr>
        <w:t xml:space="preserve"> المختلفة مثل ضعف البصر والسمع </w:t>
      </w:r>
      <w:r w:rsidR="009E2AD6" w:rsidRPr="00DA3068">
        <w:rPr>
          <w:rFonts w:ascii="Simplified Arabic" w:hAnsi="Simplified Arabic" w:cs="Simplified Arabic" w:hint="cs"/>
          <w:sz w:val="28"/>
          <w:szCs w:val="28"/>
          <w:rtl/>
        </w:rPr>
        <w:t>وصعوبة</w:t>
      </w:r>
      <w:r w:rsidR="00E93EC1" w:rsidRPr="00DA3068">
        <w:rPr>
          <w:rFonts w:ascii="Simplified Arabic" w:hAnsi="Simplified Arabic" w:cs="Simplified Arabic" w:hint="cs"/>
          <w:sz w:val="28"/>
          <w:szCs w:val="28"/>
          <w:rtl/>
        </w:rPr>
        <w:t xml:space="preserve"> النطق السليم.</w:t>
      </w:r>
    </w:p>
    <w:p w:rsidR="00E93EC1" w:rsidRPr="00DA3068" w:rsidRDefault="00E93EC1"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 xml:space="preserve">3- عوامل اجتماعية </w:t>
      </w:r>
      <w:r w:rsidR="002B443F" w:rsidRPr="00DA3068">
        <w:rPr>
          <w:rFonts w:ascii="Simplified Arabic" w:hAnsi="Simplified Arabic" w:cs="Simplified Arabic" w:hint="cs"/>
          <w:sz w:val="28"/>
          <w:szCs w:val="28"/>
          <w:rtl/>
        </w:rPr>
        <w:t>واقتصادية:</w:t>
      </w:r>
      <w:r w:rsidRPr="00DA3068">
        <w:rPr>
          <w:rFonts w:ascii="Simplified Arabic" w:hAnsi="Simplified Arabic" w:cs="Simplified Arabic" w:hint="cs"/>
          <w:sz w:val="28"/>
          <w:szCs w:val="28"/>
          <w:rtl/>
        </w:rPr>
        <w:t xml:space="preserve"> مثل انعدام </w:t>
      </w:r>
      <w:r w:rsidR="009E2AD6" w:rsidRPr="00DA3068">
        <w:rPr>
          <w:rFonts w:ascii="Simplified Arabic" w:hAnsi="Simplified Arabic" w:cs="Simplified Arabic" w:hint="cs"/>
          <w:sz w:val="28"/>
          <w:szCs w:val="28"/>
          <w:rtl/>
        </w:rPr>
        <w:t>ال</w:t>
      </w:r>
      <w:r w:rsidRPr="00DA3068">
        <w:rPr>
          <w:rFonts w:ascii="Simplified Arabic" w:hAnsi="Simplified Arabic" w:cs="Simplified Arabic" w:hint="cs"/>
          <w:sz w:val="28"/>
          <w:szCs w:val="28"/>
          <w:rtl/>
        </w:rPr>
        <w:t xml:space="preserve">دخل </w:t>
      </w:r>
      <w:r w:rsidR="009E2AD6" w:rsidRPr="00DA3068">
        <w:rPr>
          <w:rFonts w:ascii="Simplified Arabic" w:hAnsi="Simplified Arabic" w:cs="Simplified Arabic" w:hint="cs"/>
          <w:sz w:val="28"/>
          <w:szCs w:val="28"/>
          <w:rtl/>
        </w:rPr>
        <w:t>ال</w:t>
      </w:r>
      <w:r w:rsidRPr="00DA3068">
        <w:rPr>
          <w:rFonts w:ascii="Simplified Arabic" w:hAnsi="Simplified Arabic" w:cs="Simplified Arabic" w:hint="cs"/>
          <w:sz w:val="28"/>
          <w:szCs w:val="28"/>
          <w:rtl/>
        </w:rPr>
        <w:t xml:space="preserve">ثابت </w:t>
      </w:r>
      <w:r w:rsidR="009801E0" w:rsidRPr="00DA3068">
        <w:rPr>
          <w:rFonts w:ascii="Simplified Arabic" w:hAnsi="Simplified Arabic" w:cs="Simplified Arabic" w:hint="cs"/>
          <w:sz w:val="28"/>
          <w:szCs w:val="28"/>
          <w:rtl/>
        </w:rPr>
        <w:t>لأسرة</w:t>
      </w:r>
      <w:r w:rsidRPr="00DA3068">
        <w:rPr>
          <w:rFonts w:ascii="Simplified Arabic" w:hAnsi="Simplified Arabic" w:cs="Simplified Arabic" w:hint="cs"/>
          <w:sz w:val="28"/>
          <w:szCs w:val="28"/>
          <w:rtl/>
        </w:rPr>
        <w:t xml:space="preserve"> الطا</w:t>
      </w:r>
      <w:r w:rsidR="009E2AD6" w:rsidRPr="00DA3068">
        <w:rPr>
          <w:rFonts w:ascii="Simplified Arabic" w:hAnsi="Simplified Arabic" w:cs="Simplified Arabic" w:hint="cs"/>
          <w:sz w:val="28"/>
          <w:szCs w:val="28"/>
          <w:rtl/>
        </w:rPr>
        <w:t>لب، وعدم توفر الوقت الكافي للطالب</w:t>
      </w:r>
      <w:r w:rsidRPr="00DA3068">
        <w:rPr>
          <w:rFonts w:ascii="Simplified Arabic" w:hAnsi="Simplified Arabic" w:cs="Simplified Arabic" w:hint="cs"/>
          <w:sz w:val="28"/>
          <w:szCs w:val="28"/>
          <w:rtl/>
        </w:rPr>
        <w:t xml:space="preserve"> للدراسة والمتابعة، والغياب عن الحصص المدرسية بسب العمل لسد حاجيات </w:t>
      </w:r>
      <w:r w:rsidR="005419DB" w:rsidRPr="00DA3068">
        <w:rPr>
          <w:rFonts w:ascii="Simplified Arabic" w:hAnsi="Simplified Arabic" w:cs="Simplified Arabic" w:hint="cs"/>
          <w:sz w:val="28"/>
          <w:szCs w:val="28"/>
          <w:rtl/>
        </w:rPr>
        <w:t>الأسرة</w:t>
      </w:r>
      <w:r w:rsidRPr="00DA3068">
        <w:rPr>
          <w:rFonts w:ascii="Simplified Arabic" w:hAnsi="Simplified Arabic" w:cs="Simplified Arabic" w:hint="cs"/>
          <w:sz w:val="28"/>
          <w:szCs w:val="28"/>
          <w:rtl/>
        </w:rPr>
        <w:t>، هذا علاوة على الخلافات</w:t>
      </w:r>
      <w:r w:rsidR="00AA4901" w:rsidRPr="00DA3068">
        <w:rPr>
          <w:rFonts w:ascii="Simplified Arabic" w:hAnsi="Simplified Arabic" w:cs="Simplified Arabic" w:hint="cs"/>
          <w:sz w:val="28"/>
          <w:szCs w:val="28"/>
          <w:rtl/>
        </w:rPr>
        <w:t xml:space="preserve"> بين الوالدين وانفصالهما </w:t>
      </w:r>
      <w:r w:rsidR="002B443F" w:rsidRPr="00DA3068">
        <w:rPr>
          <w:rFonts w:ascii="Simplified Arabic" w:hAnsi="Simplified Arabic" w:cs="Simplified Arabic" w:hint="cs"/>
          <w:sz w:val="28"/>
          <w:szCs w:val="28"/>
          <w:rtl/>
        </w:rPr>
        <w:t xml:space="preserve">أحيانا. </w:t>
      </w:r>
      <w:r w:rsidR="002B443F" w:rsidRPr="00DA3068">
        <w:rPr>
          <w:rFonts w:ascii="Simplified Arabic" w:hAnsi="Simplified Arabic" w:cs="Simplified Arabic"/>
          <w:sz w:val="28"/>
          <w:szCs w:val="28"/>
          <w:rtl/>
        </w:rPr>
        <w:t>(</w:t>
      </w:r>
      <w:r w:rsidR="00AA4901" w:rsidRPr="00DA3068">
        <w:rPr>
          <w:rFonts w:ascii="Simplified Arabic" w:hAnsi="Simplified Arabic" w:cs="Simplified Arabic" w:hint="cs"/>
          <w:sz w:val="28"/>
          <w:szCs w:val="28"/>
          <w:rtl/>
        </w:rPr>
        <w:t xml:space="preserve">عودة2010)  </w:t>
      </w:r>
    </w:p>
    <w:p w:rsidR="00E93EC1" w:rsidRPr="00DA3068" w:rsidRDefault="00E93EC1"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 xml:space="preserve">4- عوامل شخصية ونفسية تتمثل بالخوف والقلق والخجل داخل غرفة الصف، وقلة الثقة بالنفس والاعتماد عليها، </w:t>
      </w:r>
      <w:r w:rsidR="00741491" w:rsidRPr="00DA3068">
        <w:rPr>
          <w:rFonts w:ascii="Simplified Arabic" w:hAnsi="Simplified Arabic" w:cs="Simplified Arabic" w:hint="cs"/>
          <w:sz w:val="28"/>
          <w:szCs w:val="28"/>
          <w:rtl/>
        </w:rPr>
        <w:t>وضعف</w:t>
      </w:r>
      <w:r w:rsidRPr="00DA3068">
        <w:rPr>
          <w:rFonts w:ascii="Simplified Arabic" w:hAnsi="Simplified Arabic" w:cs="Simplified Arabic" w:hint="cs"/>
          <w:sz w:val="28"/>
          <w:szCs w:val="28"/>
          <w:rtl/>
        </w:rPr>
        <w:t xml:space="preserve"> تحمل المسؤولية.</w:t>
      </w:r>
    </w:p>
    <w:p w:rsidR="00E93EC1" w:rsidRPr="00DA3068" w:rsidRDefault="00E93EC1" w:rsidP="0028734F">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5- عوامل تعليمية ـ</w:t>
      </w:r>
      <w:r w:rsidR="00B8056D">
        <w:rPr>
          <w:rFonts w:ascii="Simplified Arabic" w:hAnsi="Simplified Arabic" w:cs="Simplified Arabic" w:hint="cs"/>
          <w:sz w:val="28"/>
          <w:szCs w:val="28"/>
          <w:rtl/>
        </w:rPr>
        <w:t>و</w:t>
      </w:r>
      <w:r w:rsidRPr="00DA3068">
        <w:rPr>
          <w:rFonts w:ascii="Simplified Arabic" w:hAnsi="Simplified Arabic" w:cs="Simplified Arabic" w:hint="cs"/>
          <w:sz w:val="28"/>
          <w:szCs w:val="28"/>
          <w:rtl/>
        </w:rPr>
        <w:t xml:space="preserve">تتمثل في غياب دور </w:t>
      </w:r>
      <w:r w:rsidR="0028734F">
        <w:rPr>
          <w:rFonts w:ascii="Simplified Arabic" w:hAnsi="Simplified Arabic" w:cs="Simplified Arabic" w:hint="cs"/>
          <w:sz w:val="28"/>
          <w:szCs w:val="28"/>
          <w:rtl/>
        </w:rPr>
        <w:t>الجامعة</w:t>
      </w:r>
      <w:r w:rsidRPr="00DA3068">
        <w:rPr>
          <w:rFonts w:ascii="Simplified Arabic" w:hAnsi="Simplified Arabic" w:cs="Simplified Arabic" w:hint="cs"/>
          <w:sz w:val="28"/>
          <w:szCs w:val="28"/>
          <w:rtl/>
        </w:rPr>
        <w:t xml:space="preserve"> </w:t>
      </w:r>
      <w:r w:rsidR="005419DB" w:rsidRPr="00DA3068">
        <w:rPr>
          <w:rFonts w:ascii="Simplified Arabic" w:hAnsi="Simplified Arabic" w:cs="Simplified Arabic" w:hint="cs"/>
          <w:sz w:val="28"/>
          <w:szCs w:val="28"/>
          <w:rtl/>
        </w:rPr>
        <w:t>وإدارتها</w:t>
      </w:r>
      <w:r w:rsidRPr="00DA3068">
        <w:rPr>
          <w:rFonts w:ascii="Simplified Arabic" w:hAnsi="Simplified Arabic" w:cs="Simplified Arabic" w:hint="cs"/>
          <w:sz w:val="28"/>
          <w:szCs w:val="28"/>
          <w:rtl/>
        </w:rPr>
        <w:t xml:space="preserve"> عن رعاية شؤون الطلبة ومتابعتهم، سوء معاملة المدرسين لبعض الطلبة، </w:t>
      </w:r>
      <w:r w:rsidR="00B8056D">
        <w:rPr>
          <w:rFonts w:ascii="Simplified Arabic" w:hAnsi="Simplified Arabic" w:cs="Simplified Arabic" w:hint="cs"/>
          <w:sz w:val="28"/>
          <w:szCs w:val="28"/>
          <w:rtl/>
        </w:rPr>
        <w:t>و</w:t>
      </w:r>
      <w:r w:rsidRPr="00DA3068">
        <w:rPr>
          <w:rFonts w:ascii="Simplified Arabic" w:hAnsi="Simplified Arabic" w:cs="Simplified Arabic" w:hint="cs"/>
          <w:sz w:val="28"/>
          <w:szCs w:val="28"/>
          <w:rtl/>
        </w:rPr>
        <w:t xml:space="preserve">نقص الخبرات التعليمة والمهنية لدى بعض المدرسين، </w:t>
      </w:r>
      <w:r w:rsidR="005419DB" w:rsidRPr="00DA3068">
        <w:rPr>
          <w:rFonts w:ascii="Simplified Arabic" w:hAnsi="Simplified Arabic" w:cs="Simplified Arabic" w:hint="cs"/>
          <w:sz w:val="28"/>
          <w:szCs w:val="28"/>
          <w:rtl/>
        </w:rPr>
        <w:t>إضافة</w:t>
      </w:r>
      <w:r w:rsidRPr="00DA3068">
        <w:rPr>
          <w:rFonts w:ascii="Simplified Arabic" w:hAnsi="Simplified Arabic" w:cs="Simplified Arabic" w:hint="cs"/>
          <w:sz w:val="28"/>
          <w:szCs w:val="28"/>
          <w:rtl/>
        </w:rPr>
        <w:t xml:space="preserve"> </w:t>
      </w:r>
      <w:r w:rsidR="005419DB" w:rsidRPr="00DA3068">
        <w:rPr>
          <w:rFonts w:ascii="Simplified Arabic" w:hAnsi="Simplified Arabic" w:cs="Simplified Arabic" w:hint="cs"/>
          <w:sz w:val="28"/>
          <w:szCs w:val="28"/>
          <w:rtl/>
        </w:rPr>
        <w:t>إلى</w:t>
      </w:r>
      <w:r w:rsidRPr="00DA3068">
        <w:rPr>
          <w:rFonts w:ascii="Simplified Arabic" w:hAnsi="Simplified Arabic" w:cs="Simplified Arabic" w:hint="cs"/>
          <w:sz w:val="28"/>
          <w:szCs w:val="28"/>
          <w:rtl/>
        </w:rPr>
        <w:t xml:space="preserve"> صعوبة الاختبارات </w:t>
      </w:r>
      <w:r w:rsidR="0028734F">
        <w:rPr>
          <w:rFonts w:ascii="Simplified Arabic" w:hAnsi="Simplified Arabic" w:cs="Simplified Arabic" w:hint="cs"/>
          <w:sz w:val="28"/>
          <w:szCs w:val="28"/>
          <w:rtl/>
        </w:rPr>
        <w:t>الجامعية</w:t>
      </w:r>
      <w:r w:rsidR="002B443F" w:rsidRPr="00DA3068">
        <w:rPr>
          <w:rFonts w:ascii="Simplified Arabic" w:hAnsi="Simplified Arabic" w:cs="Simplified Arabic" w:hint="cs"/>
          <w:sz w:val="28"/>
          <w:szCs w:val="28"/>
          <w:rtl/>
        </w:rPr>
        <w:t xml:space="preserve"> </w:t>
      </w:r>
      <w:r w:rsidR="002B443F" w:rsidRPr="00DA3068">
        <w:rPr>
          <w:rFonts w:ascii="Simplified Arabic" w:hAnsi="Simplified Arabic" w:cs="Simplified Arabic"/>
          <w:sz w:val="28"/>
          <w:szCs w:val="28"/>
          <w:rtl/>
        </w:rPr>
        <w:t>(</w:t>
      </w:r>
      <w:r w:rsidR="002B443F" w:rsidRPr="00DA3068">
        <w:rPr>
          <w:rFonts w:ascii="Simplified Arabic" w:hAnsi="Simplified Arabic" w:cs="Simplified Arabic" w:hint="cs"/>
          <w:sz w:val="28"/>
          <w:szCs w:val="28"/>
          <w:rtl/>
        </w:rPr>
        <w:t>أبو</w:t>
      </w:r>
      <w:r w:rsidRPr="00DA3068">
        <w:rPr>
          <w:rFonts w:ascii="Simplified Arabic" w:hAnsi="Simplified Arabic" w:cs="Simplified Arabic" w:hint="cs"/>
          <w:sz w:val="28"/>
          <w:szCs w:val="28"/>
          <w:rtl/>
        </w:rPr>
        <w:t xml:space="preserve"> العزائم</w:t>
      </w:r>
      <w:r w:rsidR="00492F44">
        <w:rPr>
          <w:rFonts w:ascii="Simplified Arabic" w:hAnsi="Simplified Arabic" w:cs="Simplified Arabic" w:hint="cs"/>
          <w:sz w:val="28"/>
          <w:szCs w:val="28"/>
          <w:rtl/>
        </w:rPr>
        <w:t>،</w:t>
      </w:r>
      <w:r w:rsidRPr="00DA3068">
        <w:rPr>
          <w:rFonts w:ascii="Simplified Arabic" w:hAnsi="Simplified Arabic" w:cs="Simplified Arabic" w:hint="cs"/>
          <w:sz w:val="28"/>
          <w:szCs w:val="28"/>
          <w:rtl/>
        </w:rPr>
        <w:t xml:space="preserve"> 2008).</w:t>
      </w:r>
    </w:p>
    <w:p w:rsidR="00DA3068" w:rsidRDefault="00741491"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lastRenderedPageBreak/>
        <w:t>هذا إضافة إلى عوامل أخرى</w:t>
      </w:r>
      <w:r w:rsidR="009E2AD6" w:rsidRPr="00DA3068">
        <w:rPr>
          <w:rFonts w:ascii="Simplified Arabic" w:hAnsi="Simplified Arabic" w:cs="Simplified Arabic" w:hint="cs"/>
          <w:sz w:val="28"/>
          <w:szCs w:val="28"/>
          <w:rtl/>
        </w:rPr>
        <w:t xml:space="preserve"> ذات </w:t>
      </w:r>
      <w:r w:rsidRPr="00DA3068">
        <w:rPr>
          <w:rFonts w:ascii="Simplified Arabic" w:hAnsi="Simplified Arabic" w:cs="Simplified Arabic" w:hint="cs"/>
          <w:sz w:val="28"/>
          <w:szCs w:val="28"/>
          <w:rtl/>
        </w:rPr>
        <w:t xml:space="preserve">علاقة </w:t>
      </w:r>
      <w:r w:rsidR="00492F44">
        <w:rPr>
          <w:rFonts w:ascii="Simplified Arabic" w:hAnsi="Simplified Arabic" w:cs="Simplified Arabic" w:hint="cs"/>
          <w:sz w:val="28"/>
          <w:szCs w:val="28"/>
          <w:rtl/>
        </w:rPr>
        <w:t>ب</w:t>
      </w:r>
      <w:r w:rsidRPr="00DA3068">
        <w:rPr>
          <w:rFonts w:ascii="Simplified Arabic" w:hAnsi="Simplified Arabic" w:cs="Simplified Arabic" w:hint="cs"/>
          <w:sz w:val="28"/>
          <w:szCs w:val="28"/>
          <w:rtl/>
        </w:rPr>
        <w:t xml:space="preserve">تدني المعدلات التراكمية لدى الطلبة تتعلق بالمقررات الجامعية  التي تفتقد إلى النشاطات </w:t>
      </w:r>
      <w:r w:rsidR="002B2A6A" w:rsidRPr="00DA3068">
        <w:rPr>
          <w:rFonts w:ascii="Simplified Arabic" w:hAnsi="Simplified Arabic" w:cs="Simplified Arabic" w:hint="cs"/>
          <w:sz w:val="28"/>
          <w:szCs w:val="28"/>
          <w:rtl/>
        </w:rPr>
        <w:t>اللامنهجية</w:t>
      </w:r>
      <w:r w:rsidRPr="00DA3068">
        <w:rPr>
          <w:rFonts w:ascii="Simplified Arabic" w:hAnsi="Simplified Arabic" w:cs="Simplified Arabic" w:hint="cs"/>
          <w:sz w:val="28"/>
          <w:szCs w:val="28"/>
          <w:rtl/>
        </w:rPr>
        <w:t xml:space="preserve">، وعدم قدرتها على التكامل مع النشاطات المنهجية وذلك بسبب قلة المعارض والندوات وورشات العمل التي تعقدها الجامعات بشكل </w:t>
      </w:r>
      <w:r w:rsidR="002B2A6A" w:rsidRPr="00DA3068">
        <w:rPr>
          <w:rFonts w:ascii="Simplified Arabic" w:hAnsi="Simplified Arabic" w:cs="Simplified Arabic" w:hint="cs"/>
          <w:sz w:val="28"/>
          <w:szCs w:val="28"/>
          <w:rtl/>
        </w:rPr>
        <w:t>عام وهناك</w:t>
      </w:r>
      <w:r w:rsidRPr="00DA3068">
        <w:rPr>
          <w:rFonts w:ascii="Simplified Arabic" w:hAnsi="Simplified Arabic" w:cs="Simplified Arabic" w:hint="cs"/>
          <w:sz w:val="28"/>
          <w:szCs w:val="28"/>
          <w:rtl/>
        </w:rPr>
        <w:t xml:space="preserve"> عوامل </w:t>
      </w:r>
      <w:r w:rsidR="005419DB" w:rsidRPr="00DA3068">
        <w:rPr>
          <w:rFonts w:ascii="Simplified Arabic" w:hAnsi="Simplified Arabic" w:cs="Simplified Arabic" w:hint="cs"/>
          <w:sz w:val="28"/>
          <w:szCs w:val="28"/>
          <w:rtl/>
        </w:rPr>
        <w:t>أخرى</w:t>
      </w:r>
      <w:r w:rsidRPr="00DA3068">
        <w:rPr>
          <w:rFonts w:ascii="Simplified Arabic" w:hAnsi="Simplified Arabic" w:cs="Simplified Arabic" w:hint="cs"/>
          <w:sz w:val="28"/>
          <w:szCs w:val="28"/>
          <w:rtl/>
        </w:rPr>
        <w:t xml:space="preserve"> تتعلق بالمدرسين مثل ضعف </w:t>
      </w:r>
      <w:r w:rsidR="005419DB" w:rsidRPr="00DA3068">
        <w:rPr>
          <w:rFonts w:ascii="Simplified Arabic" w:hAnsi="Simplified Arabic" w:cs="Simplified Arabic" w:hint="cs"/>
          <w:sz w:val="28"/>
          <w:szCs w:val="28"/>
          <w:rtl/>
        </w:rPr>
        <w:t>التأهيل</w:t>
      </w:r>
      <w:r w:rsidRPr="00DA3068">
        <w:rPr>
          <w:rFonts w:ascii="Simplified Arabic" w:hAnsi="Simplified Arabic" w:cs="Simplified Arabic" w:hint="cs"/>
          <w:sz w:val="28"/>
          <w:szCs w:val="28"/>
          <w:rtl/>
        </w:rPr>
        <w:t xml:space="preserve"> والتدريب من </w:t>
      </w:r>
      <w:r w:rsidR="00B8056D">
        <w:rPr>
          <w:rFonts w:ascii="Simplified Arabic" w:hAnsi="Simplified Arabic" w:cs="Simplified Arabic" w:hint="cs"/>
          <w:sz w:val="28"/>
          <w:szCs w:val="28"/>
          <w:rtl/>
        </w:rPr>
        <w:t>أ</w:t>
      </w:r>
      <w:r w:rsidRPr="00DA3068">
        <w:rPr>
          <w:rFonts w:ascii="Simplified Arabic" w:hAnsi="Simplified Arabic" w:cs="Simplified Arabic" w:hint="cs"/>
          <w:sz w:val="28"/>
          <w:szCs w:val="28"/>
          <w:rtl/>
        </w:rPr>
        <w:t xml:space="preserve">جل زيادة النمو المهني ، وتركيز </w:t>
      </w:r>
      <w:r w:rsidR="005419DB" w:rsidRPr="00DA3068">
        <w:rPr>
          <w:rFonts w:ascii="Simplified Arabic" w:hAnsi="Simplified Arabic" w:cs="Simplified Arabic" w:hint="cs"/>
          <w:sz w:val="28"/>
          <w:szCs w:val="28"/>
          <w:rtl/>
        </w:rPr>
        <w:t>أعضاء</w:t>
      </w:r>
      <w:r w:rsidRPr="00DA3068">
        <w:rPr>
          <w:rFonts w:ascii="Simplified Arabic" w:hAnsi="Simplified Arabic" w:cs="Simplified Arabic" w:hint="cs"/>
          <w:sz w:val="28"/>
          <w:szCs w:val="28"/>
          <w:rtl/>
        </w:rPr>
        <w:t xml:space="preserve"> هيئة التدريس في الجامعات على الحفظ والتذكر </w:t>
      </w:r>
      <w:r w:rsidR="005419DB" w:rsidRPr="00DA3068">
        <w:rPr>
          <w:rFonts w:ascii="Simplified Arabic" w:hAnsi="Simplified Arabic" w:cs="Simplified Arabic" w:hint="cs"/>
          <w:sz w:val="28"/>
          <w:szCs w:val="28"/>
          <w:rtl/>
        </w:rPr>
        <w:t>وإهمال</w:t>
      </w:r>
      <w:r w:rsidRPr="00DA3068">
        <w:rPr>
          <w:rFonts w:ascii="Simplified Arabic" w:hAnsi="Simplified Arabic" w:cs="Simplified Arabic" w:hint="cs"/>
          <w:sz w:val="28"/>
          <w:szCs w:val="28"/>
          <w:rtl/>
        </w:rPr>
        <w:t xml:space="preserve"> الجوانب الإبداعية </w:t>
      </w:r>
      <w:r w:rsidR="005419DB" w:rsidRPr="00DA3068">
        <w:rPr>
          <w:rFonts w:ascii="Simplified Arabic" w:hAnsi="Simplified Arabic" w:cs="Simplified Arabic" w:hint="cs"/>
          <w:sz w:val="28"/>
          <w:szCs w:val="28"/>
          <w:rtl/>
        </w:rPr>
        <w:t>الأخرى</w:t>
      </w:r>
      <w:r w:rsidRPr="00DA3068">
        <w:rPr>
          <w:rFonts w:ascii="Simplified Arabic" w:hAnsi="Simplified Arabic" w:cs="Simplified Arabic" w:hint="cs"/>
          <w:sz w:val="28"/>
          <w:szCs w:val="28"/>
          <w:rtl/>
        </w:rPr>
        <w:t xml:space="preserve">، وأخيرا عوامل تتعلق بالطلبة أنفسهم والتي تتمثل في كثرة عدد الطلبة داخل قاعات التدريس، </w:t>
      </w:r>
      <w:r w:rsidR="008432ED" w:rsidRPr="00DA3068">
        <w:rPr>
          <w:rFonts w:ascii="Simplified Arabic" w:hAnsi="Simplified Arabic" w:cs="Simplified Arabic" w:hint="cs"/>
          <w:sz w:val="28"/>
          <w:szCs w:val="28"/>
          <w:rtl/>
        </w:rPr>
        <w:t xml:space="preserve">واهتمامهم بالحفظ </w:t>
      </w:r>
      <w:r w:rsidR="005419DB" w:rsidRPr="00DA3068">
        <w:rPr>
          <w:rFonts w:ascii="Simplified Arabic" w:hAnsi="Simplified Arabic" w:cs="Simplified Arabic" w:hint="cs"/>
          <w:sz w:val="28"/>
          <w:szCs w:val="28"/>
          <w:rtl/>
        </w:rPr>
        <w:t>أكثر</w:t>
      </w:r>
      <w:r w:rsidR="008432ED" w:rsidRPr="00DA3068">
        <w:rPr>
          <w:rFonts w:ascii="Simplified Arabic" w:hAnsi="Simplified Arabic" w:cs="Simplified Arabic" w:hint="cs"/>
          <w:sz w:val="28"/>
          <w:szCs w:val="28"/>
          <w:rtl/>
        </w:rPr>
        <w:t xml:space="preserve"> من التحليل والتركيب للمعلومات، وضعف القدرة لدى الطالب على القيام بالنشاطات العملية التي تبين </w:t>
      </w:r>
      <w:r w:rsidR="008B0B40" w:rsidRPr="00DA3068">
        <w:rPr>
          <w:rFonts w:ascii="Simplified Arabic" w:hAnsi="Simplified Arabic" w:cs="Simplified Arabic" w:hint="cs"/>
          <w:sz w:val="28"/>
          <w:szCs w:val="28"/>
          <w:rtl/>
        </w:rPr>
        <w:t>قدراته</w:t>
      </w:r>
      <w:r w:rsidR="008432ED" w:rsidRPr="00DA3068">
        <w:rPr>
          <w:rFonts w:ascii="Simplified Arabic" w:hAnsi="Simplified Arabic" w:cs="Simplified Arabic" w:hint="cs"/>
          <w:sz w:val="28"/>
          <w:szCs w:val="28"/>
          <w:rtl/>
        </w:rPr>
        <w:t xml:space="preserve"> وتميزه عن غيره من الطلبة(صقر</w:t>
      </w:r>
      <w:r w:rsidR="00492F44">
        <w:rPr>
          <w:rFonts w:ascii="Simplified Arabic" w:hAnsi="Simplified Arabic" w:cs="Simplified Arabic" w:hint="cs"/>
          <w:sz w:val="28"/>
          <w:szCs w:val="28"/>
          <w:rtl/>
        </w:rPr>
        <w:t>،</w:t>
      </w:r>
      <w:r w:rsidR="008432ED" w:rsidRPr="00DA3068">
        <w:rPr>
          <w:rFonts w:ascii="Simplified Arabic" w:hAnsi="Simplified Arabic" w:cs="Simplified Arabic" w:hint="cs"/>
          <w:sz w:val="28"/>
          <w:szCs w:val="28"/>
          <w:rtl/>
        </w:rPr>
        <w:t>2003).</w:t>
      </w:r>
    </w:p>
    <w:p w:rsidR="007A43E7" w:rsidRPr="00DA3068" w:rsidRDefault="00360A69" w:rsidP="00FF4D14">
      <w:pPr>
        <w:bidi/>
        <w:jc w:val="both"/>
        <w:rPr>
          <w:rFonts w:ascii="Simplified Arabic" w:hAnsi="Simplified Arabic" w:cs="Simplified Arabic"/>
          <w:sz w:val="28"/>
          <w:szCs w:val="28"/>
        </w:rPr>
      </w:pPr>
      <w:r w:rsidRPr="00DA3068">
        <w:rPr>
          <w:rFonts w:ascii="Simplified Arabic" w:hAnsi="Simplified Arabic" w:cs="Simplified Arabic" w:hint="cs"/>
          <w:sz w:val="28"/>
          <w:szCs w:val="28"/>
          <w:rtl/>
        </w:rPr>
        <w:t>و</w:t>
      </w:r>
      <w:r w:rsidR="007A43E7" w:rsidRPr="00DA3068">
        <w:rPr>
          <w:rFonts w:ascii="Simplified Arabic" w:hAnsi="Simplified Arabic" w:cs="Simplified Arabic" w:hint="cs"/>
          <w:sz w:val="28"/>
          <w:szCs w:val="28"/>
          <w:rtl/>
        </w:rPr>
        <w:t xml:space="preserve">لا شك </w:t>
      </w:r>
      <w:r w:rsidR="005419DB" w:rsidRPr="00DA3068">
        <w:rPr>
          <w:rFonts w:ascii="Simplified Arabic" w:hAnsi="Simplified Arabic" w:cs="Simplified Arabic" w:hint="cs"/>
          <w:sz w:val="28"/>
          <w:szCs w:val="28"/>
          <w:rtl/>
        </w:rPr>
        <w:t>أن</w:t>
      </w:r>
      <w:r w:rsidR="007A43E7" w:rsidRPr="00DA3068">
        <w:rPr>
          <w:rFonts w:ascii="Simplified Arabic" w:hAnsi="Simplified Arabic" w:cs="Simplified Arabic" w:hint="cs"/>
          <w:sz w:val="28"/>
          <w:szCs w:val="28"/>
          <w:rtl/>
        </w:rPr>
        <w:t xml:space="preserve"> المعدل التراكمي للطالب يعد من </w:t>
      </w:r>
      <w:r w:rsidR="008B0B40" w:rsidRPr="00DA3068">
        <w:rPr>
          <w:rFonts w:ascii="Simplified Arabic" w:hAnsi="Simplified Arabic" w:cs="Simplified Arabic" w:hint="cs"/>
          <w:sz w:val="28"/>
          <w:szCs w:val="28"/>
          <w:rtl/>
        </w:rPr>
        <w:t>أهم</w:t>
      </w:r>
      <w:r w:rsidR="007A43E7" w:rsidRPr="00DA3068">
        <w:rPr>
          <w:rFonts w:ascii="Simplified Arabic" w:hAnsi="Simplified Arabic" w:cs="Simplified Arabic" w:hint="cs"/>
          <w:sz w:val="28"/>
          <w:szCs w:val="28"/>
          <w:rtl/>
        </w:rPr>
        <w:t xml:space="preserve"> المؤشرات التي تدل على مستوى التعليم في الجامعات الفلسطينية وخاصة ان ظاهرة تدني المعدلات التراكمية </w:t>
      </w:r>
      <w:r w:rsidR="005419DB" w:rsidRPr="00DA3068">
        <w:rPr>
          <w:rFonts w:ascii="Simplified Arabic" w:hAnsi="Simplified Arabic" w:cs="Simplified Arabic" w:hint="cs"/>
          <w:sz w:val="28"/>
          <w:szCs w:val="28"/>
          <w:rtl/>
        </w:rPr>
        <w:t>أصبحت</w:t>
      </w:r>
      <w:r w:rsidR="007A43E7" w:rsidRPr="00DA3068">
        <w:rPr>
          <w:rFonts w:ascii="Simplified Arabic" w:hAnsi="Simplified Arabic" w:cs="Simplified Arabic" w:hint="cs"/>
          <w:sz w:val="28"/>
          <w:szCs w:val="28"/>
          <w:rtl/>
        </w:rPr>
        <w:t xml:space="preserve"> تهدد العديد من الطلبة وحياتهم الجامعية، </w:t>
      </w:r>
      <w:r w:rsidR="005419DB" w:rsidRPr="00DA3068">
        <w:rPr>
          <w:rFonts w:ascii="Simplified Arabic" w:hAnsi="Simplified Arabic" w:cs="Simplified Arabic" w:hint="cs"/>
          <w:sz w:val="28"/>
          <w:szCs w:val="28"/>
          <w:rtl/>
        </w:rPr>
        <w:t>فإذا</w:t>
      </w:r>
      <w:r w:rsidR="007A43E7" w:rsidRPr="00DA3068">
        <w:rPr>
          <w:rFonts w:ascii="Simplified Arabic" w:hAnsi="Simplified Arabic" w:cs="Simplified Arabic" w:hint="cs"/>
          <w:sz w:val="28"/>
          <w:szCs w:val="28"/>
          <w:rtl/>
        </w:rPr>
        <w:t xml:space="preserve"> كانت تقع في حدود النسبة </w:t>
      </w:r>
      <w:r w:rsidR="005419DB" w:rsidRPr="00DA3068">
        <w:rPr>
          <w:rFonts w:ascii="Simplified Arabic" w:hAnsi="Simplified Arabic" w:cs="Simplified Arabic" w:hint="cs"/>
          <w:sz w:val="28"/>
          <w:szCs w:val="28"/>
          <w:rtl/>
        </w:rPr>
        <w:t>المتواضعة</w:t>
      </w:r>
      <w:r w:rsidR="007A43E7" w:rsidRPr="00DA3068">
        <w:rPr>
          <w:rFonts w:ascii="Simplified Arabic" w:hAnsi="Simplified Arabic" w:cs="Simplified Arabic" w:hint="cs"/>
          <w:sz w:val="28"/>
          <w:szCs w:val="28"/>
          <w:rtl/>
        </w:rPr>
        <w:t xml:space="preserve"> فهي ظاهرة عادية وصحيحة لكن </w:t>
      </w:r>
      <w:r w:rsidR="005419DB" w:rsidRPr="00DA3068">
        <w:rPr>
          <w:rFonts w:ascii="Simplified Arabic" w:hAnsi="Simplified Arabic" w:cs="Simplified Arabic" w:hint="cs"/>
          <w:sz w:val="28"/>
          <w:szCs w:val="28"/>
          <w:rtl/>
        </w:rPr>
        <w:t>إذا</w:t>
      </w:r>
      <w:r w:rsidR="007A43E7" w:rsidRPr="00DA3068">
        <w:rPr>
          <w:rFonts w:ascii="Simplified Arabic" w:hAnsi="Simplified Arabic" w:cs="Simplified Arabic" w:hint="cs"/>
          <w:sz w:val="28"/>
          <w:szCs w:val="28"/>
          <w:rtl/>
        </w:rPr>
        <w:t xml:space="preserve"> </w:t>
      </w:r>
      <w:r w:rsidR="005419DB" w:rsidRPr="00DA3068">
        <w:rPr>
          <w:rFonts w:ascii="Simplified Arabic" w:hAnsi="Simplified Arabic" w:cs="Simplified Arabic" w:hint="cs"/>
          <w:sz w:val="28"/>
          <w:szCs w:val="28"/>
          <w:rtl/>
        </w:rPr>
        <w:t>تجاوزت</w:t>
      </w:r>
      <w:r w:rsidR="007A43E7" w:rsidRPr="00DA3068">
        <w:rPr>
          <w:rFonts w:ascii="Simplified Arabic" w:hAnsi="Simplified Arabic" w:cs="Simplified Arabic" w:hint="cs"/>
          <w:sz w:val="28"/>
          <w:szCs w:val="28"/>
          <w:rtl/>
        </w:rPr>
        <w:t xml:space="preserve"> ذلك الحد </w:t>
      </w:r>
      <w:r w:rsidR="005419DB" w:rsidRPr="00DA3068">
        <w:rPr>
          <w:rFonts w:ascii="Simplified Arabic" w:hAnsi="Simplified Arabic" w:cs="Simplified Arabic" w:hint="cs"/>
          <w:sz w:val="28"/>
          <w:szCs w:val="28"/>
          <w:rtl/>
        </w:rPr>
        <w:t>أصبحت</w:t>
      </w:r>
      <w:r w:rsidR="007A43E7" w:rsidRPr="00DA3068">
        <w:rPr>
          <w:rFonts w:ascii="Simplified Arabic" w:hAnsi="Simplified Arabic" w:cs="Simplified Arabic" w:hint="cs"/>
          <w:sz w:val="28"/>
          <w:szCs w:val="28"/>
          <w:rtl/>
        </w:rPr>
        <w:t xml:space="preserve"> مؤشر</w:t>
      </w:r>
      <w:r w:rsidR="00B8056D">
        <w:rPr>
          <w:rFonts w:ascii="Simplified Arabic" w:hAnsi="Simplified Arabic" w:cs="Simplified Arabic" w:hint="cs"/>
          <w:sz w:val="28"/>
          <w:szCs w:val="28"/>
          <w:rtl/>
        </w:rPr>
        <w:t>اً</w:t>
      </w:r>
      <w:r w:rsidR="007A43E7" w:rsidRPr="00DA3068">
        <w:rPr>
          <w:rFonts w:ascii="Simplified Arabic" w:hAnsi="Simplified Arabic" w:cs="Simplified Arabic" w:hint="cs"/>
          <w:sz w:val="28"/>
          <w:szCs w:val="28"/>
          <w:rtl/>
        </w:rPr>
        <w:t xml:space="preserve"> واضح</w:t>
      </w:r>
      <w:r w:rsidR="00B8056D">
        <w:rPr>
          <w:rFonts w:ascii="Simplified Arabic" w:hAnsi="Simplified Arabic" w:cs="Simplified Arabic" w:hint="cs"/>
          <w:sz w:val="28"/>
          <w:szCs w:val="28"/>
          <w:rtl/>
        </w:rPr>
        <w:t>اً</w:t>
      </w:r>
      <w:r w:rsidR="007A43E7" w:rsidRPr="00DA3068">
        <w:rPr>
          <w:rFonts w:ascii="Simplified Arabic" w:hAnsi="Simplified Arabic" w:cs="Simplified Arabic" w:hint="cs"/>
          <w:sz w:val="28"/>
          <w:szCs w:val="28"/>
          <w:rtl/>
        </w:rPr>
        <w:t xml:space="preserve"> في تدني مستوى عملية التعليم الجامعي</w:t>
      </w:r>
      <w:r w:rsidR="00DA3068">
        <w:rPr>
          <w:rFonts w:ascii="Simplified Arabic" w:hAnsi="Simplified Arabic" w:cs="Simplified Arabic" w:hint="cs"/>
          <w:sz w:val="28"/>
          <w:szCs w:val="28"/>
          <w:rtl/>
        </w:rPr>
        <w:t xml:space="preserve"> </w:t>
      </w:r>
      <w:r w:rsidR="007A43E7" w:rsidRPr="00DA3068">
        <w:rPr>
          <w:rFonts w:ascii="Simplified Arabic" w:hAnsi="Simplified Arabic" w:cs="Simplified Arabic" w:hint="cs"/>
          <w:sz w:val="28"/>
          <w:szCs w:val="28"/>
          <w:rtl/>
        </w:rPr>
        <w:t>وتستنزف طاقات المجتمع المادية والبشرية (</w:t>
      </w:r>
      <w:r w:rsidR="00492F44">
        <w:rPr>
          <w:rFonts w:ascii="Simplified Arabic" w:hAnsi="Simplified Arabic" w:cs="Simplified Arabic" w:hint="cs"/>
          <w:sz w:val="28"/>
          <w:szCs w:val="28"/>
          <w:rtl/>
        </w:rPr>
        <w:t>حمادة،2010</w:t>
      </w:r>
      <w:r w:rsidR="007A43E7" w:rsidRPr="00DA3068">
        <w:rPr>
          <w:rFonts w:ascii="Simplified Arabic" w:hAnsi="Simplified Arabic" w:cs="Simplified Arabic" w:hint="cs"/>
          <w:sz w:val="28"/>
          <w:szCs w:val="28"/>
          <w:rtl/>
        </w:rPr>
        <w:t>)</w:t>
      </w:r>
      <w:r w:rsidR="00641B8E" w:rsidRPr="00DA3068">
        <w:rPr>
          <w:rFonts w:ascii="Simplified Arabic" w:hAnsi="Simplified Arabic" w:cs="Simplified Arabic"/>
          <w:sz w:val="28"/>
          <w:szCs w:val="28"/>
        </w:rPr>
        <w:t>.</w:t>
      </w:r>
    </w:p>
    <w:p w:rsidR="007A43E7" w:rsidRPr="00DA3068" w:rsidRDefault="005419DB" w:rsidP="002B443F">
      <w:pPr>
        <w:bidi/>
        <w:jc w:val="both"/>
        <w:rPr>
          <w:rFonts w:ascii="Simplified Arabic" w:hAnsi="Simplified Arabic" w:cs="Simplified Arabic"/>
          <w:sz w:val="28"/>
          <w:szCs w:val="28"/>
        </w:rPr>
      </w:pPr>
      <w:r w:rsidRPr="00DA3068">
        <w:rPr>
          <w:rFonts w:ascii="Simplified Arabic" w:hAnsi="Simplified Arabic" w:cs="Simplified Arabic" w:hint="cs"/>
          <w:sz w:val="28"/>
          <w:szCs w:val="28"/>
          <w:rtl/>
        </w:rPr>
        <w:t>ويواجه</w:t>
      </w:r>
      <w:r w:rsidR="007A43E7" w:rsidRPr="00DA3068">
        <w:rPr>
          <w:rFonts w:ascii="Simplified Arabic" w:hAnsi="Simplified Arabic" w:cs="Simplified Arabic" w:hint="cs"/>
          <w:sz w:val="28"/>
          <w:szCs w:val="28"/>
          <w:rtl/>
        </w:rPr>
        <w:t xml:space="preserve"> طلبة جامعة فلسطين التقنية- خضوري كما بينت الظروف التي مرت بها</w:t>
      </w:r>
      <w:r w:rsidRPr="00DA3068">
        <w:rPr>
          <w:rFonts w:ascii="Simplified Arabic" w:hAnsi="Simplified Arabic" w:cs="Simplified Arabic" w:hint="cs"/>
          <w:sz w:val="28"/>
          <w:szCs w:val="28"/>
          <w:rtl/>
        </w:rPr>
        <w:t xml:space="preserve"> </w:t>
      </w:r>
      <w:r w:rsidR="007A43E7" w:rsidRPr="00DA3068">
        <w:rPr>
          <w:rFonts w:ascii="Simplified Arabic" w:hAnsi="Simplified Arabic" w:cs="Simplified Arabic" w:hint="cs"/>
          <w:sz w:val="28"/>
          <w:szCs w:val="28"/>
          <w:rtl/>
        </w:rPr>
        <w:t xml:space="preserve">خلال الفصول السابقة العديد من المشكلات </w:t>
      </w:r>
      <w:r w:rsidRPr="00DA3068">
        <w:rPr>
          <w:rFonts w:ascii="Simplified Arabic" w:hAnsi="Simplified Arabic" w:cs="Simplified Arabic" w:hint="cs"/>
          <w:sz w:val="28"/>
          <w:szCs w:val="28"/>
          <w:rtl/>
        </w:rPr>
        <w:t>الأكاديمية</w:t>
      </w:r>
      <w:r w:rsidR="007A43E7" w:rsidRPr="00DA3068">
        <w:rPr>
          <w:rFonts w:ascii="Simplified Arabic" w:hAnsi="Simplified Arabic" w:cs="Simplified Arabic" w:hint="cs"/>
          <w:sz w:val="28"/>
          <w:szCs w:val="28"/>
          <w:rtl/>
        </w:rPr>
        <w:t xml:space="preserve"> والمتعلقة بالعملية التعليمية، والتي فرضت على المجتمع المحلي </w:t>
      </w:r>
      <w:r w:rsidRPr="00DA3068">
        <w:rPr>
          <w:rFonts w:ascii="Simplified Arabic" w:hAnsi="Simplified Arabic" w:cs="Simplified Arabic" w:hint="cs"/>
          <w:sz w:val="28"/>
          <w:szCs w:val="28"/>
          <w:rtl/>
        </w:rPr>
        <w:t>والجامعة</w:t>
      </w:r>
      <w:r w:rsidR="007A43E7" w:rsidRPr="00DA3068">
        <w:rPr>
          <w:rFonts w:ascii="Simplified Arabic" w:hAnsi="Simplified Arabic" w:cs="Simplified Arabic" w:hint="cs"/>
          <w:sz w:val="28"/>
          <w:szCs w:val="28"/>
          <w:rtl/>
        </w:rPr>
        <w:t xml:space="preserve"> </w:t>
      </w:r>
      <w:r w:rsidRPr="00DA3068">
        <w:rPr>
          <w:rFonts w:ascii="Simplified Arabic" w:hAnsi="Simplified Arabic" w:cs="Simplified Arabic" w:hint="cs"/>
          <w:sz w:val="28"/>
          <w:szCs w:val="28"/>
          <w:rtl/>
        </w:rPr>
        <w:t>والمس</w:t>
      </w:r>
      <w:r w:rsidR="00B8056D">
        <w:rPr>
          <w:rFonts w:ascii="Simplified Arabic" w:hAnsi="Simplified Arabic" w:cs="Simplified Arabic" w:hint="cs"/>
          <w:sz w:val="28"/>
          <w:szCs w:val="28"/>
          <w:rtl/>
        </w:rPr>
        <w:t>ؤولين</w:t>
      </w:r>
      <w:r w:rsidR="007A43E7" w:rsidRPr="00DA3068">
        <w:rPr>
          <w:rFonts w:ascii="Simplified Arabic" w:hAnsi="Simplified Arabic" w:cs="Simplified Arabic" w:hint="cs"/>
          <w:sz w:val="28"/>
          <w:szCs w:val="28"/>
          <w:rtl/>
        </w:rPr>
        <w:t xml:space="preserve"> في السلطة الوطنية النظر </w:t>
      </w:r>
      <w:r w:rsidRPr="00DA3068">
        <w:rPr>
          <w:rFonts w:ascii="Simplified Arabic" w:hAnsi="Simplified Arabic" w:cs="Simplified Arabic" w:hint="cs"/>
          <w:sz w:val="28"/>
          <w:szCs w:val="28"/>
          <w:rtl/>
        </w:rPr>
        <w:t>إليها</w:t>
      </w:r>
      <w:r w:rsidR="007A43E7" w:rsidRPr="00DA3068">
        <w:rPr>
          <w:rFonts w:ascii="Simplified Arabic" w:hAnsi="Simplified Arabic" w:cs="Simplified Arabic" w:hint="cs"/>
          <w:sz w:val="28"/>
          <w:szCs w:val="28"/>
          <w:rtl/>
        </w:rPr>
        <w:t xml:space="preserve"> بعين الاعتبار على </w:t>
      </w:r>
      <w:r w:rsidRPr="00DA3068">
        <w:rPr>
          <w:rFonts w:ascii="Simplified Arabic" w:hAnsi="Simplified Arabic" w:cs="Simplified Arabic" w:hint="cs"/>
          <w:sz w:val="28"/>
          <w:szCs w:val="28"/>
          <w:rtl/>
        </w:rPr>
        <w:t>أساس</w:t>
      </w:r>
      <w:r w:rsidR="007A43E7" w:rsidRPr="00DA3068">
        <w:rPr>
          <w:rFonts w:ascii="Simplified Arabic" w:hAnsi="Simplified Arabic" w:cs="Simplified Arabic" w:hint="cs"/>
          <w:sz w:val="28"/>
          <w:szCs w:val="28"/>
          <w:rtl/>
        </w:rPr>
        <w:t xml:space="preserve"> </w:t>
      </w:r>
      <w:r w:rsidRPr="00DA3068">
        <w:rPr>
          <w:rFonts w:ascii="Simplified Arabic" w:hAnsi="Simplified Arabic" w:cs="Simplified Arabic" w:hint="cs"/>
          <w:sz w:val="28"/>
          <w:szCs w:val="28"/>
          <w:rtl/>
        </w:rPr>
        <w:t>أنها</w:t>
      </w:r>
      <w:r w:rsidR="007A43E7" w:rsidRPr="00DA3068">
        <w:rPr>
          <w:rFonts w:ascii="Simplified Arabic" w:hAnsi="Simplified Arabic" w:cs="Simplified Arabic" w:hint="cs"/>
          <w:sz w:val="28"/>
          <w:szCs w:val="28"/>
          <w:rtl/>
        </w:rPr>
        <w:t xml:space="preserve"> مسؤولية الجميع بهدف التوصل لحل نهائي للازمة التي مرت بها الجامعة خلال الفترة المذكورة</w:t>
      </w:r>
      <w:r w:rsidR="00DA3068">
        <w:rPr>
          <w:rFonts w:ascii="Simplified Arabic" w:hAnsi="Simplified Arabic" w:cs="Simplified Arabic" w:hint="cs"/>
          <w:sz w:val="28"/>
          <w:szCs w:val="28"/>
          <w:rtl/>
        </w:rPr>
        <w:t>.</w:t>
      </w:r>
    </w:p>
    <w:p w:rsidR="007A43E7" w:rsidRPr="00DA3068" w:rsidRDefault="007A43E7" w:rsidP="002B443F">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 xml:space="preserve">وقد اهتمت الدراسة الحالية بالتعرف </w:t>
      </w:r>
      <w:r w:rsidR="00492F44">
        <w:rPr>
          <w:rFonts w:ascii="Simplified Arabic" w:hAnsi="Simplified Arabic" w:cs="Simplified Arabic" w:hint="cs"/>
          <w:sz w:val="28"/>
          <w:szCs w:val="28"/>
          <w:rtl/>
        </w:rPr>
        <w:t>على</w:t>
      </w:r>
      <w:r w:rsidR="005419DB" w:rsidRPr="00DA3068">
        <w:rPr>
          <w:rFonts w:ascii="Simplified Arabic" w:hAnsi="Simplified Arabic" w:cs="Simplified Arabic" w:hint="cs"/>
          <w:sz w:val="28"/>
          <w:szCs w:val="28"/>
          <w:rtl/>
        </w:rPr>
        <w:t xml:space="preserve"> </w:t>
      </w:r>
      <w:r w:rsidR="003638A2" w:rsidRPr="00DA3068">
        <w:rPr>
          <w:rFonts w:ascii="Simplified Arabic" w:hAnsi="Simplified Arabic" w:cs="Simplified Arabic" w:hint="cs"/>
          <w:sz w:val="28"/>
          <w:szCs w:val="28"/>
          <w:rtl/>
        </w:rPr>
        <w:t xml:space="preserve">العوامل </w:t>
      </w:r>
      <w:r w:rsidRPr="00DA3068">
        <w:rPr>
          <w:rFonts w:ascii="Simplified Arabic" w:hAnsi="Simplified Arabic" w:cs="Simplified Arabic" w:hint="cs"/>
          <w:sz w:val="28"/>
          <w:szCs w:val="28"/>
          <w:rtl/>
        </w:rPr>
        <w:t xml:space="preserve">المؤثرة في تدني المعدلات التراكمية لدى طلبة جامعة فلسطين التقنية </w:t>
      </w:r>
      <w:r w:rsidRPr="00DA3068">
        <w:rPr>
          <w:rFonts w:ascii="Simplified Arabic" w:hAnsi="Simplified Arabic" w:cs="Simplified Arabic"/>
          <w:sz w:val="28"/>
          <w:szCs w:val="28"/>
          <w:rtl/>
        </w:rPr>
        <w:t>–</w:t>
      </w:r>
      <w:r w:rsidRPr="00DA3068">
        <w:rPr>
          <w:rFonts w:ascii="Simplified Arabic" w:hAnsi="Simplified Arabic" w:cs="Simplified Arabic" w:hint="cs"/>
          <w:sz w:val="28"/>
          <w:szCs w:val="28"/>
          <w:rtl/>
        </w:rPr>
        <w:t xml:space="preserve"> خضوري- من وجهة نظر الطلبة أنفسهم</w:t>
      </w:r>
      <w:r w:rsidR="00B8056D">
        <w:rPr>
          <w:rFonts w:ascii="Simplified Arabic" w:hAnsi="Simplified Arabic" w:cs="Simplified Arabic" w:hint="cs"/>
          <w:sz w:val="28"/>
          <w:szCs w:val="28"/>
          <w:rtl/>
        </w:rPr>
        <w:t>،</w:t>
      </w:r>
      <w:r w:rsidRPr="00DA3068">
        <w:rPr>
          <w:rFonts w:ascii="Simplified Arabic" w:hAnsi="Simplified Arabic" w:cs="Simplified Arabic" w:hint="cs"/>
          <w:sz w:val="28"/>
          <w:szCs w:val="28"/>
          <w:rtl/>
        </w:rPr>
        <w:t xml:space="preserve"> </w:t>
      </w:r>
      <w:r w:rsidR="005419DB" w:rsidRPr="00DA3068">
        <w:rPr>
          <w:rFonts w:ascii="Simplified Arabic" w:hAnsi="Simplified Arabic" w:cs="Simplified Arabic" w:hint="cs"/>
          <w:sz w:val="28"/>
          <w:szCs w:val="28"/>
          <w:rtl/>
        </w:rPr>
        <w:t>ومن ثم الوصل إلى الحلول المناسبة والتي تحول دون تدني تلك المعدلات التراكمية وذلك حسب النتائج التي سوف تتوصل إليه</w:t>
      </w:r>
      <w:r w:rsidR="00B8056D">
        <w:rPr>
          <w:rFonts w:ascii="Simplified Arabic" w:hAnsi="Simplified Arabic" w:cs="Simplified Arabic" w:hint="cs"/>
          <w:sz w:val="28"/>
          <w:szCs w:val="28"/>
          <w:rtl/>
        </w:rPr>
        <w:t>ا</w:t>
      </w:r>
      <w:r w:rsidR="005419DB" w:rsidRPr="00DA3068">
        <w:rPr>
          <w:rFonts w:ascii="Simplified Arabic" w:hAnsi="Simplified Arabic" w:cs="Simplified Arabic" w:hint="cs"/>
          <w:sz w:val="28"/>
          <w:szCs w:val="28"/>
          <w:rtl/>
        </w:rPr>
        <w:t xml:space="preserve"> هذه الدراسة.</w:t>
      </w:r>
    </w:p>
    <w:p w:rsidR="007A43E7" w:rsidRPr="00DA3068" w:rsidRDefault="007A43E7" w:rsidP="00FF4D14">
      <w:pPr>
        <w:bidi/>
        <w:jc w:val="both"/>
        <w:rPr>
          <w:rFonts w:ascii="Simplified Arabic" w:hAnsi="Simplified Arabic" w:cs="Simplified Arabic"/>
          <w:b/>
          <w:bCs/>
          <w:sz w:val="28"/>
          <w:szCs w:val="28"/>
          <w:rtl/>
        </w:rPr>
      </w:pPr>
      <w:r w:rsidRPr="00DA3068">
        <w:rPr>
          <w:rFonts w:ascii="Simplified Arabic" w:hAnsi="Simplified Arabic" w:cs="Simplified Arabic" w:hint="cs"/>
          <w:b/>
          <w:bCs/>
          <w:sz w:val="28"/>
          <w:szCs w:val="28"/>
          <w:rtl/>
        </w:rPr>
        <w:t xml:space="preserve">مشكلة الدراسة </w:t>
      </w:r>
      <w:r w:rsidR="005419DB" w:rsidRPr="00DA3068">
        <w:rPr>
          <w:rFonts w:ascii="Simplified Arabic" w:hAnsi="Simplified Arabic" w:cs="Simplified Arabic" w:hint="cs"/>
          <w:b/>
          <w:bCs/>
          <w:sz w:val="28"/>
          <w:szCs w:val="28"/>
          <w:rtl/>
        </w:rPr>
        <w:t>وأسئلتها</w:t>
      </w:r>
      <w:r w:rsidR="00DA3068">
        <w:rPr>
          <w:rFonts w:ascii="Simplified Arabic" w:hAnsi="Simplified Arabic" w:cs="Simplified Arabic" w:hint="cs"/>
          <w:b/>
          <w:bCs/>
          <w:sz w:val="28"/>
          <w:szCs w:val="28"/>
          <w:rtl/>
        </w:rPr>
        <w:t>:</w:t>
      </w:r>
    </w:p>
    <w:p w:rsidR="003638A2" w:rsidRPr="005419DB" w:rsidRDefault="007A43E7" w:rsidP="002B443F">
      <w:pPr>
        <w:bidi/>
        <w:jc w:val="both"/>
        <w:rPr>
          <w:rFonts w:ascii="Simplified Arabic" w:hAnsi="Simplified Arabic" w:cs="Simplified Arabic"/>
          <w:sz w:val="28"/>
          <w:szCs w:val="28"/>
        </w:rPr>
      </w:pPr>
      <w:r w:rsidRPr="005419DB">
        <w:rPr>
          <w:rFonts w:ascii="Simplified Arabic" w:hAnsi="Simplified Arabic" w:cs="Simplified Arabic" w:hint="cs"/>
          <w:sz w:val="28"/>
          <w:szCs w:val="28"/>
          <w:rtl/>
        </w:rPr>
        <w:t xml:space="preserve">كثيرا ما يؤدي تدني المعدلات التراكمية لبعض الطلبة </w:t>
      </w:r>
      <w:r w:rsidR="00866741" w:rsidRPr="005419DB">
        <w:rPr>
          <w:rFonts w:ascii="Simplified Arabic" w:hAnsi="Simplified Arabic" w:cs="Simplified Arabic" w:hint="cs"/>
          <w:sz w:val="28"/>
          <w:szCs w:val="28"/>
          <w:rtl/>
        </w:rPr>
        <w:t>إلى</w:t>
      </w:r>
      <w:r w:rsidRPr="005419DB">
        <w:rPr>
          <w:rFonts w:ascii="Simplified Arabic" w:hAnsi="Simplified Arabic" w:cs="Simplified Arabic" w:hint="cs"/>
          <w:sz w:val="28"/>
          <w:szCs w:val="28"/>
          <w:rtl/>
        </w:rPr>
        <w:t xml:space="preserve"> </w:t>
      </w:r>
      <w:r w:rsidR="00866741" w:rsidRPr="005419DB">
        <w:rPr>
          <w:rFonts w:ascii="Simplified Arabic" w:hAnsi="Simplified Arabic" w:cs="Simplified Arabic" w:hint="cs"/>
          <w:sz w:val="28"/>
          <w:szCs w:val="28"/>
          <w:rtl/>
        </w:rPr>
        <w:t>تأخرهم</w:t>
      </w:r>
      <w:r w:rsidRPr="005419DB">
        <w:rPr>
          <w:rFonts w:ascii="Simplified Arabic" w:hAnsi="Simplified Arabic" w:cs="Simplified Arabic" w:hint="cs"/>
          <w:sz w:val="28"/>
          <w:szCs w:val="28"/>
          <w:rtl/>
        </w:rPr>
        <w:t xml:space="preserve"> الدراسي وذلك </w:t>
      </w:r>
      <w:r w:rsidRPr="005419DB">
        <w:rPr>
          <w:rFonts w:ascii="Simplified Arabic" w:hAnsi="Simplified Arabic" w:cs="Simplified Arabic"/>
          <w:sz w:val="28"/>
          <w:szCs w:val="28"/>
          <w:rtl/>
        </w:rPr>
        <w:t xml:space="preserve">بسبب الرسوب في المساقات الدراسية خلال فترة الدراسة </w:t>
      </w:r>
      <w:r w:rsidR="00B8056D">
        <w:rPr>
          <w:rFonts w:ascii="Simplified Arabic" w:hAnsi="Simplified Arabic" w:cs="Simplified Arabic" w:hint="cs"/>
          <w:sz w:val="28"/>
          <w:szCs w:val="28"/>
          <w:rtl/>
        </w:rPr>
        <w:t xml:space="preserve">في </w:t>
      </w:r>
      <w:r w:rsidR="005419DB" w:rsidRPr="005419DB">
        <w:rPr>
          <w:rFonts w:ascii="Simplified Arabic" w:hAnsi="Simplified Arabic" w:cs="Simplified Arabic"/>
          <w:sz w:val="28"/>
          <w:szCs w:val="28"/>
          <w:rtl/>
        </w:rPr>
        <w:t>الجامعة،</w:t>
      </w:r>
      <w:r w:rsidR="00B548FE">
        <w:rPr>
          <w:rFonts w:ascii="Simplified Arabic" w:hAnsi="Simplified Arabic" w:cs="Simplified Arabic" w:hint="cs"/>
          <w:sz w:val="28"/>
          <w:szCs w:val="28"/>
          <w:rtl/>
        </w:rPr>
        <w:t xml:space="preserve"> حيث أكدت نتائج دراسة (عمرو،2009) على العديد من العوامل التي تؤثر في تدني المعدلات التراكمية والتي أدت إلى التأخر الدراسي لدى طلبة محافظة بيشة في السعودية، كذلك </w:t>
      </w:r>
      <w:r w:rsidR="00B548FE">
        <w:rPr>
          <w:rFonts w:ascii="Simplified Arabic" w:hAnsi="Simplified Arabic" w:cs="Simplified Arabic" w:hint="cs"/>
          <w:sz w:val="28"/>
          <w:szCs w:val="28"/>
          <w:rtl/>
        </w:rPr>
        <w:lastRenderedPageBreak/>
        <w:t xml:space="preserve">دراسة </w:t>
      </w:r>
      <w:r w:rsidR="004145FD">
        <w:rPr>
          <w:rFonts w:ascii="Simplified Arabic" w:hAnsi="Simplified Arabic" w:cs="Simplified Arabic" w:hint="cs"/>
          <w:sz w:val="28"/>
          <w:szCs w:val="28"/>
          <w:rtl/>
        </w:rPr>
        <w:t>(الزعبي،2011) والتي بينت معوقات الانجاز الأكاديمي لدى طلاب كلية المعلمين في السعودية.</w:t>
      </w:r>
      <w:r w:rsidR="00B548FE">
        <w:rPr>
          <w:rFonts w:ascii="Simplified Arabic" w:hAnsi="Simplified Arabic" w:cs="Simplified Arabic" w:hint="cs"/>
          <w:sz w:val="28"/>
          <w:szCs w:val="28"/>
          <w:rtl/>
        </w:rPr>
        <w:t xml:space="preserve"> </w:t>
      </w:r>
      <w:r w:rsidRPr="005419DB">
        <w:rPr>
          <w:rFonts w:ascii="Simplified Arabic" w:hAnsi="Simplified Arabic" w:cs="Simplified Arabic"/>
          <w:sz w:val="28"/>
          <w:szCs w:val="28"/>
          <w:rtl/>
        </w:rPr>
        <w:t xml:space="preserve">وتعد ظاهرة تدني المعدلات التراكمية لبعض الطلبة في جامعة فلسطين التقنية خضوري من </w:t>
      </w:r>
      <w:r w:rsidR="00866741" w:rsidRPr="005419DB">
        <w:rPr>
          <w:rFonts w:ascii="Simplified Arabic" w:hAnsi="Simplified Arabic" w:cs="Simplified Arabic"/>
          <w:sz w:val="28"/>
          <w:szCs w:val="28"/>
          <w:rtl/>
        </w:rPr>
        <w:t>أهم</w:t>
      </w:r>
      <w:r w:rsidRPr="005419DB">
        <w:rPr>
          <w:rFonts w:ascii="Simplified Arabic" w:hAnsi="Simplified Arabic" w:cs="Simplified Arabic"/>
          <w:sz w:val="28"/>
          <w:szCs w:val="28"/>
          <w:rtl/>
        </w:rPr>
        <w:t xml:space="preserve"> الظ</w:t>
      </w:r>
      <w:r w:rsidR="00E31D3C" w:rsidRPr="005419DB">
        <w:rPr>
          <w:rFonts w:ascii="Simplified Arabic" w:hAnsi="Simplified Arabic" w:cs="Simplified Arabic"/>
          <w:sz w:val="28"/>
          <w:szCs w:val="28"/>
          <w:rtl/>
        </w:rPr>
        <w:t>و</w:t>
      </w:r>
      <w:r w:rsidRPr="005419DB">
        <w:rPr>
          <w:rFonts w:ascii="Simplified Arabic" w:hAnsi="Simplified Arabic" w:cs="Simplified Arabic"/>
          <w:sz w:val="28"/>
          <w:szCs w:val="28"/>
          <w:rtl/>
        </w:rPr>
        <w:t xml:space="preserve">اهر السلبية التي انعكست على طلبة </w:t>
      </w:r>
      <w:r w:rsidR="002B443F">
        <w:rPr>
          <w:rFonts w:ascii="Simplified Arabic" w:hAnsi="Simplified Arabic" w:cs="Simplified Arabic" w:hint="cs"/>
          <w:sz w:val="28"/>
          <w:szCs w:val="28"/>
          <w:rtl/>
        </w:rPr>
        <w:t>ال</w:t>
      </w:r>
      <w:r w:rsidR="002B443F" w:rsidRPr="005419DB">
        <w:rPr>
          <w:rFonts w:ascii="Simplified Arabic" w:hAnsi="Simplified Arabic" w:cs="Simplified Arabic" w:hint="cs"/>
          <w:sz w:val="28"/>
          <w:szCs w:val="28"/>
          <w:rtl/>
        </w:rPr>
        <w:t>جامعة</w:t>
      </w:r>
      <w:r w:rsidRPr="005419DB">
        <w:rPr>
          <w:rFonts w:ascii="Simplified Arabic" w:hAnsi="Simplified Arabic" w:cs="Simplified Arabic"/>
          <w:sz w:val="28"/>
          <w:szCs w:val="28"/>
          <w:rtl/>
        </w:rPr>
        <w:t xml:space="preserve"> والمجتمع</w:t>
      </w:r>
      <w:r w:rsidR="006F5912" w:rsidRPr="005419DB">
        <w:rPr>
          <w:rFonts w:ascii="Simplified Arabic" w:hAnsi="Simplified Arabic" w:cs="Simplified Arabic"/>
          <w:sz w:val="28"/>
          <w:szCs w:val="28"/>
          <w:rtl/>
        </w:rPr>
        <w:t>،</w:t>
      </w:r>
      <w:r w:rsidR="00B8056D">
        <w:rPr>
          <w:rFonts w:ascii="Simplified Arabic" w:hAnsi="Simplified Arabic" w:cs="Simplified Arabic" w:hint="cs"/>
          <w:sz w:val="28"/>
          <w:szCs w:val="28"/>
          <w:rtl/>
        </w:rPr>
        <w:t xml:space="preserve"> </w:t>
      </w:r>
      <w:r w:rsidR="003638A2" w:rsidRPr="005419DB">
        <w:rPr>
          <w:rFonts w:ascii="Simplified Arabic" w:hAnsi="Simplified Arabic" w:cs="Simplified Arabic"/>
          <w:sz w:val="28"/>
          <w:szCs w:val="28"/>
          <w:rtl/>
        </w:rPr>
        <w:t>و</w:t>
      </w:r>
      <w:r w:rsidR="00E31D3C" w:rsidRPr="005419DB">
        <w:rPr>
          <w:rFonts w:ascii="Simplified Arabic" w:hAnsi="Simplified Arabic" w:cs="Simplified Arabic"/>
          <w:sz w:val="28"/>
          <w:szCs w:val="28"/>
          <w:rtl/>
        </w:rPr>
        <w:t xml:space="preserve">من </w:t>
      </w:r>
      <w:r w:rsidR="003638A2" w:rsidRPr="005419DB">
        <w:rPr>
          <w:rFonts w:ascii="Simplified Arabic" w:hAnsi="Simplified Arabic" w:cs="Simplified Arabic"/>
          <w:sz w:val="28"/>
          <w:szCs w:val="28"/>
          <w:rtl/>
        </w:rPr>
        <w:t>واقع عمل الباحث ف</w:t>
      </w:r>
      <w:r w:rsidR="003638A2" w:rsidRPr="005419DB">
        <w:rPr>
          <w:rFonts w:ascii="Simplified Arabic" w:hAnsi="Simplified Arabic" w:cs="Simplified Arabic" w:hint="cs"/>
          <w:sz w:val="28"/>
          <w:szCs w:val="28"/>
          <w:rtl/>
        </w:rPr>
        <w:t xml:space="preserve">ي الجامعة ظهر له هذا </w:t>
      </w:r>
      <w:r w:rsidR="005419DB" w:rsidRPr="005419DB">
        <w:rPr>
          <w:rFonts w:ascii="Simplified Arabic" w:hAnsi="Simplified Arabic" w:cs="Simplified Arabic" w:hint="cs"/>
          <w:sz w:val="28"/>
          <w:szCs w:val="28"/>
          <w:rtl/>
        </w:rPr>
        <w:t>الأمر</w:t>
      </w:r>
      <w:r w:rsidR="003638A2" w:rsidRPr="005419DB">
        <w:rPr>
          <w:rFonts w:ascii="Simplified Arabic" w:hAnsi="Simplified Arabic" w:cs="Simplified Arabic" w:hint="cs"/>
          <w:sz w:val="28"/>
          <w:szCs w:val="28"/>
          <w:rtl/>
        </w:rPr>
        <w:t xml:space="preserve"> واضحا ولا سيما في الفصول السابقة وخاصة الفصل </w:t>
      </w:r>
      <w:r w:rsidR="005419DB" w:rsidRPr="005419DB">
        <w:rPr>
          <w:rFonts w:ascii="Simplified Arabic" w:hAnsi="Simplified Arabic" w:cs="Simplified Arabic" w:hint="cs"/>
          <w:sz w:val="28"/>
          <w:szCs w:val="28"/>
          <w:rtl/>
        </w:rPr>
        <w:t>الأول</w:t>
      </w:r>
      <w:r w:rsidR="003638A2" w:rsidRPr="005419DB">
        <w:rPr>
          <w:rFonts w:ascii="Simplified Arabic" w:hAnsi="Simplified Arabic" w:cs="Simplified Arabic" w:hint="cs"/>
          <w:sz w:val="28"/>
          <w:szCs w:val="28"/>
          <w:rtl/>
        </w:rPr>
        <w:t xml:space="preserve"> من العام الجامعي 201</w:t>
      </w:r>
      <w:r w:rsidR="005419DB" w:rsidRPr="005419DB">
        <w:rPr>
          <w:rFonts w:ascii="Simplified Arabic" w:hAnsi="Simplified Arabic" w:cs="Simplified Arabic" w:hint="cs"/>
          <w:sz w:val="28"/>
          <w:szCs w:val="28"/>
          <w:rtl/>
        </w:rPr>
        <w:t>6</w:t>
      </w:r>
      <w:r w:rsidR="003638A2" w:rsidRPr="005419DB">
        <w:rPr>
          <w:rFonts w:ascii="Simplified Arabic" w:hAnsi="Simplified Arabic" w:cs="Simplified Arabic" w:hint="cs"/>
          <w:sz w:val="28"/>
          <w:szCs w:val="28"/>
          <w:rtl/>
        </w:rPr>
        <w:t xml:space="preserve">، فقد </w:t>
      </w:r>
      <w:r w:rsidR="005419DB" w:rsidRPr="005419DB">
        <w:rPr>
          <w:rFonts w:ascii="Simplified Arabic" w:hAnsi="Simplified Arabic" w:cs="Simplified Arabic" w:hint="cs"/>
          <w:sz w:val="28"/>
          <w:szCs w:val="28"/>
          <w:rtl/>
        </w:rPr>
        <w:t>رأى</w:t>
      </w:r>
      <w:r w:rsidR="003638A2" w:rsidRPr="005419DB">
        <w:rPr>
          <w:rFonts w:ascii="Simplified Arabic" w:hAnsi="Simplified Arabic" w:cs="Simplified Arabic" w:hint="cs"/>
          <w:sz w:val="28"/>
          <w:szCs w:val="28"/>
          <w:rtl/>
        </w:rPr>
        <w:t xml:space="preserve"> الباحث </w:t>
      </w:r>
      <w:r w:rsidR="005419DB" w:rsidRPr="005419DB">
        <w:rPr>
          <w:rFonts w:ascii="Simplified Arabic" w:hAnsi="Simplified Arabic" w:cs="Simplified Arabic" w:hint="cs"/>
          <w:sz w:val="28"/>
          <w:szCs w:val="28"/>
          <w:rtl/>
        </w:rPr>
        <w:t>أن</w:t>
      </w:r>
      <w:r w:rsidR="003638A2" w:rsidRPr="005419DB">
        <w:rPr>
          <w:rFonts w:ascii="Simplified Arabic" w:hAnsi="Simplified Arabic" w:cs="Simplified Arabic" w:hint="cs"/>
          <w:sz w:val="28"/>
          <w:szCs w:val="28"/>
          <w:rtl/>
        </w:rPr>
        <w:t xml:space="preserve"> هذه </w:t>
      </w:r>
      <w:r w:rsidR="00866741" w:rsidRPr="005419DB">
        <w:rPr>
          <w:rFonts w:ascii="Simplified Arabic" w:hAnsi="Simplified Arabic" w:cs="Simplified Arabic" w:hint="cs"/>
          <w:sz w:val="28"/>
          <w:szCs w:val="28"/>
          <w:rtl/>
        </w:rPr>
        <w:t>الظاهرة</w:t>
      </w:r>
      <w:r w:rsidR="003638A2" w:rsidRPr="005419DB">
        <w:rPr>
          <w:rFonts w:ascii="Simplified Arabic" w:hAnsi="Simplified Arabic" w:cs="Simplified Arabic" w:hint="cs"/>
          <w:sz w:val="28"/>
          <w:szCs w:val="28"/>
          <w:rtl/>
        </w:rPr>
        <w:t xml:space="preserve"> مشكلة حقيقية تحتاج </w:t>
      </w:r>
      <w:r w:rsidR="005419DB" w:rsidRPr="005419DB">
        <w:rPr>
          <w:rFonts w:ascii="Simplified Arabic" w:hAnsi="Simplified Arabic" w:cs="Simplified Arabic" w:hint="cs"/>
          <w:sz w:val="28"/>
          <w:szCs w:val="28"/>
          <w:rtl/>
        </w:rPr>
        <w:t>إلى</w:t>
      </w:r>
      <w:r w:rsidR="003638A2" w:rsidRPr="005419DB">
        <w:rPr>
          <w:rFonts w:ascii="Simplified Arabic" w:hAnsi="Simplified Arabic" w:cs="Simplified Arabic" w:hint="cs"/>
          <w:sz w:val="28"/>
          <w:szCs w:val="28"/>
          <w:rtl/>
        </w:rPr>
        <w:t xml:space="preserve"> تمح</w:t>
      </w:r>
      <w:r w:rsidR="00B548FE">
        <w:rPr>
          <w:rFonts w:ascii="Simplified Arabic" w:hAnsi="Simplified Arabic" w:cs="Simplified Arabic" w:hint="cs"/>
          <w:sz w:val="28"/>
          <w:szCs w:val="28"/>
          <w:rtl/>
        </w:rPr>
        <w:t>ي</w:t>
      </w:r>
      <w:r w:rsidR="003638A2" w:rsidRPr="005419DB">
        <w:rPr>
          <w:rFonts w:ascii="Simplified Arabic" w:hAnsi="Simplified Arabic" w:cs="Simplified Arabic" w:hint="cs"/>
          <w:sz w:val="28"/>
          <w:szCs w:val="28"/>
          <w:rtl/>
        </w:rPr>
        <w:t xml:space="preserve">ص </w:t>
      </w:r>
      <w:r w:rsidR="005419DB" w:rsidRPr="005419DB">
        <w:rPr>
          <w:rFonts w:ascii="Simplified Arabic" w:hAnsi="Simplified Arabic" w:cs="Simplified Arabic" w:hint="cs"/>
          <w:sz w:val="28"/>
          <w:szCs w:val="28"/>
          <w:rtl/>
        </w:rPr>
        <w:t>وإجراء</w:t>
      </w:r>
      <w:r w:rsidR="003638A2" w:rsidRPr="005419DB">
        <w:rPr>
          <w:rFonts w:ascii="Simplified Arabic" w:hAnsi="Simplified Arabic" w:cs="Simplified Arabic" w:hint="cs"/>
          <w:sz w:val="28"/>
          <w:szCs w:val="28"/>
          <w:rtl/>
        </w:rPr>
        <w:t xml:space="preserve"> هذه الدراسة التي يمكن حصرها في </w:t>
      </w:r>
      <w:r w:rsidR="004145FD">
        <w:rPr>
          <w:rFonts w:ascii="Simplified Arabic" w:hAnsi="Simplified Arabic" w:cs="Simplified Arabic" w:hint="cs"/>
          <w:sz w:val="28"/>
          <w:szCs w:val="28"/>
          <w:rtl/>
        </w:rPr>
        <w:t xml:space="preserve">الأسئلة </w:t>
      </w:r>
      <w:r w:rsidR="00B8056D">
        <w:rPr>
          <w:rFonts w:ascii="Simplified Arabic" w:hAnsi="Simplified Arabic" w:cs="Simplified Arabic" w:hint="cs"/>
          <w:sz w:val="28"/>
          <w:szCs w:val="28"/>
          <w:rtl/>
        </w:rPr>
        <w:t>الرئيسة الآتية:</w:t>
      </w:r>
    </w:p>
    <w:p w:rsidR="003638A2" w:rsidRPr="00DA3068" w:rsidRDefault="003638A2" w:rsidP="00FF4D14">
      <w:pPr>
        <w:bidi/>
        <w:jc w:val="both"/>
        <w:rPr>
          <w:rFonts w:ascii="Simplified Arabic" w:hAnsi="Simplified Arabic" w:cs="Simplified Arabic"/>
          <w:b/>
          <w:bCs/>
          <w:sz w:val="28"/>
          <w:szCs w:val="28"/>
          <w:rtl/>
        </w:rPr>
      </w:pPr>
      <w:r w:rsidRPr="00DA3068">
        <w:rPr>
          <w:rFonts w:ascii="Simplified Arabic" w:hAnsi="Simplified Arabic" w:cs="Simplified Arabic"/>
          <w:b/>
          <w:bCs/>
          <w:sz w:val="28"/>
          <w:szCs w:val="28"/>
          <w:rtl/>
        </w:rPr>
        <w:t xml:space="preserve">- </w:t>
      </w:r>
      <w:r w:rsidR="00AE6014" w:rsidRPr="00DA3068">
        <w:rPr>
          <w:rFonts w:ascii="Simplified Arabic" w:hAnsi="Simplified Arabic" w:cs="Simplified Arabic"/>
          <w:b/>
          <w:bCs/>
          <w:sz w:val="28"/>
          <w:szCs w:val="28"/>
          <w:rtl/>
        </w:rPr>
        <w:t>ما العوامل المؤثرة في تدني المعدلات التراكمية لدى طلبة جامعة فلسطين التقنية – خضوري- من وجهة نظر الطلبة أنفسهم</w:t>
      </w:r>
      <w:r w:rsidR="004145FD">
        <w:rPr>
          <w:rFonts w:ascii="Simplified Arabic" w:hAnsi="Simplified Arabic" w:cs="Simplified Arabic" w:hint="cs"/>
          <w:b/>
          <w:bCs/>
          <w:sz w:val="28"/>
          <w:szCs w:val="28"/>
          <w:rtl/>
        </w:rPr>
        <w:t>؟</w:t>
      </w:r>
    </w:p>
    <w:p w:rsidR="00AE6014" w:rsidRPr="00DA3068" w:rsidRDefault="00AE6014"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ويتفرع من</w:t>
      </w:r>
      <w:r w:rsidR="004145FD">
        <w:rPr>
          <w:rFonts w:ascii="Simplified Arabic" w:hAnsi="Simplified Arabic" w:cs="Simplified Arabic" w:hint="cs"/>
          <w:sz w:val="28"/>
          <w:szCs w:val="28"/>
          <w:rtl/>
        </w:rPr>
        <w:t>ها</w:t>
      </w:r>
      <w:r w:rsidRPr="00DA3068">
        <w:rPr>
          <w:rFonts w:ascii="Simplified Arabic" w:hAnsi="Simplified Arabic" w:cs="Simplified Arabic" w:hint="cs"/>
          <w:sz w:val="28"/>
          <w:szCs w:val="28"/>
          <w:rtl/>
        </w:rPr>
        <w:t xml:space="preserve"> </w:t>
      </w:r>
      <w:r w:rsidR="005419DB" w:rsidRPr="00DA3068">
        <w:rPr>
          <w:rFonts w:ascii="Simplified Arabic" w:hAnsi="Simplified Arabic" w:cs="Simplified Arabic" w:hint="cs"/>
          <w:sz w:val="28"/>
          <w:szCs w:val="28"/>
          <w:rtl/>
        </w:rPr>
        <w:t>أسئلة</w:t>
      </w:r>
      <w:r w:rsidRPr="00DA3068">
        <w:rPr>
          <w:rFonts w:ascii="Simplified Arabic" w:hAnsi="Simplified Arabic" w:cs="Simplified Arabic" w:hint="cs"/>
          <w:sz w:val="28"/>
          <w:szCs w:val="28"/>
          <w:rtl/>
        </w:rPr>
        <w:t xml:space="preserve"> فرعية وهي:</w:t>
      </w:r>
    </w:p>
    <w:p w:rsidR="003638A2" w:rsidRPr="004145FD" w:rsidRDefault="003638A2" w:rsidP="00F64AEF">
      <w:pPr>
        <w:bidi/>
        <w:jc w:val="both"/>
        <w:rPr>
          <w:rFonts w:ascii="Simplified Arabic" w:hAnsi="Simplified Arabic" w:cs="Simplified Arabic"/>
          <w:b/>
          <w:bCs/>
          <w:sz w:val="28"/>
          <w:szCs w:val="28"/>
          <w:rtl/>
        </w:rPr>
      </w:pPr>
      <w:r w:rsidRPr="004145FD">
        <w:rPr>
          <w:rFonts w:ascii="Simplified Arabic" w:hAnsi="Simplified Arabic" w:cs="Simplified Arabic" w:hint="cs"/>
          <w:b/>
          <w:bCs/>
          <w:sz w:val="28"/>
          <w:szCs w:val="28"/>
          <w:rtl/>
        </w:rPr>
        <w:t xml:space="preserve">- هل يختلف </w:t>
      </w:r>
      <w:r w:rsidR="005419DB" w:rsidRPr="004145FD">
        <w:rPr>
          <w:rFonts w:ascii="Simplified Arabic" w:hAnsi="Simplified Arabic" w:cs="Simplified Arabic" w:hint="cs"/>
          <w:b/>
          <w:bCs/>
          <w:sz w:val="28"/>
          <w:szCs w:val="28"/>
          <w:rtl/>
        </w:rPr>
        <w:t>تأثير</w:t>
      </w:r>
      <w:r w:rsidRPr="004145FD">
        <w:rPr>
          <w:rFonts w:ascii="Simplified Arabic" w:hAnsi="Simplified Arabic" w:cs="Simplified Arabic" w:hint="cs"/>
          <w:b/>
          <w:bCs/>
          <w:sz w:val="28"/>
          <w:szCs w:val="28"/>
          <w:rtl/>
        </w:rPr>
        <w:t xml:space="preserve"> هذه العوامل</w:t>
      </w:r>
      <w:r w:rsidR="004145FD" w:rsidRPr="004145FD">
        <w:rPr>
          <w:rFonts w:ascii="Simplified Arabic" w:hAnsi="Simplified Arabic" w:cs="Simplified Arabic" w:hint="cs"/>
          <w:b/>
          <w:bCs/>
          <w:sz w:val="28"/>
          <w:szCs w:val="28"/>
          <w:rtl/>
        </w:rPr>
        <w:t xml:space="preserve"> عند مستوى الدلالة</w:t>
      </w:r>
      <w:r w:rsidRPr="004145FD">
        <w:rPr>
          <w:rFonts w:ascii="Simplified Arabic" w:hAnsi="Simplified Arabic" w:cs="Simplified Arabic" w:hint="cs"/>
          <w:b/>
          <w:bCs/>
          <w:sz w:val="28"/>
          <w:szCs w:val="28"/>
          <w:rtl/>
        </w:rPr>
        <w:t xml:space="preserve"> </w:t>
      </w:r>
      <w:r w:rsidR="00F64AEF" w:rsidRPr="002075D9">
        <w:rPr>
          <w:rFonts w:ascii="Simplified Arabic" w:hAnsi="Simplified Arabic" w:cs="Simplified Arabic" w:hint="cs"/>
          <w:sz w:val="28"/>
          <w:szCs w:val="28"/>
          <w:rtl/>
        </w:rPr>
        <w:t>(0.05=</w:t>
      </w:r>
      <w:r w:rsidR="00F64AEF" w:rsidRPr="002075D9">
        <w:rPr>
          <w:rFonts w:ascii="Cambria" w:hAnsi="Cambria" w:cs="Cambria"/>
          <w:sz w:val="28"/>
          <w:szCs w:val="28"/>
        </w:rPr>
        <w:t>α</w:t>
      </w:r>
      <w:r w:rsidR="00F64AEF" w:rsidRPr="002075D9">
        <w:rPr>
          <w:rFonts w:ascii="Simplified Arabic" w:hAnsi="Simplified Arabic" w:cs="Simplified Arabic" w:hint="cs"/>
          <w:sz w:val="28"/>
          <w:szCs w:val="28"/>
          <w:rtl/>
        </w:rPr>
        <w:t>)</w:t>
      </w:r>
      <w:r w:rsidR="00F64AEF">
        <w:rPr>
          <w:rFonts w:ascii="Simplified Arabic" w:hAnsi="Simplified Arabic" w:cs="Simplified Arabic"/>
          <w:sz w:val="28"/>
          <w:szCs w:val="28"/>
        </w:rPr>
        <w:t xml:space="preserve"> </w:t>
      </w:r>
      <w:r w:rsidRPr="004145FD">
        <w:rPr>
          <w:rFonts w:ascii="Simplified Arabic" w:hAnsi="Simplified Arabic" w:cs="Simplified Arabic" w:hint="cs"/>
          <w:b/>
          <w:bCs/>
          <w:sz w:val="28"/>
          <w:szCs w:val="28"/>
          <w:rtl/>
        </w:rPr>
        <w:t xml:space="preserve">باختلاف </w:t>
      </w:r>
      <w:r w:rsidR="004145FD" w:rsidRPr="004145FD">
        <w:rPr>
          <w:rFonts w:ascii="Simplified Arabic" w:hAnsi="Simplified Arabic" w:cs="Simplified Arabic" w:hint="cs"/>
          <w:b/>
          <w:bCs/>
          <w:sz w:val="28"/>
          <w:szCs w:val="28"/>
          <w:rtl/>
        </w:rPr>
        <w:t xml:space="preserve">متغيرات </w:t>
      </w:r>
      <w:r w:rsidRPr="004145FD">
        <w:rPr>
          <w:rFonts w:ascii="Simplified Arabic" w:hAnsi="Simplified Arabic" w:cs="Simplified Arabic" w:hint="cs"/>
          <w:b/>
          <w:bCs/>
          <w:sz w:val="28"/>
          <w:szCs w:val="28"/>
          <w:rtl/>
        </w:rPr>
        <w:t>الجنس</w:t>
      </w:r>
      <w:r w:rsidR="004145FD" w:rsidRPr="004145FD">
        <w:rPr>
          <w:rFonts w:ascii="Simplified Arabic" w:hAnsi="Simplified Arabic" w:cs="Simplified Arabic" w:hint="cs"/>
          <w:b/>
          <w:bCs/>
          <w:sz w:val="28"/>
          <w:szCs w:val="28"/>
          <w:rtl/>
        </w:rPr>
        <w:t>، الكلية، المستوى الدراسي؟</w:t>
      </w:r>
    </w:p>
    <w:p w:rsidR="003638A2" w:rsidRPr="00DA3068" w:rsidRDefault="003638A2" w:rsidP="00FF4D14">
      <w:pPr>
        <w:bidi/>
        <w:jc w:val="both"/>
        <w:rPr>
          <w:rFonts w:ascii="Simplified Arabic" w:hAnsi="Simplified Arabic" w:cs="Simplified Arabic"/>
          <w:b/>
          <w:bCs/>
          <w:sz w:val="28"/>
          <w:szCs w:val="28"/>
          <w:rtl/>
        </w:rPr>
      </w:pPr>
      <w:r w:rsidRPr="00DA3068">
        <w:rPr>
          <w:rFonts w:ascii="Simplified Arabic" w:hAnsi="Simplified Arabic" w:cs="Simplified Arabic" w:hint="cs"/>
          <w:b/>
          <w:bCs/>
          <w:sz w:val="28"/>
          <w:szCs w:val="28"/>
          <w:rtl/>
        </w:rPr>
        <w:t>أهداف الدراسة:</w:t>
      </w:r>
    </w:p>
    <w:p w:rsidR="003638A2" w:rsidRPr="00DA3068" w:rsidRDefault="003638A2" w:rsidP="00FF4D14">
      <w:pPr>
        <w:bidi/>
        <w:jc w:val="both"/>
        <w:rPr>
          <w:rFonts w:ascii="Simplified Arabic" w:hAnsi="Simplified Arabic" w:cs="Simplified Arabic"/>
          <w:sz w:val="28"/>
          <w:szCs w:val="28"/>
        </w:rPr>
      </w:pPr>
      <w:r w:rsidRPr="00DA3068">
        <w:rPr>
          <w:rFonts w:ascii="Simplified Arabic" w:hAnsi="Simplified Arabic" w:cs="Simplified Arabic" w:hint="cs"/>
          <w:sz w:val="28"/>
          <w:szCs w:val="28"/>
          <w:rtl/>
        </w:rPr>
        <w:t xml:space="preserve">تكمن أهداف الدراسة </w:t>
      </w:r>
      <w:r w:rsidR="002B443F" w:rsidRPr="00DA3068">
        <w:rPr>
          <w:rFonts w:ascii="Simplified Arabic" w:hAnsi="Simplified Arabic" w:cs="Simplified Arabic" w:hint="cs"/>
          <w:sz w:val="28"/>
          <w:szCs w:val="28"/>
          <w:rtl/>
        </w:rPr>
        <w:t>فيما</w:t>
      </w:r>
      <w:r w:rsidR="009D4CD2" w:rsidRPr="00DA3068">
        <w:rPr>
          <w:rFonts w:ascii="Simplified Arabic" w:hAnsi="Simplified Arabic" w:cs="Simplified Arabic" w:hint="cs"/>
          <w:sz w:val="28"/>
          <w:szCs w:val="28"/>
          <w:rtl/>
        </w:rPr>
        <w:t xml:space="preserve"> </w:t>
      </w:r>
      <w:r w:rsidR="00B8056D">
        <w:rPr>
          <w:rFonts w:ascii="Simplified Arabic" w:hAnsi="Simplified Arabic" w:cs="Simplified Arabic" w:hint="cs"/>
          <w:sz w:val="28"/>
          <w:szCs w:val="28"/>
          <w:rtl/>
        </w:rPr>
        <w:t>يأتي:</w:t>
      </w:r>
    </w:p>
    <w:p w:rsidR="003638A2" w:rsidRPr="00DA3068" w:rsidRDefault="00681D40"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 xml:space="preserve">- التعرف </w:t>
      </w:r>
      <w:r w:rsidR="004145FD">
        <w:rPr>
          <w:rFonts w:ascii="Simplified Arabic" w:hAnsi="Simplified Arabic" w:cs="Simplified Arabic" w:hint="cs"/>
          <w:sz w:val="28"/>
          <w:szCs w:val="28"/>
          <w:rtl/>
        </w:rPr>
        <w:t>على</w:t>
      </w:r>
      <w:r w:rsidRPr="00DA3068">
        <w:rPr>
          <w:rFonts w:ascii="Simplified Arabic" w:hAnsi="Simplified Arabic" w:cs="Simplified Arabic" w:hint="cs"/>
          <w:sz w:val="28"/>
          <w:szCs w:val="28"/>
          <w:rtl/>
        </w:rPr>
        <w:t xml:space="preserve"> العوامل المؤثرة في تدني المعدلات التراكمية لدى طلبة جامعة فلسطين التقنية </w:t>
      </w:r>
      <w:r w:rsidRPr="00DA3068">
        <w:rPr>
          <w:rFonts w:ascii="Simplified Arabic" w:hAnsi="Simplified Arabic" w:cs="Simplified Arabic"/>
          <w:sz w:val="28"/>
          <w:szCs w:val="28"/>
          <w:rtl/>
        </w:rPr>
        <w:t>–</w:t>
      </w:r>
      <w:r w:rsidRPr="00DA3068">
        <w:rPr>
          <w:rFonts w:ascii="Simplified Arabic" w:hAnsi="Simplified Arabic" w:cs="Simplified Arabic" w:hint="cs"/>
          <w:sz w:val="28"/>
          <w:szCs w:val="28"/>
          <w:rtl/>
        </w:rPr>
        <w:t xml:space="preserve"> خضوري- من وجهة نظر الطلبة أنفسهم.</w:t>
      </w:r>
    </w:p>
    <w:p w:rsidR="00681D40" w:rsidRDefault="00681D40"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 xml:space="preserve">- التعرف </w:t>
      </w:r>
      <w:r w:rsidR="004145FD">
        <w:rPr>
          <w:rFonts w:ascii="Simplified Arabic" w:hAnsi="Simplified Arabic" w:cs="Simplified Arabic" w:hint="cs"/>
          <w:sz w:val="28"/>
          <w:szCs w:val="28"/>
          <w:rtl/>
        </w:rPr>
        <w:t>على</w:t>
      </w:r>
      <w:r w:rsidRPr="00DA3068">
        <w:rPr>
          <w:rFonts w:ascii="Simplified Arabic" w:hAnsi="Simplified Arabic" w:cs="Simplified Arabic" w:hint="cs"/>
          <w:sz w:val="28"/>
          <w:szCs w:val="28"/>
          <w:rtl/>
        </w:rPr>
        <w:t xml:space="preserve"> مدى</w:t>
      </w:r>
      <w:r w:rsidR="004145FD">
        <w:rPr>
          <w:rFonts w:ascii="Simplified Arabic" w:hAnsi="Simplified Arabic" w:cs="Simplified Arabic" w:hint="cs"/>
          <w:sz w:val="28"/>
          <w:szCs w:val="28"/>
          <w:rtl/>
        </w:rPr>
        <w:t xml:space="preserve"> تأثير متغيرات (الجنس، الكلية، المستوى الدراسي) عند مستوى الدلالة </w:t>
      </w:r>
      <w:r w:rsidR="00C1144E" w:rsidRPr="002075D9">
        <w:rPr>
          <w:rFonts w:ascii="Simplified Arabic" w:hAnsi="Simplified Arabic" w:cs="Simplified Arabic" w:hint="cs"/>
          <w:sz w:val="28"/>
          <w:szCs w:val="28"/>
          <w:rtl/>
        </w:rPr>
        <w:t>(0.05=</w:t>
      </w:r>
      <w:r w:rsidR="002B443F" w:rsidRPr="002075D9">
        <w:rPr>
          <w:rFonts w:ascii="Cambria" w:hAnsi="Cambria" w:cs="Cambria"/>
          <w:sz w:val="28"/>
          <w:szCs w:val="28"/>
        </w:rPr>
        <w:t>α</w:t>
      </w:r>
      <w:r w:rsidR="002B443F" w:rsidRPr="002075D9">
        <w:rPr>
          <w:rFonts w:ascii="Simplified Arabic" w:hAnsi="Simplified Arabic" w:cs="Simplified Arabic" w:hint="cs"/>
          <w:sz w:val="28"/>
          <w:szCs w:val="28"/>
          <w:rtl/>
        </w:rPr>
        <w:t xml:space="preserve">) </w:t>
      </w:r>
      <w:r w:rsidR="002B443F">
        <w:rPr>
          <w:rFonts w:ascii="Simplified Arabic" w:hAnsi="Simplified Arabic" w:cs="Simplified Arabic" w:hint="cs"/>
          <w:sz w:val="28"/>
          <w:szCs w:val="28"/>
          <w:rtl/>
        </w:rPr>
        <w:t>في</w:t>
      </w:r>
      <w:r w:rsidR="004145FD">
        <w:rPr>
          <w:rFonts w:ascii="Simplified Arabic" w:hAnsi="Simplified Arabic" w:cs="Simplified Arabic" w:hint="cs"/>
          <w:sz w:val="28"/>
          <w:szCs w:val="28"/>
          <w:rtl/>
        </w:rPr>
        <w:t xml:space="preserve"> نظرة الطلبة لهذه العوامل</w:t>
      </w:r>
      <w:r w:rsidRPr="00DA3068">
        <w:rPr>
          <w:rFonts w:ascii="Simplified Arabic" w:hAnsi="Simplified Arabic" w:cs="Simplified Arabic" w:hint="cs"/>
          <w:sz w:val="28"/>
          <w:szCs w:val="28"/>
          <w:rtl/>
        </w:rPr>
        <w:t xml:space="preserve"> </w:t>
      </w:r>
    </w:p>
    <w:p w:rsidR="003C1B18" w:rsidRPr="003C1B18" w:rsidRDefault="003C1B18" w:rsidP="00FF4D14">
      <w:pPr>
        <w:bidi/>
        <w:jc w:val="both"/>
        <w:rPr>
          <w:rFonts w:ascii="Simplified Arabic" w:hAnsi="Simplified Arabic" w:cs="Simplified Arabic"/>
          <w:b/>
          <w:bCs/>
          <w:sz w:val="28"/>
          <w:szCs w:val="28"/>
          <w:rtl/>
        </w:rPr>
      </w:pPr>
      <w:r w:rsidRPr="003C1B18">
        <w:rPr>
          <w:rFonts w:ascii="Simplified Arabic" w:hAnsi="Simplified Arabic" w:cs="Simplified Arabic" w:hint="cs"/>
          <w:b/>
          <w:bCs/>
          <w:sz w:val="28"/>
          <w:szCs w:val="28"/>
          <w:rtl/>
        </w:rPr>
        <w:t>أهمية الدراسة:</w:t>
      </w:r>
    </w:p>
    <w:p w:rsidR="003C1B18" w:rsidRPr="00DA3068" w:rsidRDefault="003C1B18"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 xml:space="preserve">يمكن تحديد أهمية الدراسة من خلال ما </w:t>
      </w:r>
      <w:r w:rsidR="007B2AFE">
        <w:rPr>
          <w:rFonts w:ascii="Simplified Arabic" w:hAnsi="Simplified Arabic" w:cs="Simplified Arabic" w:hint="cs"/>
          <w:sz w:val="28"/>
          <w:szCs w:val="28"/>
          <w:rtl/>
        </w:rPr>
        <w:t>يأتي</w:t>
      </w:r>
      <w:r w:rsidRPr="00DA3068">
        <w:rPr>
          <w:rFonts w:ascii="Simplified Arabic" w:hAnsi="Simplified Arabic" w:cs="Simplified Arabic" w:hint="cs"/>
          <w:sz w:val="28"/>
          <w:szCs w:val="28"/>
          <w:rtl/>
        </w:rPr>
        <w:t>:</w:t>
      </w:r>
    </w:p>
    <w:p w:rsidR="004145FD" w:rsidRDefault="006B506C" w:rsidP="00FF4D14">
      <w:pPr>
        <w:bidi/>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3C1B18" w:rsidRPr="00DA3068">
        <w:rPr>
          <w:rFonts w:ascii="Simplified Arabic" w:hAnsi="Simplified Arabic" w:cs="Simplified Arabic" w:hint="cs"/>
          <w:sz w:val="28"/>
          <w:szCs w:val="28"/>
          <w:rtl/>
        </w:rPr>
        <w:t>قلة الدراسات الفلسطينية في هذا المجال حسب علم الباحث</w:t>
      </w:r>
      <w:r w:rsidR="003C1B18">
        <w:rPr>
          <w:rFonts w:ascii="Simplified Arabic" w:hAnsi="Simplified Arabic" w:cs="Simplified Arabic" w:hint="cs"/>
          <w:sz w:val="28"/>
          <w:szCs w:val="28"/>
          <w:rtl/>
        </w:rPr>
        <w:t>.</w:t>
      </w:r>
      <w:r>
        <w:rPr>
          <w:rFonts w:ascii="Simplified Arabic" w:hAnsi="Simplified Arabic" w:cs="Simplified Arabic"/>
          <w:sz w:val="28"/>
          <w:szCs w:val="28"/>
        </w:rPr>
        <w:t xml:space="preserve"> - </w:t>
      </w:r>
    </w:p>
    <w:p w:rsidR="00FF4D14" w:rsidRDefault="006B506C" w:rsidP="00FF4D14">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إفادة الطلبة بكيفية التغلب على العوامل المؤثرة في تدني معدلاتهم </w:t>
      </w:r>
      <w:r w:rsidR="00BF5395">
        <w:rPr>
          <w:rFonts w:ascii="Simplified Arabic" w:hAnsi="Simplified Arabic" w:cs="Simplified Arabic" w:hint="cs"/>
          <w:sz w:val="28"/>
          <w:szCs w:val="28"/>
          <w:rtl/>
        </w:rPr>
        <w:t>التراكمية.</w:t>
      </w:r>
      <w:r w:rsidR="00BF5395">
        <w:rPr>
          <w:rFonts w:ascii="Simplified Arabic" w:hAnsi="Simplified Arabic" w:cs="Simplified Arabic"/>
          <w:sz w:val="28"/>
          <w:szCs w:val="28"/>
        </w:rPr>
        <w:t xml:space="preserve"> -</w:t>
      </w:r>
    </w:p>
    <w:p w:rsidR="003C1B18" w:rsidRPr="00DA3068" w:rsidRDefault="00FF4D14" w:rsidP="00FF4D14">
      <w:pPr>
        <w:bidi/>
        <w:jc w:val="both"/>
        <w:rPr>
          <w:rFonts w:ascii="Simplified Arabic" w:hAnsi="Simplified Arabic" w:cs="Simplified Arabic"/>
          <w:sz w:val="28"/>
          <w:szCs w:val="28"/>
          <w:rtl/>
        </w:rPr>
      </w:pPr>
      <w:r>
        <w:rPr>
          <w:rFonts w:ascii="Simplified Arabic" w:hAnsi="Simplified Arabic" w:cs="Simplified Arabic"/>
          <w:sz w:val="28"/>
          <w:szCs w:val="28"/>
        </w:rPr>
        <w:lastRenderedPageBreak/>
        <w:t>-</w:t>
      </w:r>
      <w:r w:rsidR="006B506C">
        <w:rPr>
          <w:rFonts w:ascii="Simplified Arabic" w:hAnsi="Simplified Arabic" w:cs="Simplified Arabic" w:hint="cs"/>
          <w:sz w:val="28"/>
          <w:szCs w:val="28"/>
          <w:rtl/>
        </w:rPr>
        <w:t xml:space="preserve"> الكشف عن الممارسات الخاطئة لأعضاء هيئة التدريس المؤدية إلى تدني معدلات الطلبة التراكمية</w:t>
      </w:r>
      <w:r w:rsidR="007B2AFE">
        <w:rPr>
          <w:rFonts w:ascii="Simplified Arabic" w:hAnsi="Simplified Arabic" w:cs="Simplified Arabic" w:hint="cs"/>
          <w:sz w:val="28"/>
          <w:szCs w:val="28"/>
          <w:rtl/>
        </w:rPr>
        <w:t>،</w:t>
      </w:r>
      <w:r w:rsidR="006B506C">
        <w:rPr>
          <w:rFonts w:ascii="Simplified Arabic" w:hAnsi="Simplified Arabic" w:cs="Simplified Arabic" w:hint="cs"/>
          <w:sz w:val="28"/>
          <w:szCs w:val="28"/>
          <w:rtl/>
        </w:rPr>
        <w:t xml:space="preserve"> </w:t>
      </w:r>
      <w:r w:rsidR="007B2AFE">
        <w:rPr>
          <w:rFonts w:ascii="Simplified Arabic" w:hAnsi="Simplified Arabic" w:cs="Simplified Arabic" w:hint="cs"/>
          <w:sz w:val="28"/>
          <w:szCs w:val="28"/>
          <w:rtl/>
        </w:rPr>
        <w:t>وتفاديها في عملية التدريس.</w:t>
      </w:r>
    </w:p>
    <w:p w:rsidR="003C1B18" w:rsidRDefault="003C1B18" w:rsidP="00FF4D14">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6B506C">
        <w:rPr>
          <w:rFonts w:ascii="Simplified Arabic" w:hAnsi="Simplified Arabic" w:cs="Simplified Arabic" w:hint="cs"/>
          <w:sz w:val="28"/>
          <w:szCs w:val="28"/>
          <w:rtl/>
        </w:rPr>
        <w:t xml:space="preserve"> </w:t>
      </w:r>
      <w:r w:rsidRPr="00DA3068">
        <w:rPr>
          <w:rFonts w:ascii="Simplified Arabic" w:hAnsi="Simplified Arabic" w:cs="Simplified Arabic" w:hint="cs"/>
          <w:sz w:val="28"/>
          <w:szCs w:val="28"/>
          <w:rtl/>
        </w:rPr>
        <w:t xml:space="preserve">تزويد وزارة التربية والتعليم العالي وكذلك عمادة التخطيط في </w:t>
      </w:r>
      <w:r w:rsidR="00BF5395">
        <w:rPr>
          <w:rFonts w:ascii="Simplified Arabic" w:hAnsi="Simplified Arabic" w:cs="Simplified Arabic" w:hint="cs"/>
          <w:sz w:val="28"/>
          <w:szCs w:val="28"/>
          <w:rtl/>
        </w:rPr>
        <w:t>ا</w:t>
      </w:r>
      <w:r w:rsidR="00BF5395" w:rsidRPr="00DA3068">
        <w:rPr>
          <w:rFonts w:ascii="Simplified Arabic" w:hAnsi="Simplified Arabic" w:cs="Simplified Arabic" w:hint="cs"/>
          <w:sz w:val="28"/>
          <w:szCs w:val="28"/>
          <w:rtl/>
        </w:rPr>
        <w:t>لجامعة</w:t>
      </w:r>
      <w:r w:rsidRPr="00DA3068">
        <w:rPr>
          <w:rFonts w:ascii="Simplified Arabic" w:hAnsi="Simplified Arabic" w:cs="Simplified Arabic" w:hint="cs"/>
          <w:sz w:val="28"/>
          <w:szCs w:val="28"/>
          <w:rtl/>
        </w:rPr>
        <w:t xml:space="preserve"> بأهم العوامل المؤثرة في تدني المعدلات التراكمية لدى طلبة جامعة فلسطين التقنية </w:t>
      </w:r>
      <w:r w:rsidRPr="00DA3068">
        <w:rPr>
          <w:rFonts w:ascii="Simplified Arabic" w:hAnsi="Simplified Arabic" w:cs="Simplified Arabic"/>
          <w:sz w:val="28"/>
          <w:szCs w:val="28"/>
          <w:rtl/>
        </w:rPr>
        <w:t>–</w:t>
      </w:r>
      <w:r w:rsidRPr="00DA3068">
        <w:rPr>
          <w:rFonts w:ascii="Simplified Arabic" w:hAnsi="Simplified Arabic" w:cs="Simplified Arabic" w:hint="cs"/>
          <w:sz w:val="28"/>
          <w:szCs w:val="28"/>
          <w:rtl/>
        </w:rPr>
        <w:t xml:space="preserve"> خضوري من </w:t>
      </w:r>
      <w:r w:rsidR="007B2AFE">
        <w:rPr>
          <w:rFonts w:ascii="Simplified Arabic" w:hAnsi="Simplified Arabic" w:cs="Simplified Arabic" w:hint="cs"/>
          <w:sz w:val="28"/>
          <w:szCs w:val="28"/>
          <w:rtl/>
        </w:rPr>
        <w:t>أ</w:t>
      </w:r>
      <w:r w:rsidRPr="00DA3068">
        <w:rPr>
          <w:rFonts w:ascii="Simplified Arabic" w:hAnsi="Simplified Arabic" w:cs="Simplified Arabic" w:hint="cs"/>
          <w:sz w:val="28"/>
          <w:szCs w:val="28"/>
          <w:rtl/>
        </w:rPr>
        <w:t>جل وضع الخطط والبرامج للحد منها وتخفيفها والتغلب عليها</w:t>
      </w:r>
      <w:r>
        <w:rPr>
          <w:rFonts w:ascii="Simplified Arabic" w:hAnsi="Simplified Arabic" w:cs="Simplified Arabic" w:hint="cs"/>
          <w:sz w:val="28"/>
          <w:szCs w:val="28"/>
          <w:rtl/>
        </w:rPr>
        <w:t>.</w:t>
      </w:r>
    </w:p>
    <w:p w:rsidR="003C1B18" w:rsidRDefault="003C1B18" w:rsidP="00FF4D14">
      <w:pPr>
        <w:pStyle w:val="a3"/>
        <w:bidi/>
        <w:jc w:val="both"/>
        <w:rPr>
          <w:rFonts w:ascii="Simplified Arabic" w:hAnsi="Simplified Arabic" w:cs="Simplified Arabic"/>
          <w:b/>
          <w:bCs/>
          <w:sz w:val="28"/>
          <w:szCs w:val="28"/>
          <w:rtl/>
        </w:rPr>
      </w:pPr>
      <w:r w:rsidRPr="003C1B18">
        <w:rPr>
          <w:rFonts w:ascii="Simplified Arabic" w:hAnsi="Simplified Arabic" w:cs="Simplified Arabic" w:hint="cs"/>
          <w:b/>
          <w:bCs/>
          <w:sz w:val="28"/>
          <w:szCs w:val="28"/>
          <w:rtl/>
        </w:rPr>
        <w:t>حدود الدراسة</w:t>
      </w:r>
      <w:r>
        <w:rPr>
          <w:rFonts w:ascii="Simplified Arabic" w:hAnsi="Simplified Arabic" w:cs="Simplified Arabic" w:hint="cs"/>
          <w:b/>
          <w:bCs/>
          <w:sz w:val="28"/>
          <w:szCs w:val="28"/>
          <w:rtl/>
        </w:rPr>
        <w:t>:</w:t>
      </w:r>
    </w:p>
    <w:p w:rsidR="006B506C" w:rsidRPr="00FF4D14" w:rsidRDefault="006B506C" w:rsidP="00FF4D14">
      <w:pPr>
        <w:bidi/>
        <w:rPr>
          <w:rFonts w:ascii="Simplified Arabic" w:hAnsi="Simplified Arabic" w:cs="Simplified Arabic"/>
          <w:sz w:val="28"/>
          <w:szCs w:val="28"/>
          <w:rtl/>
        </w:rPr>
      </w:pPr>
      <w:r w:rsidRPr="00FF4D14">
        <w:rPr>
          <w:rFonts w:ascii="Simplified Arabic" w:hAnsi="Simplified Arabic" w:cs="Simplified Arabic" w:hint="cs"/>
          <w:sz w:val="28"/>
          <w:szCs w:val="28"/>
          <w:rtl/>
        </w:rPr>
        <w:t xml:space="preserve">الحد الموضوعي: العوامل المؤثرة في تدني المعدلات التراكمية لدى طلبة جامعة فلسطين التقنية </w:t>
      </w:r>
      <w:r w:rsidRPr="00FF4D14">
        <w:rPr>
          <w:rFonts w:ascii="Simplified Arabic" w:hAnsi="Simplified Arabic" w:cs="Simplified Arabic"/>
          <w:sz w:val="28"/>
          <w:szCs w:val="28"/>
          <w:rtl/>
        </w:rPr>
        <w:t>–</w:t>
      </w:r>
      <w:r w:rsidRPr="00FF4D14">
        <w:rPr>
          <w:rFonts w:ascii="Simplified Arabic" w:hAnsi="Simplified Arabic" w:cs="Simplified Arabic" w:hint="cs"/>
          <w:sz w:val="28"/>
          <w:szCs w:val="28"/>
          <w:rtl/>
        </w:rPr>
        <w:t xml:space="preserve"> خضوري- من وجهة نظر الطلبة أنفسهم</w:t>
      </w:r>
      <w:r w:rsidR="007B2AFE" w:rsidRPr="00FF4D14">
        <w:rPr>
          <w:rFonts w:ascii="Simplified Arabic" w:hAnsi="Simplified Arabic" w:cs="Simplified Arabic" w:hint="cs"/>
          <w:sz w:val="28"/>
          <w:szCs w:val="28"/>
          <w:rtl/>
        </w:rPr>
        <w:t>.</w:t>
      </w:r>
    </w:p>
    <w:p w:rsidR="006B506C" w:rsidRPr="00FF4D14" w:rsidRDefault="006B506C" w:rsidP="00FF4D14">
      <w:pPr>
        <w:bidi/>
        <w:rPr>
          <w:rFonts w:ascii="Simplified Arabic" w:hAnsi="Simplified Arabic" w:cs="Simplified Arabic"/>
          <w:sz w:val="28"/>
          <w:szCs w:val="28"/>
          <w:rtl/>
        </w:rPr>
      </w:pPr>
      <w:r w:rsidRPr="00FF4D14">
        <w:rPr>
          <w:rFonts w:ascii="Simplified Arabic" w:hAnsi="Simplified Arabic" w:cs="Simplified Arabic" w:hint="cs"/>
          <w:sz w:val="28"/>
          <w:szCs w:val="28"/>
          <w:rtl/>
        </w:rPr>
        <w:t xml:space="preserve">الحد البشري: اقتصرت الدراسة على الطلبة الملتحقين بجامعة فلسطين التقنية </w:t>
      </w:r>
      <w:r w:rsidRPr="00FF4D14">
        <w:rPr>
          <w:rFonts w:ascii="Simplified Arabic" w:hAnsi="Simplified Arabic" w:cs="Simplified Arabic"/>
          <w:sz w:val="28"/>
          <w:szCs w:val="28"/>
          <w:rtl/>
        </w:rPr>
        <w:t>–</w:t>
      </w:r>
      <w:r w:rsidRPr="00FF4D14">
        <w:rPr>
          <w:rFonts w:ascii="Simplified Arabic" w:hAnsi="Simplified Arabic" w:cs="Simplified Arabic" w:hint="cs"/>
          <w:sz w:val="28"/>
          <w:szCs w:val="28"/>
          <w:rtl/>
        </w:rPr>
        <w:t xml:space="preserve"> خضوري </w:t>
      </w:r>
    </w:p>
    <w:p w:rsidR="006B506C" w:rsidRPr="00FF4D14" w:rsidRDefault="006B506C" w:rsidP="00FF4D14">
      <w:pPr>
        <w:bidi/>
        <w:rPr>
          <w:rFonts w:ascii="Simplified Arabic" w:hAnsi="Simplified Arabic" w:cs="Simplified Arabic"/>
          <w:sz w:val="28"/>
          <w:szCs w:val="28"/>
          <w:rtl/>
        </w:rPr>
      </w:pPr>
      <w:r w:rsidRPr="00FF4D14">
        <w:rPr>
          <w:rFonts w:ascii="Simplified Arabic" w:hAnsi="Simplified Arabic" w:cs="Simplified Arabic" w:hint="cs"/>
          <w:sz w:val="28"/>
          <w:szCs w:val="28"/>
          <w:rtl/>
        </w:rPr>
        <w:t xml:space="preserve">الحد </w:t>
      </w:r>
      <w:r w:rsidR="00BF5395" w:rsidRPr="00FF4D14">
        <w:rPr>
          <w:rFonts w:ascii="Simplified Arabic" w:hAnsi="Simplified Arabic" w:cs="Simplified Arabic" w:hint="cs"/>
          <w:sz w:val="28"/>
          <w:szCs w:val="28"/>
          <w:rtl/>
        </w:rPr>
        <w:t>المكاني: اقتصر</w:t>
      </w:r>
      <w:r w:rsidR="00BF5395" w:rsidRPr="00FF4D14">
        <w:rPr>
          <w:rFonts w:ascii="Simplified Arabic" w:hAnsi="Simplified Arabic" w:cs="Simplified Arabic" w:hint="eastAsia"/>
          <w:sz w:val="28"/>
          <w:szCs w:val="28"/>
          <w:rtl/>
        </w:rPr>
        <w:t>ت</w:t>
      </w:r>
      <w:r w:rsidRPr="00FF4D14">
        <w:rPr>
          <w:rFonts w:ascii="Simplified Arabic" w:hAnsi="Simplified Arabic" w:cs="Simplified Arabic" w:hint="cs"/>
          <w:sz w:val="28"/>
          <w:szCs w:val="28"/>
          <w:rtl/>
        </w:rPr>
        <w:t xml:space="preserve"> الدراسة على طلبة جامعة فلسطين التقنية </w:t>
      </w:r>
      <w:r w:rsidRPr="00FF4D14">
        <w:rPr>
          <w:rFonts w:ascii="Simplified Arabic" w:hAnsi="Simplified Arabic" w:cs="Simplified Arabic"/>
          <w:sz w:val="28"/>
          <w:szCs w:val="28"/>
          <w:rtl/>
        </w:rPr>
        <w:t>–</w:t>
      </w:r>
      <w:r w:rsidRPr="00FF4D14">
        <w:rPr>
          <w:rFonts w:ascii="Simplified Arabic" w:hAnsi="Simplified Arabic" w:cs="Simplified Arabic" w:hint="cs"/>
          <w:sz w:val="28"/>
          <w:szCs w:val="28"/>
          <w:rtl/>
        </w:rPr>
        <w:t xml:space="preserve"> خضوري.</w:t>
      </w:r>
    </w:p>
    <w:p w:rsidR="003C1B18" w:rsidRPr="00FF4D14" w:rsidRDefault="003C1B18" w:rsidP="00FF4D14">
      <w:pPr>
        <w:bidi/>
        <w:rPr>
          <w:rFonts w:ascii="Simplified Arabic" w:hAnsi="Simplified Arabic" w:cs="Simplified Arabic"/>
          <w:sz w:val="28"/>
          <w:szCs w:val="28"/>
          <w:rtl/>
        </w:rPr>
      </w:pPr>
      <w:r w:rsidRPr="00FF4D14">
        <w:rPr>
          <w:rFonts w:ascii="Simplified Arabic" w:hAnsi="Simplified Arabic" w:cs="Simplified Arabic" w:hint="cs"/>
          <w:sz w:val="28"/>
          <w:szCs w:val="28"/>
          <w:rtl/>
        </w:rPr>
        <w:t xml:space="preserve">الحد </w:t>
      </w:r>
      <w:r w:rsidR="007C3B3F" w:rsidRPr="00FF4D14">
        <w:rPr>
          <w:rFonts w:ascii="Simplified Arabic" w:hAnsi="Simplified Arabic" w:cs="Simplified Arabic" w:hint="cs"/>
          <w:sz w:val="28"/>
          <w:szCs w:val="28"/>
          <w:rtl/>
        </w:rPr>
        <w:t>ألزماني</w:t>
      </w:r>
      <w:r w:rsidRPr="00FF4D14">
        <w:rPr>
          <w:rFonts w:ascii="Simplified Arabic" w:hAnsi="Simplified Arabic" w:cs="Simplified Arabic" w:hint="cs"/>
          <w:sz w:val="28"/>
          <w:szCs w:val="28"/>
          <w:rtl/>
        </w:rPr>
        <w:t>:</w:t>
      </w:r>
      <w:r w:rsidR="00F926A9" w:rsidRPr="00FF4D14">
        <w:rPr>
          <w:rFonts w:ascii="Simplified Arabic" w:hAnsi="Simplified Arabic" w:cs="Simplified Arabic" w:hint="cs"/>
          <w:sz w:val="28"/>
          <w:szCs w:val="28"/>
          <w:rtl/>
        </w:rPr>
        <w:t xml:space="preserve"> طبقت الدراسة في الفصل الدراسي الثاني للعام الدراسي </w:t>
      </w:r>
      <w:r w:rsidR="00723D72" w:rsidRPr="00FF4D14">
        <w:rPr>
          <w:rFonts w:ascii="Simplified Arabic" w:hAnsi="Simplified Arabic" w:cs="Simplified Arabic" w:hint="cs"/>
          <w:sz w:val="28"/>
          <w:szCs w:val="28"/>
          <w:rtl/>
        </w:rPr>
        <w:t>(2016-2017)</w:t>
      </w:r>
    </w:p>
    <w:p w:rsidR="00E1290C" w:rsidRPr="00DA3068" w:rsidRDefault="00E1290C" w:rsidP="00FF4D14">
      <w:pPr>
        <w:bidi/>
        <w:jc w:val="both"/>
        <w:rPr>
          <w:rFonts w:ascii="Simplified Arabic" w:hAnsi="Simplified Arabic" w:cs="Simplified Arabic"/>
          <w:b/>
          <w:bCs/>
          <w:sz w:val="28"/>
          <w:szCs w:val="28"/>
          <w:rtl/>
        </w:rPr>
      </w:pPr>
      <w:r w:rsidRPr="00DA3068">
        <w:rPr>
          <w:rFonts w:ascii="Simplified Arabic" w:hAnsi="Simplified Arabic" w:cs="Simplified Arabic" w:hint="cs"/>
          <w:b/>
          <w:bCs/>
          <w:sz w:val="28"/>
          <w:szCs w:val="28"/>
          <w:rtl/>
        </w:rPr>
        <w:t>مصطلحات الدراسة</w:t>
      </w:r>
      <w:r w:rsidR="00DA3068" w:rsidRPr="00DA3068">
        <w:rPr>
          <w:rFonts w:ascii="Simplified Arabic" w:hAnsi="Simplified Arabic" w:cs="Simplified Arabic" w:hint="cs"/>
          <w:b/>
          <w:bCs/>
          <w:sz w:val="28"/>
          <w:szCs w:val="28"/>
          <w:rtl/>
        </w:rPr>
        <w:t>:</w:t>
      </w:r>
    </w:p>
    <w:p w:rsidR="00E1290C" w:rsidRDefault="003F32CE"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قام الباحث بتحديد المصطلحات الواردة في الدراسة تحديدا</w:t>
      </w:r>
      <w:r w:rsidR="007B2AFE">
        <w:rPr>
          <w:rFonts w:ascii="Simplified Arabic" w:hAnsi="Simplified Arabic" w:cs="Simplified Arabic" w:hint="cs"/>
          <w:sz w:val="28"/>
          <w:szCs w:val="28"/>
          <w:rtl/>
        </w:rPr>
        <w:t>ً</w:t>
      </w:r>
      <w:r w:rsidRPr="00DA3068">
        <w:rPr>
          <w:rFonts w:ascii="Simplified Arabic" w:hAnsi="Simplified Arabic" w:cs="Simplified Arabic" w:hint="cs"/>
          <w:sz w:val="28"/>
          <w:szCs w:val="28"/>
          <w:rtl/>
        </w:rPr>
        <w:t xml:space="preserve"> إجرائيا</w:t>
      </w:r>
      <w:r w:rsidR="007B2AFE">
        <w:rPr>
          <w:rFonts w:ascii="Simplified Arabic" w:hAnsi="Simplified Arabic" w:cs="Simplified Arabic" w:hint="cs"/>
          <w:sz w:val="28"/>
          <w:szCs w:val="28"/>
          <w:rtl/>
        </w:rPr>
        <w:t>ً</w:t>
      </w:r>
      <w:r w:rsidRPr="00DA3068">
        <w:rPr>
          <w:rFonts w:ascii="Simplified Arabic" w:hAnsi="Simplified Arabic" w:cs="Simplified Arabic" w:hint="cs"/>
          <w:sz w:val="28"/>
          <w:szCs w:val="28"/>
          <w:rtl/>
        </w:rPr>
        <w:t xml:space="preserve"> وهي:</w:t>
      </w:r>
    </w:p>
    <w:p w:rsidR="00205EB5" w:rsidRPr="00205EB5" w:rsidRDefault="00205EB5" w:rsidP="00FF4D14">
      <w:pPr>
        <w:bidi/>
        <w:jc w:val="both"/>
        <w:rPr>
          <w:rFonts w:ascii="Simplified Arabic" w:hAnsi="Simplified Arabic" w:cs="Simplified Arabic"/>
          <w:sz w:val="28"/>
          <w:szCs w:val="28"/>
          <w:rtl/>
        </w:rPr>
      </w:pPr>
      <w:r w:rsidRPr="00205EB5">
        <w:rPr>
          <w:rFonts w:ascii="Simplified Arabic" w:hAnsi="Simplified Arabic" w:cs="Simplified Arabic" w:hint="cs"/>
          <w:b/>
          <w:bCs/>
          <w:sz w:val="28"/>
          <w:szCs w:val="28"/>
          <w:rtl/>
        </w:rPr>
        <w:t xml:space="preserve">العوامل المؤثرة: </w:t>
      </w:r>
      <w:r w:rsidRPr="00205EB5">
        <w:rPr>
          <w:rFonts w:ascii="Simplified Arabic" w:hAnsi="Simplified Arabic" w:cs="Simplified Arabic" w:hint="cs"/>
          <w:sz w:val="28"/>
          <w:szCs w:val="28"/>
          <w:rtl/>
        </w:rPr>
        <w:t xml:space="preserve">هي العوامل التي تؤدي إلى تدني المعدلات التراكمية لدى طلبة </w:t>
      </w:r>
      <w:r w:rsidR="00BF5395">
        <w:rPr>
          <w:rFonts w:ascii="Simplified Arabic" w:hAnsi="Simplified Arabic" w:cs="Simplified Arabic" w:hint="cs"/>
          <w:sz w:val="28"/>
          <w:szCs w:val="28"/>
          <w:rtl/>
        </w:rPr>
        <w:t>ا</w:t>
      </w:r>
      <w:r w:rsidR="00BF5395" w:rsidRPr="00205EB5">
        <w:rPr>
          <w:rFonts w:ascii="Simplified Arabic" w:hAnsi="Simplified Arabic" w:cs="Simplified Arabic" w:hint="cs"/>
          <w:sz w:val="28"/>
          <w:szCs w:val="28"/>
          <w:rtl/>
        </w:rPr>
        <w:t>لجامعة</w:t>
      </w:r>
      <w:r w:rsidRPr="00205EB5">
        <w:rPr>
          <w:rFonts w:ascii="Simplified Arabic" w:hAnsi="Simplified Arabic" w:cs="Simplified Arabic" w:hint="cs"/>
          <w:sz w:val="28"/>
          <w:szCs w:val="28"/>
          <w:rtl/>
        </w:rPr>
        <w:t xml:space="preserve"> والتي تتعلق بالطلبة أنفسهم وبأعضاء هيئة التدريس وكذلك في البيئة المحيطة والأسرة</w:t>
      </w:r>
      <w:r w:rsidR="000D7545">
        <w:rPr>
          <w:rFonts w:ascii="Simplified Arabic" w:hAnsi="Simplified Arabic" w:cs="Simplified Arabic" w:hint="cs"/>
          <w:sz w:val="28"/>
          <w:szCs w:val="28"/>
          <w:rtl/>
        </w:rPr>
        <w:t xml:space="preserve"> </w:t>
      </w:r>
      <w:r w:rsidRPr="00205EB5">
        <w:rPr>
          <w:rFonts w:ascii="Simplified Arabic" w:hAnsi="Simplified Arabic" w:cs="Simplified Arabic" w:hint="cs"/>
          <w:sz w:val="28"/>
          <w:szCs w:val="28"/>
          <w:rtl/>
        </w:rPr>
        <w:t>(</w:t>
      </w:r>
      <w:r w:rsidR="000D7545">
        <w:rPr>
          <w:rFonts w:ascii="Simplified Arabic" w:hAnsi="Simplified Arabic" w:cs="Simplified Arabic" w:hint="cs"/>
          <w:sz w:val="28"/>
          <w:szCs w:val="28"/>
          <w:rtl/>
        </w:rPr>
        <w:t>قوارح،2013</w:t>
      </w:r>
      <w:r w:rsidRPr="00205EB5">
        <w:rPr>
          <w:rFonts w:ascii="Simplified Arabic" w:hAnsi="Simplified Arabic" w:cs="Simplified Arabic" w:hint="cs"/>
          <w:sz w:val="28"/>
          <w:szCs w:val="28"/>
          <w:rtl/>
        </w:rPr>
        <w:t>)</w:t>
      </w:r>
    </w:p>
    <w:p w:rsidR="00AE6014" w:rsidRPr="00DA3068" w:rsidRDefault="003F32CE" w:rsidP="00FF4D14">
      <w:pPr>
        <w:bidi/>
        <w:jc w:val="both"/>
        <w:rPr>
          <w:rFonts w:ascii="Simplified Arabic" w:hAnsi="Simplified Arabic" w:cs="Simplified Arabic"/>
          <w:sz w:val="28"/>
          <w:szCs w:val="28"/>
          <w:rtl/>
        </w:rPr>
      </w:pPr>
      <w:r w:rsidRPr="00DA3068">
        <w:rPr>
          <w:rFonts w:ascii="Simplified Arabic" w:hAnsi="Simplified Arabic" w:cs="Simplified Arabic" w:hint="cs"/>
          <w:b/>
          <w:bCs/>
          <w:sz w:val="28"/>
          <w:szCs w:val="28"/>
          <w:rtl/>
        </w:rPr>
        <w:t xml:space="preserve">- الطلبة: </w:t>
      </w:r>
      <w:r w:rsidRPr="00DA3068">
        <w:rPr>
          <w:rFonts w:ascii="Simplified Arabic" w:hAnsi="Simplified Arabic" w:cs="Simplified Arabic" w:hint="cs"/>
          <w:sz w:val="28"/>
          <w:szCs w:val="28"/>
          <w:rtl/>
        </w:rPr>
        <w:t>هم الحاص</w:t>
      </w:r>
      <w:r w:rsidR="007B2AFE">
        <w:rPr>
          <w:rFonts w:ascii="Simplified Arabic" w:hAnsi="Simplified Arabic" w:cs="Simplified Arabic" w:hint="cs"/>
          <w:sz w:val="28"/>
          <w:szCs w:val="28"/>
          <w:rtl/>
        </w:rPr>
        <w:t>لون</w:t>
      </w:r>
      <w:r w:rsidRPr="00DA3068">
        <w:rPr>
          <w:rFonts w:ascii="Simplified Arabic" w:hAnsi="Simplified Arabic" w:cs="Simplified Arabic" w:hint="cs"/>
          <w:sz w:val="28"/>
          <w:szCs w:val="28"/>
          <w:rtl/>
        </w:rPr>
        <w:t xml:space="preserve"> على شهادة الثانوية العامة، ويلتحقون في جامعة فلسطين التقنية </w:t>
      </w:r>
      <w:r w:rsidRPr="00DA3068">
        <w:rPr>
          <w:rFonts w:ascii="Simplified Arabic" w:hAnsi="Simplified Arabic" w:cs="Simplified Arabic"/>
          <w:sz w:val="28"/>
          <w:szCs w:val="28"/>
          <w:rtl/>
        </w:rPr>
        <w:t>–</w:t>
      </w:r>
      <w:r w:rsidRPr="00DA3068">
        <w:rPr>
          <w:rFonts w:ascii="Simplified Arabic" w:hAnsi="Simplified Arabic" w:cs="Simplified Arabic" w:hint="cs"/>
          <w:sz w:val="28"/>
          <w:szCs w:val="28"/>
          <w:rtl/>
        </w:rPr>
        <w:t xml:space="preserve"> خضوري خلال العام </w:t>
      </w:r>
      <w:r w:rsidR="00BF5395">
        <w:rPr>
          <w:rFonts w:ascii="Simplified Arabic" w:hAnsi="Simplified Arabic" w:cs="Simplified Arabic" w:hint="cs"/>
          <w:sz w:val="28"/>
          <w:szCs w:val="28"/>
          <w:rtl/>
        </w:rPr>
        <w:t>ال</w:t>
      </w:r>
      <w:r w:rsidR="00BF5395" w:rsidRPr="00DA3068">
        <w:rPr>
          <w:rFonts w:ascii="Simplified Arabic" w:hAnsi="Simplified Arabic" w:cs="Simplified Arabic" w:hint="cs"/>
          <w:sz w:val="28"/>
          <w:szCs w:val="28"/>
          <w:rtl/>
        </w:rPr>
        <w:t>دراسي201</w:t>
      </w:r>
      <w:r w:rsidR="00BF5395" w:rsidRPr="00DA3068">
        <w:rPr>
          <w:rFonts w:ascii="Simplified Arabic" w:hAnsi="Simplified Arabic" w:cs="Simplified Arabic"/>
          <w:sz w:val="28"/>
          <w:szCs w:val="28"/>
          <w:rtl/>
        </w:rPr>
        <w:t>7</w:t>
      </w:r>
      <w:r w:rsidR="00BF5395">
        <w:rPr>
          <w:rFonts w:ascii="Simplified Arabic" w:hAnsi="Simplified Arabic" w:cs="Simplified Arabic"/>
          <w:sz w:val="28"/>
          <w:szCs w:val="28"/>
        </w:rPr>
        <w:t xml:space="preserve"> </w:t>
      </w:r>
      <w:r w:rsidRPr="00DA3068">
        <w:rPr>
          <w:rFonts w:ascii="Simplified Arabic" w:hAnsi="Simplified Arabic" w:cs="Simplified Arabic" w:hint="cs"/>
          <w:sz w:val="28"/>
          <w:szCs w:val="28"/>
          <w:rtl/>
        </w:rPr>
        <w:t>/</w:t>
      </w:r>
      <w:r w:rsidR="00BF5395" w:rsidRPr="00DA3068">
        <w:rPr>
          <w:rFonts w:ascii="Simplified Arabic" w:hAnsi="Simplified Arabic" w:cs="Simplified Arabic" w:hint="cs"/>
          <w:sz w:val="28"/>
          <w:szCs w:val="28"/>
          <w:rtl/>
        </w:rPr>
        <w:t>2018 للحصول</w:t>
      </w:r>
      <w:r w:rsidRPr="00DA3068">
        <w:rPr>
          <w:rFonts w:ascii="Simplified Arabic" w:hAnsi="Simplified Arabic" w:cs="Simplified Arabic" w:hint="cs"/>
          <w:sz w:val="28"/>
          <w:szCs w:val="28"/>
          <w:rtl/>
        </w:rPr>
        <w:t xml:space="preserve"> على درجة البكالوريوس في التخصصات التي تطرحها جامعة </w:t>
      </w:r>
      <w:r w:rsidR="007B2AFE">
        <w:rPr>
          <w:rFonts w:ascii="Simplified Arabic" w:hAnsi="Simplified Arabic" w:cs="Simplified Arabic" w:hint="cs"/>
          <w:sz w:val="28"/>
          <w:szCs w:val="28"/>
          <w:rtl/>
        </w:rPr>
        <w:t>ف</w:t>
      </w:r>
      <w:r w:rsidRPr="00DA3068">
        <w:rPr>
          <w:rFonts w:ascii="Simplified Arabic" w:hAnsi="Simplified Arabic" w:cs="Simplified Arabic" w:hint="cs"/>
          <w:sz w:val="28"/>
          <w:szCs w:val="28"/>
          <w:rtl/>
        </w:rPr>
        <w:t xml:space="preserve">لسطين التقنية </w:t>
      </w:r>
      <w:r w:rsidRPr="00DA3068">
        <w:rPr>
          <w:rFonts w:ascii="Simplified Arabic" w:hAnsi="Simplified Arabic" w:cs="Simplified Arabic"/>
          <w:sz w:val="28"/>
          <w:szCs w:val="28"/>
          <w:rtl/>
        </w:rPr>
        <w:t>–</w:t>
      </w:r>
      <w:r w:rsidR="00EE7BE0" w:rsidRPr="00DA3068">
        <w:rPr>
          <w:rFonts w:ascii="Simplified Arabic" w:hAnsi="Simplified Arabic" w:cs="Simplified Arabic" w:hint="cs"/>
          <w:sz w:val="28"/>
          <w:szCs w:val="28"/>
          <w:rtl/>
        </w:rPr>
        <w:t xml:space="preserve"> خضوري</w:t>
      </w:r>
      <w:r w:rsidR="007B2AFE">
        <w:rPr>
          <w:rFonts w:ascii="Simplified Arabic" w:hAnsi="Simplified Arabic" w:cs="Simplified Arabic" w:hint="cs"/>
          <w:sz w:val="28"/>
          <w:szCs w:val="28"/>
          <w:rtl/>
        </w:rPr>
        <w:t>.</w:t>
      </w:r>
      <w:r w:rsidR="00EE7BE0" w:rsidRPr="00DA3068">
        <w:rPr>
          <w:rFonts w:ascii="Simplified Arabic" w:hAnsi="Simplified Arabic" w:cs="Simplified Arabic" w:hint="cs"/>
          <w:sz w:val="28"/>
          <w:szCs w:val="28"/>
          <w:rtl/>
        </w:rPr>
        <w:t xml:space="preserve"> (وزارة التربية والتعليم الع</w:t>
      </w:r>
      <w:r w:rsidR="00FC4C67" w:rsidRPr="00DA3068">
        <w:rPr>
          <w:rFonts w:ascii="Simplified Arabic" w:hAnsi="Simplified Arabic" w:cs="Simplified Arabic" w:hint="cs"/>
          <w:sz w:val="28"/>
          <w:szCs w:val="28"/>
          <w:rtl/>
        </w:rPr>
        <w:t>ا</w:t>
      </w:r>
      <w:r w:rsidR="00EE7BE0" w:rsidRPr="00DA3068">
        <w:rPr>
          <w:rFonts w:ascii="Simplified Arabic" w:hAnsi="Simplified Arabic" w:cs="Simplified Arabic" w:hint="cs"/>
          <w:sz w:val="28"/>
          <w:szCs w:val="28"/>
          <w:rtl/>
        </w:rPr>
        <w:t>لي الفلسطيني</w:t>
      </w:r>
      <w:r w:rsidR="00205EB5">
        <w:rPr>
          <w:rFonts w:ascii="Simplified Arabic" w:hAnsi="Simplified Arabic" w:cs="Simplified Arabic" w:hint="cs"/>
          <w:sz w:val="28"/>
          <w:szCs w:val="28"/>
          <w:rtl/>
        </w:rPr>
        <w:t>ه،</w:t>
      </w:r>
      <w:r w:rsidR="00EE7BE0" w:rsidRPr="00DA3068">
        <w:rPr>
          <w:rFonts w:ascii="Simplified Arabic" w:hAnsi="Simplified Arabic" w:cs="Simplified Arabic" w:hint="cs"/>
          <w:sz w:val="28"/>
          <w:szCs w:val="28"/>
          <w:rtl/>
        </w:rPr>
        <w:t>2015)</w:t>
      </w:r>
    </w:p>
    <w:p w:rsidR="003F32CE" w:rsidRPr="00DA3068" w:rsidRDefault="003F32CE" w:rsidP="00FF4D14">
      <w:pPr>
        <w:bidi/>
        <w:jc w:val="both"/>
        <w:rPr>
          <w:rFonts w:ascii="Simplified Arabic" w:hAnsi="Simplified Arabic" w:cs="Simplified Arabic"/>
          <w:sz w:val="28"/>
          <w:szCs w:val="28"/>
          <w:rtl/>
        </w:rPr>
      </w:pPr>
      <w:r w:rsidRPr="00DA3068">
        <w:rPr>
          <w:rFonts w:ascii="Simplified Arabic" w:hAnsi="Simplified Arabic" w:cs="Simplified Arabic" w:hint="cs"/>
          <w:b/>
          <w:bCs/>
          <w:sz w:val="28"/>
          <w:szCs w:val="28"/>
          <w:rtl/>
        </w:rPr>
        <w:lastRenderedPageBreak/>
        <w:t xml:space="preserve">- المعدل </w:t>
      </w:r>
      <w:r w:rsidR="00BF5395" w:rsidRPr="00DA3068">
        <w:rPr>
          <w:rFonts w:ascii="Simplified Arabic" w:hAnsi="Simplified Arabic" w:cs="Simplified Arabic" w:hint="cs"/>
          <w:b/>
          <w:bCs/>
          <w:sz w:val="28"/>
          <w:szCs w:val="28"/>
          <w:rtl/>
        </w:rPr>
        <w:t>التراكمي:</w:t>
      </w:r>
      <w:r w:rsidRPr="00DA3068">
        <w:rPr>
          <w:rFonts w:ascii="Simplified Arabic" w:hAnsi="Simplified Arabic" w:cs="Simplified Arabic" w:hint="cs"/>
          <w:b/>
          <w:bCs/>
          <w:sz w:val="28"/>
          <w:szCs w:val="28"/>
          <w:rtl/>
        </w:rPr>
        <w:t xml:space="preserve"> </w:t>
      </w:r>
      <w:r w:rsidRPr="00DA3068">
        <w:rPr>
          <w:rFonts w:ascii="Simplified Arabic" w:hAnsi="Simplified Arabic" w:cs="Simplified Arabic" w:hint="cs"/>
          <w:sz w:val="28"/>
          <w:szCs w:val="28"/>
          <w:rtl/>
        </w:rPr>
        <w:t>هو معدل الدرجات لجميع المساقات التي درسها الطالب نجاحا</w:t>
      </w:r>
      <w:r w:rsidR="007B2AFE">
        <w:rPr>
          <w:rFonts w:ascii="Simplified Arabic" w:hAnsi="Simplified Arabic" w:cs="Simplified Arabic" w:hint="cs"/>
          <w:sz w:val="28"/>
          <w:szCs w:val="28"/>
          <w:rtl/>
        </w:rPr>
        <w:t>ً</w:t>
      </w:r>
      <w:r w:rsidRPr="00DA3068">
        <w:rPr>
          <w:rFonts w:ascii="Simplified Arabic" w:hAnsi="Simplified Arabic" w:cs="Simplified Arabic" w:hint="cs"/>
          <w:sz w:val="28"/>
          <w:szCs w:val="28"/>
          <w:rtl/>
        </w:rPr>
        <w:t xml:space="preserve"> أو رسوبا</w:t>
      </w:r>
      <w:r w:rsidR="007B2AFE">
        <w:rPr>
          <w:rFonts w:ascii="Simplified Arabic" w:hAnsi="Simplified Arabic" w:cs="Simplified Arabic" w:hint="cs"/>
          <w:sz w:val="28"/>
          <w:szCs w:val="28"/>
          <w:rtl/>
        </w:rPr>
        <w:t>ً</w:t>
      </w:r>
      <w:r w:rsidRPr="00DA3068">
        <w:rPr>
          <w:rFonts w:ascii="Simplified Arabic" w:hAnsi="Simplified Arabic" w:cs="Simplified Arabic" w:hint="cs"/>
          <w:sz w:val="28"/>
          <w:szCs w:val="28"/>
          <w:rtl/>
        </w:rPr>
        <w:t xml:space="preserve">، حيث يتم </w:t>
      </w:r>
      <w:r w:rsidR="00DA3068" w:rsidRPr="00DA3068">
        <w:rPr>
          <w:rFonts w:ascii="Simplified Arabic" w:hAnsi="Simplified Arabic" w:cs="Simplified Arabic" w:hint="cs"/>
          <w:sz w:val="28"/>
          <w:szCs w:val="28"/>
          <w:rtl/>
        </w:rPr>
        <w:t>احتسابه</w:t>
      </w:r>
      <w:r w:rsidRPr="00DA3068">
        <w:rPr>
          <w:rFonts w:ascii="Simplified Arabic" w:hAnsi="Simplified Arabic" w:cs="Simplified Arabic" w:hint="cs"/>
          <w:sz w:val="28"/>
          <w:szCs w:val="28"/>
          <w:rtl/>
        </w:rPr>
        <w:t xml:space="preserve"> من خلال قسمة مجموع الدرجات التي حصل عليها الطالب على عدد الساعات الدراسية التي درسها منذ التحاقه بالجامعة وحتى نهاية العام الدراسي2017/2018.</w:t>
      </w:r>
    </w:p>
    <w:p w:rsidR="007B2AFE" w:rsidRDefault="003F32CE" w:rsidP="00FF4D14">
      <w:pPr>
        <w:bidi/>
        <w:jc w:val="both"/>
        <w:rPr>
          <w:rFonts w:ascii="Simplified Arabic" w:hAnsi="Simplified Arabic" w:cs="Simplified Arabic"/>
          <w:sz w:val="28"/>
          <w:szCs w:val="28"/>
          <w:rtl/>
        </w:rPr>
      </w:pPr>
      <w:r w:rsidRPr="00DA3068">
        <w:rPr>
          <w:rFonts w:ascii="Simplified Arabic" w:hAnsi="Simplified Arabic" w:cs="Simplified Arabic" w:hint="cs"/>
          <w:b/>
          <w:bCs/>
          <w:sz w:val="28"/>
          <w:szCs w:val="28"/>
          <w:rtl/>
        </w:rPr>
        <w:t xml:space="preserve">جامعة فلسطين التقنية </w:t>
      </w:r>
      <w:r w:rsidRPr="00DA3068">
        <w:rPr>
          <w:rFonts w:ascii="Simplified Arabic" w:hAnsi="Simplified Arabic" w:cs="Simplified Arabic"/>
          <w:b/>
          <w:bCs/>
          <w:sz w:val="28"/>
          <w:szCs w:val="28"/>
          <w:rtl/>
        </w:rPr>
        <w:t>–</w:t>
      </w:r>
      <w:r w:rsidRPr="00DA3068">
        <w:rPr>
          <w:rFonts w:ascii="Simplified Arabic" w:hAnsi="Simplified Arabic" w:cs="Simplified Arabic" w:hint="cs"/>
          <w:b/>
          <w:bCs/>
          <w:sz w:val="28"/>
          <w:szCs w:val="28"/>
          <w:rtl/>
        </w:rPr>
        <w:t xml:space="preserve"> خضوري: </w:t>
      </w:r>
      <w:r w:rsidRPr="00DA3068">
        <w:rPr>
          <w:rFonts w:ascii="Simplified Arabic" w:hAnsi="Simplified Arabic" w:cs="Simplified Arabic" w:hint="cs"/>
          <w:sz w:val="28"/>
          <w:szCs w:val="28"/>
          <w:rtl/>
        </w:rPr>
        <w:t>ه</w:t>
      </w:r>
      <w:r w:rsidRPr="00DA3068">
        <w:rPr>
          <w:rFonts w:ascii="Simplified Arabic" w:hAnsi="Simplified Arabic" w:cs="Simplified Arabic"/>
          <w:sz w:val="28"/>
          <w:szCs w:val="28"/>
          <w:rtl/>
        </w:rPr>
        <w:t>ي إحدى مؤسسات التعليم العالي</w:t>
      </w:r>
      <w:r w:rsidR="00B1756D" w:rsidRPr="00DA3068">
        <w:rPr>
          <w:rFonts w:ascii="Simplified Arabic" w:hAnsi="Simplified Arabic" w:cs="Simplified Arabic" w:hint="cs"/>
          <w:sz w:val="28"/>
          <w:szCs w:val="28"/>
          <w:rtl/>
        </w:rPr>
        <w:t xml:space="preserve"> الحكومية</w:t>
      </w:r>
      <w:r w:rsidRPr="00DA3068">
        <w:rPr>
          <w:rFonts w:ascii="Simplified Arabic" w:hAnsi="Simplified Arabic" w:cs="Simplified Arabic"/>
          <w:sz w:val="28"/>
          <w:szCs w:val="28"/>
          <w:rtl/>
        </w:rPr>
        <w:t xml:space="preserve"> في </w:t>
      </w:r>
      <w:r w:rsidR="00BF5395" w:rsidRPr="00DA3068">
        <w:rPr>
          <w:rFonts w:ascii="Simplified Arabic" w:hAnsi="Simplified Arabic" w:cs="Simplified Arabic" w:hint="cs"/>
          <w:sz w:val="28"/>
          <w:szCs w:val="28"/>
          <w:rtl/>
        </w:rPr>
        <w:t>فلسطين، تأسس</w:t>
      </w:r>
      <w:r w:rsidR="00BF5395" w:rsidRPr="00DA3068">
        <w:rPr>
          <w:rFonts w:ascii="Simplified Arabic" w:hAnsi="Simplified Arabic" w:cs="Simplified Arabic" w:hint="eastAsia"/>
          <w:sz w:val="28"/>
          <w:szCs w:val="28"/>
          <w:rtl/>
        </w:rPr>
        <w:t>ت</w:t>
      </w:r>
      <w:r w:rsidR="00B1756D" w:rsidRPr="00DA3068">
        <w:rPr>
          <w:rFonts w:ascii="Simplified Arabic" w:hAnsi="Simplified Arabic" w:cs="Simplified Arabic"/>
          <w:sz w:val="28"/>
          <w:szCs w:val="28"/>
          <w:rtl/>
        </w:rPr>
        <w:t xml:space="preserve"> عام</w:t>
      </w:r>
      <w:r w:rsidR="00B1756D" w:rsidRPr="00DA3068">
        <w:rPr>
          <w:rFonts w:ascii="Simplified Arabic" w:hAnsi="Simplified Arabic" w:cs="Simplified Arabic" w:hint="cs"/>
          <w:sz w:val="28"/>
          <w:szCs w:val="28"/>
          <w:rtl/>
        </w:rPr>
        <w:t xml:space="preserve"> </w:t>
      </w:r>
      <w:r w:rsidR="00DA3068">
        <w:rPr>
          <w:rFonts w:ascii="Simplified Arabic" w:hAnsi="Simplified Arabic" w:cs="Simplified Arabic" w:hint="cs"/>
          <w:sz w:val="28"/>
          <w:szCs w:val="28"/>
          <w:rtl/>
        </w:rPr>
        <w:t xml:space="preserve">(1930) </w:t>
      </w:r>
      <w:r w:rsidR="00B1756D" w:rsidRPr="00DA3068">
        <w:rPr>
          <w:rFonts w:ascii="Simplified Arabic" w:hAnsi="Simplified Arabic" w:cs="Simplified Arabic" w:hint="cs"/>
          <w:sz w:val="28"/>
          <w:szCs w:val="28"/>
          <w:rtl/>
        </w:rPr>
        <w:t xml:space="preserve">كمدرسة زراعية لخدمة المجتمع الفلسطيني ثم تطورت لتصبح كلية تقدم برامج الدبلوم في العديد من التخصصات، وفي عام 2008 تحولت إلى </w:t>
      </w:r>
      <w:r w:rsidR="00B1756D" w:rsidRPr="000D7545">
        <w:rPr>
          <w:rFonts w:ascii="Simplified Arabic" w:hAnsi="Simplified Arabic" w:cs="Simplified Arabic" w:hint="cs"/>
          <w:b/>
          <w:bCs/>
          <w:sz w:val="28"/>
          <w:szCs w:val="28"/>
          <w:rtl/>
        </w:rPr>
        <w:t>جامعة تمنح د</w:t>
      </w:r>
      <w:r w:rsidR="00B1756D" w:rsidRPr="00DA3068">
        <w:rPr>
          <w:rFonts w:ascii="Simplified Arabic" w:hAnsi="Simplified Arabic" w:cs="Simplified Arabic" w:hint="cs"/>
          <w:sz w:val="28"/>
          <w:szCs w:val="28"/>
          <w:rtl/>
        </w:rPr>
        <w:t>رجة البكالوريوس في العديد من التخصصات.</w:t>
      </w:r>
    </w:p>
    <w:p w:rsidR="00B1756D" w:rsidRDefault="00BF5395" w:rsidP="00FF4D14">
      <w:pPr>
        <w:bidi/>
        <w:jc w:val="both"/>
        <w:rPr>
          <w:rFonts w:ascii="Simplified Arabic" w:hAnsi="Simplified Arabic" w:cs="Simplified Arabic"/>
          <w:sz w:val="28"/>
          <w:szCs w:val="28"/>
          <w:rtl/>
        </w:rPr>
      </w:pPr>
      <w:r w:rsidRPr="00DA3068">
        <w:rPr>
          <w:rFonts w:ascii="Simplified Arabic" w:hAnsi="Simplified Arabic" w:cs="Simplified Arabic" w:hint="cs"/>
          <w:sz w:val="28"/>
          <w:szCs w:val="28"/>
          <w:rtl/>
        </w:rPr>
        <w:t>(جامعة</w:t>
      </w:r>
      <w:r w:rsidR="00EE7BE0" w:rsidRPr="00DA3068">
        <w:rPr>
          <w:rFonts w:ascii="Simplified Arabic" w:hAnsi="Simplified Arabic" w:cs="Simplified Arabic" w:hint="cs"/>
          <w:sz w:val="28"/>
          <w:szCs w:val="28"/>
          <w:rtl/>
        </w:rPr>
        <w:t xml:space="preserve"> فلسطين التقنية </w:t>
      </w:r>
      <w:r w:rsidR="00EE7BE0" w:rsidRPr="00DA3068">
        <w:rPr>
          <w:rFonts w:ascii="Simplified Arabic" w:hAnsi="Simplified Arabic" w:cs="Simplified Arabic"/>
          <w:sz w:val="28"/>
          <w:szCs w:val="28"/>
          <w:rtl/>
        </w:rPr>
        <w:t>–</w:t>
      </w:r>
      <w:r w:rsidR="00EE7BE0" w:rsidRPr="00DA3068">
        <w:rPr>
          <w:rFonts w:ascii="Simplified Arabic" w:hAnsi="Simplified Arabic" w:cs="Simplified Arabic" w:hint="cs"/>
          <w:sz w:val="28"/>
          <w:szCs w:val="28"/>
          <w:rtl/>
        </w:rPr>
        <w:t xml:space="preserve"> خضوري</w:t>
      </w:r>
      <w:r w:rsidR="00205EB5">
        <w:rPr>
          <w:rFonts w:ascii="Simplified Arabic" w:hAnsi="Simplified Arabic" w:cs="Simplified Arabic" w:hint="cs"/>
          <w:sz w:val="28"/>
          <w:szCs w:val="28"/>
          <w:rtl/>
        </w:rPr>
        <w:t>،</w:t>
      </w:r>
      <w:r w:rsidR="00EE7BE0" w:rsidRPr="00DA3068">
        <w:rPr>
          <w:rFonts w:ascii="Simplified Arabic" w:hAnsi="Simplified Arabic" w:cs="Simplified Arabic" w:hint="cs"/>
          <w:sz w:val="28"/>
          <w:szCs w:val="28"/>
          <w:rtl/>
        </w:rPr>
        <w:t>2016)</w:t>
      </w:r>
    </w:p>
    <w:p w:rsidR="000D7545" w:rsidRDefault="000D7545" w:rsidP="00FF4D14">
      <w:pPr>
        <w:bidi/>
        <w:jc w:val="both"/>
        <w:rPr>
          <w:rFonts w:ascii="Simplified Arabic" w:hAnsi="Simplified Arabic" w:cs="Simplified Arabic"/>
          <w:b/>
          <w:bCs/>
          <w:sz w:val="28"/>
          <w:szCs w:val="28"/>
        </w:rPr>
      </w:pPr>
      <w:r w:rsidRPr="000D7545">
        <w:rPr>
          <w:rFonts w:ascii="Simplified Arabic" w:hAnsi="Simplified Arabic" w:cs="Simplified Arabic" w:hint="cs"/>
          <w:b/>
          <w:bCs/>
          <w:sz w:val="28"/>
          <w:szCs w:val="28"/>
          <w:rtl/>
        </w:rPr>
        <w:t>الإطار النظري والدراسات السابقة:</w:t>
      </w:r>
    </w:p>
    <w:p w:rsidR="00BC7363" w:rsidRDefault="00BC7363" w:rsidP="00FF4D14">
      <w:pPr>
        <w:bidi/>
        <w:jc w:val="both"/>
        <w:rPr>
          <w:rFonts w:ascii="Simplified Arabic" w:hAnsi="Simplified Arabic" w:cs="Simplified Arabic"/>
          <w:sz w:val="28"/>
          <w:szCs w:val="28"/>
          <w:rtl/>
        </w:rPr>
      </w:pPr>
      <w:r w:rsidRPr="00BC7363">
        <w:rPr>
          <w:rFonts w:ascii="Simplified Arabic" w:hAnsi="Simplified Arabic" w:cs="Simplified Arabic"/>
          <w:sz w:val="28"/>
          <w:szCs w:val="28"/>
          <w:rtl/>
        </w:rPr>
        <w:t>تعد مشكلة تدني المعدل</w:t>
      </w:r>
      <w:r>
        <w:rPr>
          <w:rFonts w:ascii="Simplified Arabic" w:hAnsi="Simplified Arabic" w:cs="Simplified Arabic" w:hint="cs"/>
          <w:sz w:val="28"/>
          <w:szCs w:val="28"/>
          <w:rtl/>
        </w:rPr>
        <w:t xml:space="preserve">ات </w:t>
      </w:r>
      <w:r w:rsidRPr="00BC7363">
        <w:rPr>
          <w:rFonts w:ascii="Simplified Arabic" w:hAnsi="Simplified Arabic" w:cs="Simplified Arabic"/>
          <w:sz w:val="28"/>
          <w:szCs w:val="28"/>
          <w:rtl/>
        </w:rPr>
        <w:t xml:space="preserve"> </w:t>
      </w:r>
      <w:r w:rsidRPr="00BC7363">
        <w:rPr>
          <w:rFonts w:ascii="Simplified Arabic" w:hAnsi="Simplified Arabic" w:cs="Simplified Arabic" w:hint="cs"/>
          <w:sz w:val="28"/>
          <w:szCs w:val="28"/>
          <w:rtl/>
        </w:rPr>
        <w:t>التراكمي</w:t>
      </w:r>
      <w:r>
        <w:rPr>
          <w:rFonts w:ascii="Simplified Arabic" w:hAnsi="Simplified Arabic" w:cs="Simplified Arabic" w:hint="cs"/>
          <w:sz w:val="28"/>
          <w:szCs w:val="28"/>
          <w:rtl/>
        </w:rPr>
        <w:t>ة</w:t>
      </w:r>
      <w:r w:rsidRPr="00BC7363">
        <w:rPr>
          <w:rFonts w:ascii="Simplified Arabic" w:hAnsi="Simplified Arabic" w:cs="Simplified Arabic"/>
          <w:sz w:val="28"/>
          <w:szCs w:val="28"/>
          <w:rtl/>
        </w:rPr>
        <w:t xml:space="preserve"> بشكل عام من أصعب المشكلات التربوية تشخيصاً وعلاجاً، لأن</w:t>
      </w:r>
      <w:r>
        <w:rPr>
          <w:rFonts w:ascii="Simplified Arabic" w:hAnsi="Simplified Arabic" w:cs="Simplified Arabic" w:hint="cs"/>
          <w:sz w:val="28"/>
          <w:szCs w:val="28"/>
          <w:rtl/>
        </w:rPr>
        <w:t>ها</w:t>
      </w:r>
      <w:r w:rsidRPr="00BC736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نابعة من أسباب تتعلق بأبعاد تربوية وأبعاد اجتماعية وأبعاد اقتصادية وأبعاد أسرية، </w:t>
      </w:r>
      <w:r w:rsidRPr="00BC7363">
        <w:rPr>
          <w:rFonts w:ascii="Simplified Arabic" w:hAnsi="Simplified Arabic" w:cs="Simplified Arabic"/>
          <w:sz w:val="28"/>
          <w:szCs w:val="28"/>
          <w:rtl/>
        </w:rPr>
        <w:t>ويعتبر تدني المعدل التراكمي للطلبة</w:t>
      </w:r>
      <w:r>
        <w:rPr>
          <w:rFonts w:ascii="Simplified Arabic" w:hAnsi="Simplified Arabic" w:cs="Simplified Arabic" w:hint="cs"/>
          <w:sz w:val="28"/>
          <w:szCs w:val="28"/>
          <w:rtl/>
        </w:rPr>
        <w:t xml:space="preserve"> في الجامعات العربية عامة والفلسطينية خاصة </w:t>
      </w:r>
      <w:r w:rsidRPr="00BC7363">
        <w:rPr>
          <w:rFonts w:ascii="Simplified Arabic" w:hAnsi="Simplified Arabic" w:cs="Simplified Arabic"/>
          <w:sz w:val="28"/>
          <w:szCs w:val="28"/>
          <w:rtl/>
        </w:rPr>
        <w:t xml:space="preserve"> من أهم عوامل الهدر التربوي، </w:t>
      </w:r>
      <w:r>
        <w:rPr>
          <w:rFonts w:ascii="Simplified Arabic" w:hAnsi="Simplified Arabic" w:cs="Simplified Arabic" w:hint="cs"/>
          <w:sz w:val="28"/>
          <w:szCs w:val="28"/>
          <w:rtl/>
        </w:rPr>
        <w:t>مما</w:t>
      </w:r>
      <w:r w:rsidRPr="00BC7363">
        <w:rPr>
          <w:rFonts w:ascii="Simplified Arabic" w:hAnsi="Simplified Arabic" w:cs="Simplified Arabic"/>
          <w:sz w:val="28"/>
          <w:szCs w:val="28"/>
          <w:rtl/>
        </w:rPr>
        <w:t xml:space="preserve"> يعني </w:t>
      </w:r>
      <w:r>
        <w:rPr>
          <w:rFonts w:ascii="Simplified Arabic" w:hAnsi="Simplified Arabic" w:cs="Simplified Arabic" w:hint="cs"/>
          <w:sz w:val="28"/>
          <w:szCs w:val="28"/>
          <w:rtl/>
        </w:rPr>
        <w:t xml:space="preserve">ذلك </w:t>
      </w:r>
      <w:r w:rsidRPr="00BC7363">
        <w:rPr>
          <w:rFonts w:ascii="Simplified Arabic" w:hAnsi="Simplified Arabic" w:cs="Simplified Arabic"/>
          <w:sz w:val="28"/>
          <w:szCs w:val="28"/>
          <w:rtl/>
        </w:rPr>
        <w:t xml:space="preserve">بقاء الطلبة في الجامعة لمدة أطول من </w:t>
      </w:r>
      <w:r>
        <w:rPr>
          <w:rFonts w:ascii="Simplified Arabic" w:hAnsi="Simplified Arabic" w:cs="Simplified Arabic" w:hint="cs"/>
          <w:sz w:val="28"/>
          <w:szCs w:val="28"/>
          <w:rtl/>
        </w:rPr>
        <w:t xml:space="preserve">المدة الطبيعية للتخرج ، وذلك من </w:t>
      </w:r>
      <w:r w:rsidR="007B2AFE">
        <w:rPr>
          <w:rFonts w:ascii="Simplified Arabic" w:hAnsi="Simplified Arabic" w:cs="Simplified Arabic" w:hint="cs"/>
          <w:sz w:val="28"/>
          <w:szCs w:val="28"/>
          <w:rtl/>
        </w:rPr>
        <w:t>أ</w:t>
      </w:r>
      <w:r>
        <w:rPr>
          <w:rFonts w:ascii="Simplified Arabic" w:hAnsi="Simplified Arabic" w:cs="Simplified Arabic" w:hint="cs"/>
          <w:sz w:val="28"/>
          <w:szCs w:val="28"/>
          <w:rtl/>
        </w:rPr>
        <w:t xml:space="preserve">جل رفع </w:t>
      </w:r>
      <w:r w:rsidRPr="00BC7363">
        <w:rPr>
          <w:rFonts w:ascii="Simplified Arabic" w:hAnsi="Simplified Arabic" w:cs="Simplified Arabic"/>
          <w:sz w:val="28"/>
          <w:szCs w:val="28"/>
          <w:rtl/>
        </w:rPr>
        <w:t xml:space="preserve"> معدلاتهم التراكمية للحد الأدنى المطلوب للتخرج، وهذا يقلل من مخرجات التعليم الجامعي ويساهم في بطء حركة الجامعات في تلبية احتياجات التنمية من الكوادر</w:t>
      </w:r>
      <w:r>
        <w:rPr>
          <w:rFonts w:ascii="Simplified Arabic" w:hAnsi="Simplified Arabic" w:cs="Simplified Arabic" w:hint="cs"/>
          <w:sz w:val="28"/>
          <w:szCs w:val="28"/>
          <w:rtl/>
        </w:rPr>
        <w:t xml:space="preserve"> البشرية </w:t>
      </w:r>
      <w:r w:rsidRPr="00BC7363">
        <w:rPr>
          <w:rFonts w:ascii="Simplified Arabic" w:hAnsi="Simplified Arabic" w:cs="Simplified Arabic"/>
          <w:sz w:val="28"/>
          <w:szCs w:val="28"/>
          <w:rtl/>
        </w:rPr>
        <w:t>الوطنية المؤهلة</w:t>
      </w:r>
      <w:r>
        <w:rPr>
          <w:rFonts w:ascii="Simplified Arabic" w:hAnsi="Simplified Arabic" w:cs="Simplified Arabic" w:hint="cs"/>
          <w:sz w:val="28"/>
          <w:szCs w:val="28"/>
          <w:rtl/>
        </w:rPr>
        <w:t>(</w:t>
      </w:r>
      <w:r w:rsidR="008231C2">
        <w:rPr>
          <w:rFonts w:ascii="Simplified Arabic" w:hAnsi="Simplified Arabic" w:cs="Simplified Arabic" w:hint="cs"/>
          <w:sz w:val="28"/>
          <w:szCs w:val="28"/>
          <w:rtl/>
        </w:rPr>
        <w:t>دمنهوري وعوض،2005</w:t>
      </w:r>
      <w:r>
        <w:rPr>
          <w:rFonts w:ascii="Simplified Arabic" w:hAnsi="Simplified Arabic" w:cs="Simplified Arabic" w:hint="cs"/>
          <w:sz w:val="28"/>
          <w:szCs w:val="28"/>
          <w:rtl/>
        </w:rPr>
        <w:t>).</w:t>
      </w:r>
    </w:p>
    <w:p w:rsidR="008231C2" w:rsidRDefault="008231C2" w:rsidP="00FF4D14">
      <w:pPr>
        <w:bidi/>
        <w:jc w:val="both"/>
        <w:rPr>
          <w:rFonts w:ascii="Simplified Arabic" w:hAnsi="Simplified Arabic" w:cs="Simplified Arabic"/>
          <w:sz w:val="28"/>
          <w:szCs w:val="28"/>
          <w:rtl/>
        </w:rPr>
      </w:pPr>
      <w:r w:rsidRPr="008231C2">
        <w:rPr>
          <w:rFonts w:ascii="Simplified Arabic" w:hAnsi="Simplified Arabic" w:cs="Simplified Arabic"/>
          <w:sz w:val="28"/>
          <w:szCs w:val="28"/>
          <w:rtl/>
        </w:rPr>
        <w:t xml:space="preserve">ويرتبط التحصيل الأكاديمي </w:t>
      </w:r>
      <w:r>
        <w:rPr>
          <w:rFonts w:ascii="Simplified Arabic" w:hAnsi="Simplified Arabic" w:cs="Simplified Arabic" w:hint="cs"/>
          <w:sz w:val="28"/>
          <w:szCs w:val="28"/>
          <w:rtl/>
        </w:rPr>
        <w:t xml:space="preserve">للطلبة في معظم الجامعات </w:t>
      </w:r>
      <w:r w:rsidRPr="008231C2">
        <w:rPr>
          <w:rFonts w:ascii="Simplified Arabic" w:hAnsi="Simplified Arabic" w:cs="Simplified Arabic"/>
          <w:sz w:val="28"/>
          <w:szCs w:val="28"/>
          <w:rtl/>
        </w:rPr>
        <w:t xml:space="preserve">بعدد من المتغيرات المتداخلة، بعضها عقلية وبعضها انفعالية، وبعضها معرفية، </w:t>
      </w:r>
      <w:r w:rsidR="004F0BD2">
        <w:rPr>
          <w:rFonts w:ascii="Simplified Arabic" w:hAnsi="Simplified Arabic" w:cs="Simplified Arabic" w:hint="cs"/>
          <w:sz w:val="28"/>
          <w:szCs w:val="28"/>
          <w:rtl/>
        </w:rPr>
        <w:t xml:space="preserve">مما </w:t>
      </w:r>
      <w:r w:rsidRPr="008231C2">
        <w:rPr>
          <w:rFonts w:ascii="Simplified Arabic" w:hAnsi="Simplified Arabic" w:cs="Simplified Arabic"/>
          <w:sz w:val="28"/>
          <w:szCs w:val="28"/>
          <w:rtl/>
        </w:rPr>
        <w:t xml:space="preserve">يتأثر كذلك بالمتغيرات الاجتماعية </w:t>
      </w:r>
      <w:r w:rsidR="004F0BD2">
        <w:rPr>
          <w:rFonts w:ascii="Simplified Arabic" w:hAnsi="Simplified Arabic" w:cs="Simplified Arabic" w:hint="cs"/>
          <w:sz w:val="28"/>
          <w:szCs w:val="28"/>
          <w:rtl/>
        </w:rPr>
        <w:t xml:space="preserve">والاقتصادية </w:t>
      </w:r>
      <w:r w:rsidRPr="008231C2">
        <w:rPr>
          <w:rFonts w:ascii="Simplified Arabic" w:hAnsi="Simplified Arabic" w:cs="Simplified Arabic"/>
          <w:sz w:val="28"/>
          <w:szCs w:val="28"/>
          <w:rtl/>
        </w:rPr>
        <w:t xml:space="preserve">والثقافية المتعلقة بالبيئة التي يعيش فيها </w:t>
      </w:r>
      <w:r w:rsidR="0005433D">
        <w:rPr>
          <w:rFonts w:ascii="Simplified Arabic" w:hAnsi="Simplified Arabic" w:cs="Simplified Arabic" w:hint="cs"/>
          <w:sz w:val="28"/>
          <w:szCs w:val="28"/>
          <w:rtl/>
        </w:rPr>
        <w:t>الطلبة</w:t>
      </w:r>
      <w:r w:rsidRPr="008231C2">
        <w:rPr>
          <w:rFonts w:ascii="Simplified Arabic" w:hAnsi="Simplified Arabic" w:cs="Simplified Arabic"/>
          <w:sz w:val="28"/>
          <w:szCs w:val="28"/>
          <w:rtl/>
        </w:rPr>
        <w:t xml:space="preserve"> وكذلك بالبيئة التعليمة، كل تلك المؤثرات لها دور كبير في تحديد مستوى </w:t>
      </w:r>
      <w:r w:rsidR="0005433D">
        <w:rPr>
          <w:rFonts w:ascii="Simplified Arabic" w:hAnsi="Simplified Arabic" w:cs="Simplified Arabic" w:hint="cs"/>
          <w:sz w:val="28"/>
          <w:szCs w:val="28"/>
          <w:rtl/>
        </w:rPr>
        <w:t>ال</w:t>
      </w:r>
      <w:r w:rsidR="0005433D" w:rsidRPr="008231C2">
        <w:rPr>
          <w:rFonts w:ascii="Simplified Arabic" w:hAnsi="Simplified Arabic" w:cs="Simplified Arabic" w:hint="cs"/>
          <w:sz w:val="28"/>
          <w:szCs w:val="28"/>
          <w:rtl/>
        </w:rPr>
        <w:t>انجاز</w:t>
      </w:r>
      <w:r w:rsidRPr="008231C2">
        <w:rPr>
          <w:rFonts w:ascii="Simplified Arabic" w:hAnsi="Simplified Arabic" w:cs="Simplified Arabic"/>
          <w:sz w:val="28"/>
          <w:szCs w:val="28"/>
          <w:rtl/>
        </w:rPr>
        <w:t xml:space="preserve"> </w:t>
      </w:r>
      <w:r w:rsidR="00BF5395" w:rsidRPr="008231C2">
        <w:rPr>
          <w:rFonts w:ascii="Simplified Arabic" w:hAnsi="Simplified Arabic" w:cs="Simplified Arabic" w:hint="cs"/>
          <w:sz w:val="28"/>
          <w:szCs w:val="28"/>
          <w:rtl/>
        </w:rPr>
        <w:t xml:space="preserve">الأكاديمي </w:t>
      </w:r>
      <w:r w:rsidR="00BF5395" w:rsidRPr="008231C2">
        <w:rPr>
          <w:rFonts w:ascii="Simplified Arabic" w:hAnsi="Simplified Arabic" w:cs="Simplified Arabic"/>
          <w:sz w:val="28"/>
          <w:szCs w:val="28"/>
          <w:rtl/>
        </w:rPr>
        <w:t>(</w:t>
      </w:r>
      <w:r w:rsidRPr="008231C2">
        <w:rPr>
          <w:rFonts w:ascii="Simplified Arabic" w:hAnsi="Simplified Arabic" w:cs="Simplified Arabic"/>
          <w:sz w:val="28"/>
          <w:szCs w:val="28"/>
          <w:rtl/>
        </w:rPr>
        <w:t>عبد الحفيظ،</w:t>
      </w:r>
      <w:r w:rsidR="004F0BD2">
        <w:rPr>
          <w:rFonts w:ascii="Simplified Arabic" w:hAnsi="Simplified Arabic" w:cs="Simplified Arabic" w:hint="cs"/>
          <w:sz w:val="28"/>
          <w:szCs w:val="28"/>
          <w:rtl/>
        </w:rPr>
        <w:t>1990).</w:t>
      </w:r>
    </w:p>
    <w:p w:rsidR="00534C61" w:rsidRDefault="004F0BD2" w:rsidP="00FF4D14">
      <w:pPr>
        <w:bidi/>
        <w:jc w:val="both"/>
        <w:rPr>
          <w:rFonts w:ascii="Simplified Arabic" w:hAnsi="Simplified Arabic" w:cs="Simplified Arabic"/>
          <w:sz w:val="28"/>
          <w:szCs w:val="28"/>
          <w:rtl/>
        </w:rPr>
      </w:pPr>
      <w:r w:rsidRPr="004F0BD2">
        <w:rPr>
          <w:rFonts w:ascii="Simplified Arabic" w:hAnsi="Simplified Arabic" w:cs="Simplified Arabic"/>
          <w:sz w:val="28"/>
          <w:szCs w:val="28"/>
          <w:rtl/>
        </w:rPr>
        <w:t xml:space="preserve">وقد تطرقت كثير من الأدبيات المتعلقة بالتحصيل </w:t>
      </w:r>
      <w:r w:rsidR="00BF5395">
        <w:rPr>
          <w:rFonts w:ascii="Simplified Arabic" w:hAnsi="Simplified Arabic" w:cs="Simplified Arabic" w:hint="cs"/>
          <w:sz w:val="28"/>
          <w:szCs w:val="28"/>
          <w:rtl/>
        </w:rPr>
        <w:t xml:space="preserve">الأكاديمي </w:t>
      </w:r>
      <w:r w:rsidR="00BF5395" w:rsidRPr="004F0BD2">
        <w:rPr>
          <w:rFonts w:ascii="Simplified Arabic" w:hAnsi="Simplified Arabic" w:cs="Simplified Arabic" w:hint="cs"/>
          <w:sz w:val="28"/>
          <w:szCs w:val="28"/>
          <w:rtl/>
        </w:rPr>
        <w:t>إلى</w:t>
      </w:r>
      <w:r w:rsidRPr="004F0BD2">
        <w:rPr>
          <w:rFonts w:ascii="Simplified Arabic" w:hAnsi="Simplified Arabic" w:cs="Simplified Arabic"/>
          <w:sz w:val="28"/>
          <w:szCs w:val="28"/>
          <w:rtl/>
        </w:rPr>
        <w:t xml:space="preserve"> عدد من العوامل التي لها تأثير مباشر وغير مباشر على مستوى التحصيل الدراسي </w:t>
      </w:r>
      <w:r w:rsidR="0005433D">
        <w:rPr>
          <w:rFonts w:ascii="Simplified Arabic" w:hAnsi="Simplified Arabic" w:cs="Simplified Arabic" w:hint="cs"/>
          <w:sz w:val="28"/>
          <w:szCs w:val="28"/>
          <w:rtl/>
        </w:rPr>
        <w:t>للطلبة</w:t>
      </w:r>
      <w:r w:rsidRPr="004F0BD2">
        <w:rPr>
          <w:rFonts w:ascii="Simplified Arabic" w:hAnsi="Simplified Arabic" w:cs="Simplified Arabic"/>
          <w:sz w:val="28"/>
          <w:szCs w:val="28"/>
          <w:rtl/>
        </w:rPr>
        <w:t xml:space="preserve">، وهذه العوامل قد تكون </w:t>
      </w:r>
      <w:r>
        <w:rPr>
          <w:rFonts w:ascii="Simplified Arabic" w:hAnsi="Simplified Arabic" w:cs="Simplified Arabic" w:hint="cs"/>
          <w:sz w:val="28"/>
          <w:szCs w:val="28"/>
          <w:rtl/>
        </w:rPr>
        <w:t>تعليمية</w:t>
      </w:r>
      <w:r w:rsidRPr="004F0BD2">
        <w:rPr>
          <w:rFonts w:ascii="Simplified Arabic" w:hAnsi="Simplified Arabic" w:cs="Simplified Arabic"/>
          <w:sz w:val="28"/>
          <w:szCs w:val="28"/>
          <w:rtl/>
        </w:rPr>
        <w:t xml:space="preserve">، </w:t>
      </w:r>
      <w:r w:rsidR="00BF5395" w:rsidRPr="004F0BD2">
        <w:rPr>
          <w:rFonts w:ascii="Simplified Arabic" w:hAnsi="Simplified Arabic" w:cs="Simplified Arabic" w:hint="cs"/>
          <w:sz w:val="28"/>
          <w:szCs w:val="28"/>
          <w:rtl/>
        </w:rPr>
        <w:t>واجتماعية</w:t>
      </w:r>
      <w:r w:rsidRPr="004F0BD2">
        <w:rPr>
          <w:rFonts w:ascii="Simplified Arabic" w:hAnsi="Simplified Arabic" w:cs="Simplified Arabic"/>
          <w:sz w:val="28"/>
          <w:szCs w:val="28"/>
          <w:rtl/>
        </w:rPr>
        <w:t xml:space="preserve"> </w:t>
      </w:r>
      <w:r w:rsidR="00BF5395" w:rsidRPr="004F0BD2">
        <w:rPr>
          <w:rFonts w:ascii="Simplified Arabic" w:hAnsi="Simplified Arabic" w:cs="Simplified Arabic" w:hint="cs"/>
          <w:sz w:val="28"/>
          <w:szCs w:val="28"/>
          <w:rtl/>
        </w:rPr>
        <w:t>أو.</w:t>
      </w:r>
      <w:r w:rsidR="00BF5395">
        <w:rPr>
          <w:rFonts w:ascii="Simplified Arabic" w:hAnsi="Simplified Arabic" w:cs="Simplified Arabic"/>
          <w:sz w:val="28"/>
          <w:szCs w:val="28"/>
        </w:rPr>
        <w:t xml:space="preserve"> (</w:t>
      </w:r>
      <w:r w:rsidR="00534C61">
        <w:rPr>
          <w:rFonts w:ascii="Simplified Arabic" w:hAnsi="Simplified Arabic" w:cs="Simplified Arabic"/>
          <w:sz w:val="28"/>
          <w:szCs w:val="28"/>
        </w:rPr>
        <w:t>DAVIS.</w:t>
      </w:r>
      <w:r w:rsidR="00BF5395">
        <w:rPr>
          <w:rFonts w:ascii="Simplified Arabic" w:hAnsi="Simplified Arabic" w:cs="Simplified Arabic"/>
          <w:sz w:val="28"/>
          <w:szCs w:val="28"/>
        </w:rPr>
        <w:t>1999)</w:t>
      </w:r>
      <w:r w:rsidR="00BF5395">
        <w:rPr>
          <w:rFonts w:ascii="Simplified Arabic" w:hAnsi="Simplified Arabic" w:cs="Simplified Arabic" w:hint="cs"/>
          <w:sz w:val="28"/>
          <w:szCs w:val="28"/>
          <w:rtl/>
        </w:rPr>
        <w:t xml:space="preserve"> اقتصادي</w:t>
      </w:r>
      <w:r w:rsidR="00BF5395">
        <w:rPr>
          <w:rFonts w:ascii="Simplified Arabic" w:hAnsi="Simplified Arabic" w:cs="Simplified Arabic" w:hint="eastAsia"/>
          <w:sz w:val="28"/>
          <w:szCs w:val="28"/>
          <w:rtl/>
        </w:rPr>
        <w:t>ة</w:t>
      </w:r>
      <w:r w:rsidR="00534C61">
        <w:rPr>
          <w:rFonts w:ascii="Simplified Arabic" w:hAnsi="Simplified Arabic" w:cs="Simplified Arabic" w:hint="cs"/>
          <w:sz w:val="28"/>
          <w:szCs w:val="28"/>
          <w:rtl/>
        </w:rPr>
        <w:t xml:space="preserve"> </w:t>
      </w:r>
    </w:p>
    <w:p w:rsidR="00534C61" w:rsidRDefault="00534C61" w:rsidP="00FF4D14">
      <w:pPr>
        <w:bidi/>
        <w:jc w:val="both"/>
        <w:rPr>
          <w:rFonts w:ascii="Simplified Arabic" w:hAnsi="Simplified Arabic" w:cs="Simplified Arabic"/>
          <w:sz w:val="28"/>
          <w:szCs w:val="28"/>
          <w:rtl/>
        </w:rPr>
      </w:pPr>
      <w:r w:rsidRPr="00534C61">
        <w:rPr>
          <w:rFonts w:ascii="Simplified Arabic" w:hAnsi="Simplified Arabic" w:cs="Simplified Arabic" w:hint="cs"/>
          <w:sz w:val="28"/>
          <w:szCs w:val="28"/>
          <w:rtl/>
        </w:rPr>
        <w:lastRenderedPageBreak/>
        <w:t>إضافة</w:t>
      </w:r>
      <w:r w:rsidRPr="00534C61">
        <w:rPr>
          <w:rFonts w:ascii="Simplified Arabic" w:hAnsi="Simplified Arabic" w:cs="Simplified Arabic"/>
          <w:sz w:val="28"/>
          <w:szCs w:val="28"/>
          <w:rtl/>
        </w:rPr>
        <w:t xml:space="preserve"> إلى ذلك نجد أن عدم فهم </w:t>
      </w:r>
      <w:r w:rsidR="0005433D">
        <w:rPr>
          <w:rFonts w:ascii="Simplified Arabic" w:hAnsi="Simplified Arabic" w:cs="Simplified Arabic" w:hint="cs"/>
          <w:sz w:val="28"/>
          <w:szCs w:val="28"/>
          <w:rtl/>
        </w:rPr>
        <w:t>الطلبة</w:t>
      </w:r>
      <w:r w:rsidRPr="00534C61">
        <w:rPr>
          <w:rFonts w:ascii="Simplified Arabic" w:hAnsi="Simplified Arabic" w:cs="Simplified Arabic"/>
          <w:sz w:val="28"/>
          <w:szCs w:val="28"/>
          <w:rtl/>
        </w:rPr>
        <w:t xml:space="preserve"> للنظام الدراسي والأكاديمي</w:t>
      </w:r>
      <w:r>
        <w:rPr>
          <w:rFonts w:ascii="Simplified Arabic" w:hAnsi="Simplified Arabic" w:cs="Simplified Arabic" w:hint="cs"/>
          <w:sz w:val="28"/>
          <w:szCs w:val="28"/>
          <w:rtl/>
        </w:rPr>
        <w:t xml:space="preserve"> عند التحاقه في </w:t>
      </w:r>
      <w:r w:rsidR="00BF5395">
        <w:rPr>
          <w:rFonts w:ascii="Simplified Arabic" w:hAnsi="Simplified Arabic" w:cs="Simplified Arabic" w:hint="cs"/>
          <w:sz w:val="28"/>
          <w:szCs w:val="28"/>
          <w:rtl/>
        </w:rPr>
        <w:t xml:space="preserve">الجامعة </w:t>
      </w:r>
      <w:r w:rsidR="00BF5395" w:rsidRPr="00534C61">
        <w:rPr>
          <w:rFonts w:ascii="Simplified Arabic" w:hAnsi="Simplified Arabic" w:cs="Simplified Arabic" w:hint="cs"/>
          <w:sz w:val="28"/>
          <w:szCs w:val="28"/>
          <w:rtl/>
        </w:rPr>
        <w:t>والإجراءات</w:t>
      </w:r>
      <w:r w:rsidRPr="00534C61">
        <w:rPr>
          <w:rFonts w:ascii="Simplified Arabic" w:hAnsi="Simplified Arabic" w:cs="Simplified Arabic"/>
          <w:sz w:val="28"/>
          <w:szCs w:val="28"/>
          <w:rtl/>
        </w:rPr>
        <w:t xml:space="preserve"> الإدارية</w:t>
      </w:r>
      <w:r>
        <w:rPr>
          <w:rFonts w:ascii="Simplified Arabic" w:hAnsi="Simplified Arabic" w:cs="Simplified Arabic" w:hint="cs"/>
          <w:sz w:val="28"/>
          <w:szCs w:val="28"/>
          <w:rtl/>
        </w:rPr>
        <w:t xml:space="preserve"> </w:t>
      </w:r>
      <w:r w:rsidR="00BF5395">
        <w:rPr>
          <w:rFonts w:ascii="Simplified Arabic" w:hAnsi="Simplified Arabic" w:cs="Simplified Arabic" w:hint="cs"/>
          <w:sz w:val="28"/>
          <w:szCs w:val="28"/>
          <w:rtl/>
        </w:rPr>
        <w:t xml:space="preserve">والأكاديمية </w:t>
      </w:r>
      <w:r w:rsidR="00BF5395" w:rsidRPr="00534C61">
        <w:rPr>
          <w:rFonts w:ascii="Simplified Arabic" w:hAnsi="Simplified Arabic" w:cs="Simplified Arabic" w:hint="cs"/>
          <w:sz w:val="28"/>
          <w:szCs w:val="28"/>
          <w:rtl/>
        </w:rPr>
        <w:t>المستخدمة</w:t>
      </w:r>
      <w:r w:rsidRPr="00534C61">
        <w:rPr>
          <w:rFonts w:ascii="Simplified Arabic" w:hAnsi="Simplified Arabic" w:cs="Simplified Arabic"/>
          <w:sz w:val="28"/>
          <w:szCs w:val="28"/>
          <w:rtl/>
        </w:rPr>
        <w:t>،</w:t>
      </w:r>
      <w:r>
        <w:rPr>
          <w:rFonts w:ascii="Simplified Arabic" w:hAnsi="Simplified Arabic" w:cs="Simplified Arabic" w:hint="cs"/>
          <w:sz w:val="28"/>
          <w:szCs w:val="28"/>
          <w:rtl/>
        </w:rPr>
        <w:t xml:space="preserve"> وضعف الإرشاد الأكاديمي، وتركيز أعضاء هيئة التدريس على </w:t>
      </w:r>
      <w:r w:rsidR="0005433D">
        <w:rPr>
          <w:rFonts w:ascii="Simplified Arabic" w:hAnsi="Simplified Arabic" w:cs="Simplified Arabic" w:hint="cs"/>
          <w:sz w:val="28"/>
          <w:szCs w:val="28"/>
          <w:rtl/>
        </w:rPr>
        <w:t xml:space="preserve">التلقين أثناء المحاضرات وإهمال أساليب التقويم الحديثة له تأثير سلبي على مستوى تحصيل الطلبة داخل </w:t>
      </w:r>
      <w:r w:rsidR="00BF5395">
        <w:rPr>
          <w:rFonts w:ascii="Simplified Arabic" w:hAnsi="Simplified Arabic" w:cs="Simplified Arabic" w:hint="cs"/>
          <w:sz w:val="28"/>
          <w:szCs w:val="28"/>
          <w:rtl/>
        </w:rPr>
        <w:t>الجامعة.</w:t>
      </w:r>
    </w:p>
    <w:p w:rsidR="00F6078D" w:rsidRDefault="00E43690" w:rsidP="00FF4D14">
      <w:pPr>
        <w:bidi/>
        <w:jc w:val="both"/>
        <w:rPr>
          <w:rFonts w:ascii="Simplified Arabic" w:hAnsi="Simplified Arabic" w:cs="Simplified Arabic"/>
          <w:b/>
          <w:bCs/>
          <w:sz w:val="28"/>
          <w:szCs w:val="28"/>
          <w:rtl/>
        </w:rPr>
      </w:pPr>
      <w:r w:rsidRPr="00F926A9">
        <w:rPr>
          <w:rFonts w:ascii="Simplified Arabic" w:hAnsi="Simplified Arabic" w:cs="Simplified Arabic" w:hint="cs"/>
          <w:b/>
          <w:bCs/>
          <w:sz w:val="28"/>
          <w:szCs w:val="28"/>
          <w:rtl/>
        </w:rPr>
        <w:t>الدراسات السابقة:</w:t>
      </w:r>
    </w:p>
    <w:p w:rsidR="00F926A9" w:rsidRPr="00F926A9" w:rsidRDefault="000D7545" w:rsidP="002B2A6A">
      <w:pPr>
        <w:bidi/>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7B2AFE">
        <w:rPr>
          <w:rFonts w:ascii="Simplified Arabic" w:hAnsi="Simplified Arabic" w:cs="Simplified Arabic" w:hint="cs"/>
          <w:sz w:val="28"/>
          <w:szCs w:val="28"/>
          <w:rtl/>
        </w:rPr>
        <w:t>حظي</w:t>
      </w:r>
      <w:r w:rsidR="00F926A9" w:rsidRPr="00F926A9">
        <w:rPr>
          <w:rFonts w:ascii="Simplified Arabic" w:hAnsi="Simplified Arabic" w:cs="Simplified Arabic" w:hint="cs"/>
          <w:sz w:val="28"/>
          <w:szCs w:val="28"/>
          <w:rtl/>
        </w:rPr>
        <w:t xml:space="preserve"> موضوع العوامل المؤثرة في التحصيل الدراسي، والتنبؤ في ضوء تلك العوامل </w:t>
      </w:r>
      <w:r w:rsidR="004449E6" w:rsidRPr="00F926A9">
        <w:rPr>
          <w:rFonts w:ascii="Simplified Arabic" w:hAnsi="Simplified Arabic" w:cs="Simplified Arabic" w:hint="cs"/>
          <w:sz w:val="28"/>
          <w:szCs w:val="28"/>
          <w:rtl/>
        </w:rPr>
        <w:t>بأداء</w:t>
      </w:r>
      <w:r w:rsidR="00F926A9" w:rsidRPr="00F926A9">
        <w:rPr>
          <w:rFonts w:ascii="Simplified Arabic" w:hAnsi="Simplified Arabic" w:cs="Simplified Arabic" w:hint="cs"/>
          <w:sz w:val="28"/>
          <w:szCs w:val="28"/>
          <w:rtl/>
        </w:rPr>
        <w:t xml:space="preserve"> الطلبة ومهاراتهم مستقبلا، باهتمام كبير من الباحثين والتربويين، </w:t>
      </w:r>
      <w:r w:rsidRPr="00F926A9">
        <w:rPr>
          <w:rFonts w:ascii="Simplified Arabic" w:hAnsi="Simplified Arabic" w:cs="Simplified Arabic" w:hint="cs"/>
          <w:sz w:val="28"/>
          <w:szCs w:val="28"/>
          <w:rtl/>
        </w:rPr>
        <w:t>إلا</w:t>
      </w:r>
      <w:r w:rsidR="00F926A9" w:rsidRPr="00F926A9">
        <w:rPr>
          <w:rFonts w:ascii="Simplified Arabic" w:hAnsi="Simplified Arabic" w:cs="Simplified Arabic" w:hint="cs"/>
          <w:sz w:val="28"/>
          <w:szCs w:val="28"/>
          <w:rtl/>
        </w:rPr>
        <w:t xml:space="preserve"> </w:t>
      </w:r>
      <w:r w:rsidRPr="00F926A9">
        <w:rPr>
          <w:rFonts w:ascii="Simplified Arabic" w:hAnsi="Simplified Arabic" w:cs="Simplified Arabic" w:hint="cs"/>
          <w:sz w:val="28"/>
          <w:szCs w:val="28"/>
          <w:rtl/>
        </w:rPr>
        <w:t>أن</w:t>
      </w:r>
      <w:r w:rsidR="00F926A9" w:rsidRPr="00F926A9">
        <w:rPr>
          <w:rFonts w:ascii="Simplified Arabic" w:hAnsi="Simplified Arabic" w:cs="Simplified Arabic" w:hint="cs"/>
          <w:sz w:val="28"/>
          <w:szCs w:val="28"/>
          <w:rtl/>
        </w:rPr>
        <w:t xml:space="preserve"> كثيرا منهم لم يطرق باب البحث عن الأسباب المؤدية إلى انخفاض التحصيل العلمي مما ينعكس سلبا على المعدل التراكمي لدى طلبة </w:t>
      </w:r>
      <w:r w:rsidR="002B2A6A">
        <w:rPr>
          <w:rFonts w:ascii="Simplified Arabic" w:hAnsi="Simplified Arabic" w:cs="Simplified Arabic" w:hint="cs"/>
          <w:sz w:val="28"/>
          <w:szCs w:val="28"/>
          <w:rtl/>
        </w:rPr>
        <w:t>ا</w:t>
      </w:r>
      <w:r w:rsidR="002B2A6A" w:rsidRPr="00F926A9">
        <w:rPr>
          <w:rFonts w:ascii="Simplified Arabic" w:hAnsi="Simplified Arabic" w:cs="Simplified Arabic" w:hint="cs"/>
          <w:sz w:val="28"/>
          <w:szCs w:val="28"/>
          <w:rtl/>
        </w:rPr>
        <w:t>لجامعة</w:t>
      </w:r>
      <w:r w:rsidR="00F926A9" w:rsidRPr="00F926A9">
        <w:rPr>
          <w:rFonts w:ascii="Simplified Arabic" w:hAnsi="Simplified Arabic" w:cs="Simplified Arabic" w:hint="cs"/>
          <w:sz w:val="28"/>
          <w:szCs w:val="28"/>
          <w:rtl/>
        </w:rPr>
        <w:t>، وفيما</w:t>
      </w:r>
      <w:r w:rsidR="00F926A9">
        <w:rPr>
          <w:rFonts w:ascii="Simplified Arabic" w:hAnsi="Simplified Arabic" w:cs="Simplified Arabic" w:hint="cs"/>
          <w:sz w:val="28"/>
          <w:szCs w:val="28"/>
          <w:rtl/>
        </w:rPr>
        <w:t xml:space="preserve"> </w:t>
      </w:r>
      <w:r w:rsidR="00F926A9" w:rsidRPr="00F926A9">
        <w:rPr>
          <w:rFonts w:ascii="Simplified Arabic" w:hAnsi="Simplified Arabic" w:cs="Simplified Arabic" w:hint="cs"/>
          <w:sz w:val="28"/>
          <w:szCs w:val="28"/>
          <w:rtl/>
        </w:rPr>
        <w:t xml:space="preserve">يلي عرض لبعض </w:t>
      </w:r>
      <w:r w:rsidR="007C3B3F" w:rsidRPr="00F926A9">
        <w:rPr>
          <w:rFonts w:ascii="Simplified Arabic" w:hAnsi="Simplified Arabic" w:cs="Simplified Arabic" w:hint="cs"/>
          <w:sz w:val="28"/>
          <w:szCs w:val="28"/>
          <w:rtl/>
        </w:rPr>
        <w:t>ال</w:t>
      </w:r>
      <w:r w:rsidR="007C3B3F">
        <w:rPr>
          <w:rFonts w:ascii="Simplified Arabic" w:hAnsi="Simplified Arabic" w:cs="Simplified Arabic" w:hint="cs"/>
          <w:sz w:val="28"/>
          <w:szCs w:val="28"/>
          <w:rtl/>
        </w:rPr>
        <w:t>درا</w:t>
      </w:r>
      <w:r w:rsidR="007C3B3F" w:rsidRPr="00F926A9">
        <w:rPr>
          <w:rFonts w:ascii="Simplified Arabic" w:hAnsi="Simplified Arabic" w:cs="Simplified Arabic" w:hint="cs"/>
          <w:sz w:val="28"/>
          <w:szCs w:val="28"/>
          <w:rtl/>
        </w:rPr>
        <w:t>سات</w:t>
      </w:r>
      <w:r w:rsidR="00F926A9" w:rsidRPr="00F926A9">
        <w:rPr>
          <w:rFonts w:ascii="Simplified Arabic" w:hAnsi="Simplified Arabic" w:cs="Simplified Arabic" w:hint="cs"/>
          <w:sz w:val="28"/>
          <w:szCs w:val="28"/>
          <w:rtl/>
        </w:rPr>
        <w:t xml:space="preserve"> العوامل والأسباب التي تؤدي إلى تدني المعدلات التراكمية لدى طلبة </w:t>
      </w:r>
      <w:r w:rsidR="00BF5395">
        <w:rPr>
          <w:rFonts w:ascii="Simplified Arabic" w:hAnsi="Simplified Arabic" w:cs="Simplified Arabic" w:hint="cs"/>
          <w:sz w:val="28"/>
          <w:szCs w:val="28"/>
          <w:rtl/>
        </w:rPr>
        <w:t>ا</w:t>
      </w:r>
      <w:r w:rsidR="00BF5395" w:rsidRPr="00F926A9">
        <w:rPr>
          <w:rFonts w:ascii="Simplified Arabic" w:hAnsi="Simplified Arabic" w:cs="Simplified Arabic" w:hint="cs"/>
          <w:sz w:val="28"/>
          <w:szCs w:val="28"/>
          <w:rtl/>
        </w:rPr>
        <w:t>لجامعة</w:t>
      </w:r>
      <w:r w:rsidR="00F926A9" w:rsidRPr="00F926A9">
        <w:rPr>
          <w:rFonts w:ascii="Simplified Arabic" w:hAnsi="Simplified Arabic" w:cs="Simplified Arabic" w:hint="cs"/>
          <w:sz w:val="28"/>
          <w:szCs w:val="28"/>
          <w:rtl/>
        </w:rPr>
        <w:t xml:space="preserve">. </w:t>
      </w:r>
    </w:p>
    <w:p w:rsidR="00FB30A4" w:rsidRPr="00FF4D14" w:rsidRDefault="00FE7B5D" w:rsidP="00FF4D14">
      <w:pPr>
        <w:bidi/>
        <w:jc w:val="both"/>
        <w:rPr>
          <w:sz w:val="40"/>
          <w:szCs w:val="40"/>
          <w:rtl/>
        </w:rPr>
      </w:pPr>
      <w:r w:rsidRPr="00FF4D14">
        <w:rPr>
          <w:rFonts w:ascii="Simplified Arabic" w:hAnsi="Simplified Arabic" w:cs="Simplified Arabic" w:hint="cs"/>
          <w:sz w:val="28"/>
          <w:szCs w:val="28"/>
          <w:rtl/>
        </w:rPr>
        <w:t xml:space="preserve">فقد </w:t>
      </w:r>
      <w:r w:rsidR="000D7545" w:rsidRPr="00FF4D14">
        <w:rPr>
          <w:rFonts w:ascii="Simplified Arabic" w:hAnsi="Simplified Arabic" w:cs="Simplified Arabic" w:hint="cs"/>
          <w:sz w:val="28"/>
          <w:szCs w:val="28"/>
          <w:rtl/>
        </w:rPr>
        <w:t>أكد</w:t>
      </w:r>
      <w:r w:rsidR="00FB30A4" w:rsidRPr="00FF4D14">
        <w:rPr>
          <w:rFonts w:ascii="Simplified Arabic" w:hAnsi="Simplified Arabic" w:cs="Simplified Arabic" w:hint="cs"/>
          <w:sz w:val="28"/>
          <w:szCs w:val="28"/>
          <w:rtl/>
        </w:rPr>
        <w:t xml:space="preserve"> ايكسون وسترومر</w:t>
      </w:r>
      <w:r w:rsidR="004C55CB" w:rsidRPr="00FF4D14">
        <w:rPr>
          <w:rFonts w:ascii="Simplified Arabic" w:hAnsi="Simplified Arabic" w:cs="Simplified Arabic" w:hint="cs"/>
          <w:sz w:val="28"/>
          <w:szCs w:val="28"/>
          <w:rtl/>
        </w:rPr>
        <w:t>(</w:t>
      </w:r>
      <w:r w:rsidR="00381EF6" w:rsidRPr="00FF4D14">
        <w:rPr>
          <w:rFonts w:ascii="Simplified Arabic" w:hAnsi="Simplified Arabic" w:cs="Simplified Arabic" w:hint="cs"/>
          <w:sz w:val="28"/>
          <w:szCs w:val="28"/>
          <w:rtl/>
        </w:rPr>
        <w:t>20</w:t>
      </w:r>
      <w:r w:rsidR="00894A0B" w:rsidRPr="00FF4D14">
        <w:rPr>
          <w:rFonts w:ascii="Simplified Arabic" w:hAnsi="Simplified Arabic" w:cs="Simplified Arabic" w:hint="cs"/>
          <w:sz w:val="28"/>
          <w:szCs w:val="28"/>
          <w:rtl/>
        </w:rPr>
        <w:t>12</w:t>
      </w:r>
      <w:r w:rsidR="004C55CB" w:rsidRPr="00FF4D14">
        <w:rPr>
          <w:rFonts w:ascii="Simplified Arabic" w:hAnsi="Simplified Arabic" w:cs="Simplified Arabic" w:hint="cs"/>
          <w:sz w:val="28"/>
          <w:szCs w:val="28"/>
          <w:rtl/>
        </w:rPr>
        <w:t>)</w:t>
      </w:r>
      <w:r w:rsidR="00FB30A4" w:rsidRPr="00FF4D14">
        <w:rPr>
          <w:rFonts w:ascii="Simplified Arabic" w:hAnsi="Simplified Arabic" w:cs="Simplified Arabic" w:hint="cs"/>
          <w:sz w:val="28"/>
          <w:szCs w:val="28"/>
          <w:rtl/>
        </w:rPr>
        <w:t xml:space="preserve"> في دراسته على ضرورة تعريف الطلبة داخل الحرم الجامعي بما هو متوقع منهم من مخرجات تعليم مناسبة منذ بداية الفصل الدراسي من كل عام، وعدم تركهم  يتوقعون ماذا يجب ع</w:t>
      </w:r>
      <w:r w:rsidR="009D4CD2" w:rsidRPr="00FF4D14">
        <w:rPr>
          <w:rFonts w:ascii="Simplified Arabic" w:hAnsi="Simplified Arabic" w:cs="Simplified Arabic" w:hint="cs"/>
          <w:sz w:val="28"/>
          <w:szCs w:val="28"/>
          <w:rtl/>
        </w:rPr>
        <w:t xml:space="preserve">ليهم فعلة والقيام به ، فمن </w:t>
      </w:r>
      <w:r w:rsidR="00FB30A4" w:rsidRPr="00FF4D14">
        <w:rPr>
          <w:rFonts w:ascii="Simplified Arabic" w:hAnsi="Simplified Arabic" w:cs="Simplified Arabic" w:hint="cs"/>
          <w:sz w:val="28"/>
          <w:szCs w:val="28"/>
          <w:rtl/>
        </w:rPr>
        <w:t xml:space="preserve">خلال تحديد التوقعات من الطالب سيتولد لديه الحافز والدافع الايجابي عن المقررات والمساقات التي يدرسها وعن العملية التعليمية بشكل عام .  </w:t>
      </w:r>
    </w:p>
    <w:p w:rsidR="00FB30A4" w:rsidRPr="00FF4D14" w:rsidRDefault="00FB30A4" w:rsidP="00FF4D14">
      <w:pPr>
        <w:bidi/>
        <w:jc w:val="both"/>
        <w:rPr>
          <w:rFonts w:ascii="Simplified Arabic" w:hAnsi="Simplified Arabic" w:cs="Simplified Arabic"/>
          <w:sz w:val="28"/>
          <w:szCs w:val="28"/>
          <w:rtl/>
        </w:rPr>
      </w:pPr>
      <w:r w:rsidRPr="00FF4D14">
        <w:rPr>
          <w:rFonts w:ascii="Simplified Arabic" w:hAnsi="Simplified Arabic" w:cs="Simplified Arabic" w:hint="cs"/>
          <w:sz w:val="28"/>
          <w:szCs w:val="28"/>
          <w:rtl/>
        </w:rPr>
        <w:t xml:space="preserve"> وقد ذكر كل </w:t>
      </w:r>
      <w:r w:rsidR="00F64AEF" w:rsidRPr="00FF4D14">
        <w:rPr>
          <w:rFonts w:ascii="Simplified Arabic" w:hAnsi="Simplified Arabic" w:cs="Simplified Arabic" w:hint="cs"/>
          <w:sz w:val="28"/>
          <w:szCs w:val="28"/>
          <w:rtl/>
        </w:rPr>
        <w:t>من نيلسون</w:t>
      </w:r>
      <w:r w:rsidRPr="00FF4D14">
        <w:rPr>
          <w:rFonts w:ascii="Simplified Arabic" w:hAnsi="Simplified Arabic" w:cs="Simplified Arabic" w:hint="cs"/>
          <w:sz w:val="28"/>
          <w:szCs w:val="28"/>
          <w:rtl/>
        </w:rPr>
        <w:t xml:space="preserve"> و بلومن ثان</w:t>
      </w:r>
      <w:r w:rsidR="00381EF6" w:rsidRPr="00FF4D14">
        <w:rPr>
          <w:rFonts w:ascii="Simplified Arabic" w:hAnsi="Simplified Arabic" w:cs="Simplified Arabic" w:hint="cs"/>
          <w:sz w:val="28"/>
          <w:szCs w:val="28"/>
          <w:rtl/>
        </w:rPr>
        <w:t xml:space="preserve"> (2011)</w:t>
      </w:r>
      <w:r w:rsidRPr="00FF4D14">
        <w:rPr>
          <w:rFonts w:ascii="Simplified Arabic" w:hAnsi="Simplified Arabic" w:cs="Simplified Arabic" w:hint="cs"/>
          <w:sz w:val="28"/>
          <w:szCs w:val="28"/>
          <w:rtl/>
        </w:rPr>
        <w:t xml:space="preserve"> </w:t>
      </w:r>
      <w:r w:rsidR="00F926A9" w:rsidRPr="00FF4D14">
        <w:rPr>
          <w:rFonts w:ascii="Simplified Arabic" w:hAnsi="Simplified Arabic" w:cs="Simplified Arabic" w:hint="cs"/>
          <w:sz w:val="28"/>
          <w:szCs w:val="28"/>
          <w:rtl/>
        </w:rPr>
        <w:t>أن</w:t>
      </w:r>
      <w:r w:rsidRPr="00FF4D14">
        <w:rPr>
          <w:rFonts w:ascii="Simplified Arabic" w:hAnsi="Simplified Arabic" w:cs="Simplified Arabic" w:hint="cs"/>
          <w:sz w:val="28"/>
          <w:szCs w:val="28"/>
          <w:rtl/>
        </w:rPr>
        <w:t xml:space="preserve"> </w:t>
      </w:r>
      <w:r w:rsidR="00F926A9" w:rsidRPr="00FF4D14">
        <w:rPr>
          <w:rFonts w:ascii="Simplified Arabic" w:hAnsi="Simplified Arabic" w:cs="Simplified Arabic" w:hint="cs"/>
          <w:sz w:val="28"/>
          <w:szCs w:val="28"/>
          <w:rtl/>
        </w:rPr>
        <w:t>أهم</w:t>
      </w:r>
      <w:r w:rsidRPr="00FF4D14">
        <w:rPr>
          <w:rFonts w:ascii="Simplified Arabic" w:hAnsi="Simplified Arabic" w:cs="Simplified Arabic" w:hint="cs"/>
          <w:sz w:val="28"/>
          <w:szCs w:val="28"/>
          <w:rtl/>
        </w:rPr>
        <w:t xml:space="preserve"> العوامل </w:t>
      </w:r>
      <w:r w:rsidR="00BF5395" w:rsidRPr="00FF4D14">
        <w:rPr>
          <w:rFonts w:ascii="Simplified Arabic" w:hAnsi="Simplified Arabic" w:cs="Simplified Arabic" w:hint="cs"/>
          <w:sz w:val="28"/>
          <w:szCs w:val="28"/>
          <w:rtl/>
        </w:rPr>
        <w:t>الرئيسة</w:t>
      </w:r>
      <w:r w:rsidRPr="00FF4D14">
        <w:rPr>
          <w:rFonts w:ascii="Simplified Arabic" w:hAnsi="Simplified Arabic" w:cs="Simplified Arabic" w:hint="cs"/>
          <w:sz w:val="28"/>
          <w:szCs w:val="28"/>
          <w:rtl/>
        </w:rPr>
        <w:t xml:space="preserve"> في تفوق الطلبة ونجاحهم هو الالتزام بحضور المحاضرات واخذ الملاحظات </w:t>
      </w:r>
      <w:r w:rsidR="00F926A9" w:rsidRPr="00FF4D14">
        <w:rPr>
          <w:rFonts w:ascii="Simplified Arabic" w:hAnsi="Simplified Arabic" w:cs="Simplified Arabic" w:hint="cs"/>
          <w:sz w:val="28"/>
          <w:szCs w:val="28"/>
          <w:rtl/>
        </w:rPr>
        <w:t>الهامة</w:t>
      </w:r>
      <w:r w:rsidRPr="00FF4D14">
        <w:rPr>
          <w:rFonts w:ascii="Simplified Arabic" w:hAnsi="Simplified Arabic" w:cs="Simplified Arabic" w:hint="cs"/>
          <w:sz w:val="28"/>
          <w:szCs w:val="28"/>
          <w:rtl/>
        </w:rPr>
        <w:t xml:space="preserve"> داخل المحاضرات، ثم التحضير للمحاضرات والواجبات </w:t>
      </w:r>
      <w:r w:rsidR="00F926A9" w:rsidRPr="00FF4D14">
        <w:rPr>
          <w:rFonts w:ascii="Simplified Arabic" w:hAnsi="Simplified Arabic" w:cs="Simplified Arabic" w:hint="cs"/>
          <w:sz w:val="28"/>
          <w:szCs w:val="28"/>
          <w:rtl/>
        </w:rPr>
        <w:t>البينية</w:t>
      </w:r>
      <w:r w:rsidRPr="00FF4D14">
        <w:rPr>
          <w:rFonts w:ascii="Simplified Arabic" w:hAnsi="Simplified Arabic" w:cs="Simplified Arabic" w:hint="cs"/>
          <w:sz w:val="28"/>
          <w:szCs w:val="28"/>
          <w:rtl/>
        </w:rPr>
        <w:t xml:space="preserve"> بشكل </w:t>
      </w:r>
      <w:r w:rsidR="00F64AEF" w:rsidRPr="00FF4D14">
        <w:rPr>
          <w:rFonts w:ascii="Simplified Arabic" w:hAnsi="Simplified Arabic" w:cs="Simplified Arabic" w:hint="cs"/>
          <w:sz w:val="28"/>
          <w:szCs w:val="28"/>
          <w:rtl/>
        </w:rPr>
        <w:t>منتظم،</w:t>
      </w:r>
      <w:r w:rsidRPr="00FF4D14">
        <w:rPr>
          <w:rFonts w:ascii="Simplified Arabic" w:hAnsi="Simplified Arabic" w:cs="Simplified Arabic" w:hint="cs"/>
          <w:sz w:val="28"/>
          <w:szCs w:val="28"/>
          <w:rtl/>
        </w:rPr>
        <w:t xml:space="preserve"> </w:t>
      </w:r>
      <w:r w:rsidR="00F926A9" w:rsidRPr="00FF4D14">
        <w:rPr>
          <w:rFonts w:ascii="Simplified Arabic" w:hAnsi="Simplified Arabic" w:cs="Simplified Arabic" w:hint="cs"/>
          <w:sz w:val="28"/>
          <w:szCs w:val="28"/>
          <w:rtl/>
        </w:rPr>
        <w:t>وأخيرا</w:t>
      </w:r>
      <w:r w:rsidRPr="00FF4D14">
        <w:rPr>
          <w:rFonts w:ascii="Simplified Arabic" w:hAnsi="Simplified Arabic" w:cs="Simplified Arabic" w:hint="cs"/>
          <w:sz w:val="28"/>
          <w:szCs w:val="28"/>
          <w:rtl/>
        </w:rPr>
        <w:t xml:space="preserve"> </w:t>
      </w:r>
      <w:r w:rsidR="00F926A9" w:rsidRPr="00FF4D14">
        <w:rPr>
          <w:rFonts w:ascii="Simplified Arabic" w:hAnsi="Simplified Arabic" w:cs="Simplified Arabic" w:hint="cs"/>
          <w:sz w:val="28"/>
          <w:szCs w:val="28"/>
          <w:rtl/>
        </w:rPr>
        <w:t>إدراك</w:t>
      </w:r>
      <w:r w:rsidRPr="00FF4D14">
        <w:rPr>
          <w:rFonts w:ascii="Simplified Arabic" w:hAnsi="Simplified Arabic" w:cs="Simplified Arabic" w:hint="cs"/>
          <w:sz w:val="28"/>
          <w:szCs w:val="28"/>
          <w:rtl/>
        </w:rPr>
        <w:t xml:space="preserve"> وفهم الطلبة للطرق </w:t>
      </w:r>
      <w:r w:rsidR="00F926A9" w:rsidRPr="00FF4D14">
        <w:rPr>
          <w:rFonts w:ascii="Simplified Arabic" w:hAnsi="Simplified Arabic" w:cs="Simplified Arabic" w:hint="cs"/>
          <w:sz w:val="28"/>
          <w:szCs w:val="28"/>
          <w:rtl/>
        </w:rPr>
        <w:t>والأساليب</w:t>
      </w:r>
      <w:r w:rsidRPr="00FF4D14">
        <w:rPr>
          <w:rFonts w:ascii="Simplified Arabic" w:hAnsi="Simplified Arabic" w:cs="Simplified Arabic" w:hint="cs"/>
          <w:sz w:val="28"/>
          <w:szCs w:val="28"/>
          <w:rtl/>
        </w:rPr>
        <w:t xml:space="preserve"> </w:t>
      </w:r>
      <w:r w:rsidR="00F926A9" w:rsidRPr="00FF4D14">
        <w:rPr>
          <w:rFonts w:ascii="Simplified Arabic" w:hAnsi="Simplified Arabic" w:cs="Simplified Arabic" w:hint="cs"/>
          <w:sz w:val="28"/>
          <w:szCs w:val="28"/>
          <w:rtl/>
        </w:rPr>
        <w:t>الصحيحة</w:t>
      </w:r>
      <w:r w:rsidRPr="00FF4D14">
        <w:rPr>
          <w:rFonts w:ascii="Simplified Arabic" w:hAnsi="Simplified Arabic" w:cs="Simplified Arabic" w:hint="cs"/>
          <w:sz w:val="28"/>
          <w:szCs w:val="28"/>
          <w:rtl/>
        </w:rPr>
        <w:t xml:space="preserve"> في المذاكرة والاسترجاع قبل موعد </w:t>
      </w:r>
      <w:r w:rsidR="00F64AEF" w:rsidRPr="00FF4D14">
        <w:rPr>
          <w:rFonts w:ascii="Simplified Arabic" w:hAnsi="Simplified Arabic" w:cs="Simplified Arabic" w:hint="cs"/>
          <w:sz w:val="28"/>
          <w:szCs w:val="28"/>
          <w:rtl/>
        </w:rPr>
        <w:t>الامتحانات.</w:t>
      </w:r>
      <w:r w:rsidRPr="00FF4D14">
        <w:rPr>
          <w:rFonts w:ascii="Simplified Arabic" w:hAnsi="Simplified Arabic" w:cs="Simplified Arabic" w:hint="cs"/>
          <w:sz w:val="28"/>
          <w:szCs w:val="28"/>
          <w:rtl/>
        </w:rPr>
        <w:t xml:space="preserve"> </w:t>
      </w:r>
    </w:p>
    <w:p w:rsidR="00FB30A4" w:rsidRPr="00FF4D14" w:rsidRDefault="00FB30A4" w:rsidP="00FF4D14">
      <w:pPr>
        <w:bidi/>
        <w:jc w:val="both"/>
        <w:rPr>
          <w:rFonts w:ascii="Simplified Arabic" w:hAnsi="Simplified Arabic" w:cs="Simplified Arabic"/>
          <w:sz w:val="28"/>
          <w:szCs w:val="28"/>
          <w:rtl/>
        </w:rPr>
      </w:pPr>
      <w:r w:rsidRPr="00FF4D14">
        <w:rPr>
          <w:rFonts w:ascii="Simplified Arabic" w:hAnsi="Simplified Arabic" w:cs="Simplified Arabic" w:hint="cs"/>
          <w:sz w:val="28"/>
          <w:szCs w:val="28"/>
          <w:rtl/>
        </w:rPr>
        <w:t xml:space="preserve">كما قام يورسنكي </w:t>
      </w:r>
      <w:r w:rsidR="00F64AEF" w:rsidRPr="00FF4D14">
        <w:rPr>
          <w:rFonts w:ascii="Simplified Arabic" w:hAnsi="Simplified Arabic" w:cs="Simplified Arabic" w:hint="cs"/>
          <w:sz w:val="28"/>
          <w:szCs w:val="28"/>
          <w:rtl/>
        </w:rPr>
        <w:t>وآخرون (</w:t>
      </w:r>
      <w:r w:rsidR="00894A0B" w:rsidRPr="00FF4D14">
        <w:rPr>
          <w:rFonts w:ascii="Simplified Arabic" w:hAnsi="Simplified Arabic" w:cs="Simplified Arabic" w:hint="cs"/>
          <w:sz w:val="28"/>
          <w:szCs w:val="28"/>
          <w:rtl/>
        </w:rPr>
        <w:t>2011</w:t>
      </w:r>
      <w:r w:rsidR="00BF5395" w:rsidRPr="00FF4D14">
        <w:rPr>
          <w:rFonts w:ascii="Simplified Arabic" w:hAnsi="Simplified Arabic" w:cs="Simplified Arabic" w:hint="cs"/>
          <w:sz w:val="28"/>
          <w:szCs w:val="28"/>
          <w:rtl/>
        </w:rPr>
        <w:t>) بدراسة</w:t>
      </w:r>
      <w:r w:rsidRPr="00FF4D14">
        <w:rPr>
          <w:rFonts w:ascii="Simplified Arabic" w:hAnsi="Simplified Arabic" w:cs="Simplified Arabic" w:hint="cs"/>
          <w:sz w:val="28"/>
          <w:szCs w:val="28"/>
          <w:rtl/>
        </w:rPr>
        <w:t xml:space="preserve"> هدفت </w:t>
      </w:r>
      <w:r w:rsidR="00FE7B5D" w:rsidRPr="00FF4D14">
        <w:rPr>
          <w:rFonts w:ascii="Simplified Arabic" w:hAnsi="Simplified Arabic" w:cs="Simplified Arabic" w:hint="cs"/>
          <w:sz w:val="28"/>
          <w:szCs w:val="28"/>
          <w:rtl/>
        </w:rPr>
        <w:t xml:space="preserve">إلى </w:t>
      </w:r>
      <w:r w:rsidRPr="00FF4D14">
        <w:rPr>
          <w:rFonts w:ascii="Simplified Arabic" w:hAnsi="Simplified Arabic" w:cs="Simplified Arabic" w:hint="cs"/>
          <w:sz w:val="28"/>
          <w:szCs w:val="28"/>
          <w:rtl/>
        </w:rPr>
        <w:t xml:space="preserve">التعرف </w:t>
      </w:r>
      <w:r w:rsidR="00BF5395" w:rsidRPr="00FF4D14">
        <w:rPr>
          <w:rFonts w:ascii="Simplified Arabic" w:hAnsi="Simplified Arabic" w:cs="Simplified Arabic" w:hint="cs"/>
          <w:sz w:val="28"/>
          <w:szCs w:val="28"/>
          <w:rtl/>
        </w:rPr>
        <w:t>على الأسباب</w:t>
      </w:r>
      <w:r w:rsidRPr="00FF4D14">
        <w:rPr>
          <w:rFonts w:ascii="Simplified Arabic" w:hAnsi="Simplified Arabic" w:cs="Simplified Arabic" w:hint="cs"/>
          <w:sz w:val="28"/>
          <w:szCs w:val="28"/>
          <w:rtl/>
        </w:rPr>
        <w:t xml:space="preserve"> التي تؤدي </w:t>
      </w:r>
      <w:r w:rsidR="00FE7B5D" w:rsidRPr="00FF4D14">
        <w:rPr>
          <w:rFonts w:ascii="Simplified Arabic" w:hAnsi="Simplified Arabic" w:cs="Simplified Arabic" w:hint="cs"/>
          <w:sz w:val="28"/>
          <w:szCs w:val="28"/>
          <w:rtl/>
        </w:rPr>
        <w:t>إلي</w:t>
      </w:r>
      <w:r w:rsidRPr="00FF4D14">
        <w:rPr>
          <w:rFonts w:ascii="Simplified Arabic" w:hAnsi="Simplified Arabic" w:cs="Simplified Arabic" w:hint="cs"/>
          <w:sz w:val="28"/>
          <w:szCs w:val="28"/>
          <w:rtl/>
        </w:rPr>
        <w:t xml:space="preserve"> حصول طلبة </w:t>
      </w:r>
      <w:r w:rsidR="00BF5395" w:rsidRPr="00FF4D14">
        <w:rPr>
          <w:rFonts w:ascii="Simplified Arabic" w:hAnsi="Simplified Arabic" w:cs="Simplified Arabic" w:hint="cs"/>
          <w:sz w:val="28"/>
          <w:szCs w:val="28"/>
          <w:rtl/>
        </w:rPr>
        <w:t>الجامعة</w:t>
      </w:r>
      <w:r w:rsidRPr="00FF4D14">
        <w:rPr>
          <w:rFonts w:ascii="Simplified Arabic" w:hAnsi="Simplified Arabic" w:cs="Simplified Arabic" w:hint="cs"/>
          <w:sz w:val="28"/>
          <w:szCs w:val="28"/>
          <w:rtl/>
        </w:rPr>
        <w:t xml:space="preserve"> على معدلات </w:t>
      </w:r>
      <w:r w:rsidR="00FE7B5D" w:rsidRPr="00FF4D14">
        <w:rPr>
          <w:rFonts w:ascii="Simplified Arabic" w:hAnsi="Simplified Arabic" w:cs="Simplified Arabic" w:hint="cs"/>
          <w:sz w:val="28"/>
          <w:szCs w:val="28"/>
          <w:rtl/>
        </w:rPr>
        <w:t>تراكمية</w:t>
      </w:r>
      <w:r w:rsidRPr="00FF4D14">
        <w:rPr>
          <w:rFonts w:ascii="Simplified Arabic" w:hAnsi="Simplified Arabic" w:cs="Simplified Arabic" w:hint="cs"/>
          <w:sz w:val="28"/>
          <w:szCs w:val="28"/>
          <w:rtl/>
        </w:rPr>
        <w:t xml:space="preserve"> عالية</w:t>
      </w:r>
      <w:r w:rsidR="00FE7B5D" w:rsidRPr="00FF4D14">
        <w:rPr>
          <w:rFonts w:ascii="Simplified Arabic" w:hAnsi="Simplified Arabic" w:cs="Simplified Arabic" w:hint="cs"/>
          <w:sz w:val="28"/>
          <w:szCs w:val="28"/>
          <w:rtl/>
        </w:rPr>
        <w:t>،</w:t>
      </w:r>
      <w:r w:rsidRPr="00FF4D14">
        <w:rPr>
          <w:rFonts w:ascii="Simplified Arabic" w:hAnsi="Simplified Arabic" w:cs="Simplified Arabic" w:hint="cs"/>
          <w:sz w:val="28"/>
          <w:szCs w:val="28"/>
          <w:rtl/>
        </w:rPr>
        <w:t xml:space="preserve"> </w:t>
      </w:r>
      <w:r w:rsidR="00FE7B5D" w:rsidRPr="00FF4D14">
        <w:rPr>
          <w:rFonts w:ascii="Simplified Arabic" w:hAnsi="Simplified Arabic" w:cs="Simplified Arabic" w:hint="cs"/>
          <w:sz w:val="28"/>
          <w:szCs w:val="28"/>
          <w:rtl/>
        </w:rPr>
        <w:t>والأسباب</w:t>
      </w:r>
      <w:r w:rsidRPr="00FF4D14">
        <w:rPr>
          <w:rFonts w:ascii="Simplified Arabic" w:hAnsi="Simplified Arabic" w:cs="Simplified Arabic" w:hint="cs"/>
          <w:sz w:val="28"/>
          <w:szCs w:val="28"/>
          <w:rtl/>
        </w:rPr>
        <w:t xml:space="preserve"> التي تؤدي </w:t>
      </w:r>
      <w:r w:rsidR="00FE7B5D" w:rsidRPr="00FF4D14">
        <w:rPr>
          <w:rFonts w:ascii="Simplified Arabic" w:hAnsi="Simplified Arabic" w:cs="Simplified Arabic" w:hint="cs"/>
          <w:sz w:val="28"/>
          <w:szCs w:val="28"/>
          <w:rtl/>
        </w:rPr>
        <w:t>إلى</w:t>
      </w:r>
      <w:r w:rsidRPr="00FF4D14">
        <w:rPr>
          <w:rFonts w:ascii="Simplified Arabic" w:hAnsi="Simplified Arabic" w:cs="Simplified Arabic" w:hint="cs"/>
          <w:sz w:val="28"/>
          <w:szCs w:val="28"/>
          <w:rtl/>
        </w:rPr>
        <w:t xml:space="preserve"> حصول البعض على </w:t>
      </w:r>
      <w:r w:rsidR="00FE7B5D" w:rsidRPr="00FF4D14">
        <w:rPr>
          <w:rFonts w:ascii="Simplified Arabic" w:hAnsi="Simplified Arabic" w:cs="Simplified Arabic" w:hint="cs"/>
          <w:sz w:val="28"/>
          <w:szCs w:val="28"/>
          <w:rtl/>
        </w:rPr>
        <w:t>إنذارات</w:t>
      </w:r>
      <w:r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أكاديمية.</w:t>
      </w:r>
      <w:r w:rsidRPr="00FF4D14">
        <w:rPr>
          <w:rFonts w:ascii="Simplified Arabic" w:hAnsi="Simplified Arabic" w:cs="Simplified Arabic" w:hint="cs"/>
          <w:sz w:val="28"/>
          <w:szCs w:val="28"/>
          <w:rtl/>
        </w:rPr>
        <w:t xml:space="preserve"> بلغت عينه الدراسة </w:t>
      </w:r>
      <w:r w:rsidR="00BF5395" w:rsidRPr="00FF4D14">
        <w:rPr>
          <w:rFonts w:ascii="Simplified Arabic" w:hAnsi="Simplified Arabic" w:cs="Simplified Arabic" w:hint="cs"/>
          <w:sz w:val="28"/>
          <w:szCs w:val="28"/>
          <w:rtl/>
        </w:rPr>
        <w:t>21 من</w:t>
      </w:r>
      <w:r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الطلبة الملتحقين</w:t>
      </w:r>
      <w:r w:rsidRPr="00FF4D14">
        <w:rPr>
          <w:rFonts w:ascii="Simplified Arabic" w:hAnsi="Simplified Arabic" w:cs="Simplified Arabic" w:hint="cs"/>
          <w:sz w:val="28"/>
          <w:szCs w:val="28"/>
          <w:rtl/>
        </w:rPr>
        <w:t xml:space="preserve"> </w:t>
      </w:r>
      <w:r w:rsidR="00FE7B5D" w:rsidRPr="00FF4D14">
        <w:rPr>
          <w:rFonts w:ascii="Simplified Arabic" w:hAnsi="Simplified Arabic" w:cs="Simplified Arabic" w:hint="cs"/>
          <w:sz w:val="28"/>
          <w:szCs w:val="28"/>
          <w:rtl/>
        </w:rPr>
        <w:t>بالجامعة</w:t>
      </w:r>
      <w:r w:rsidRPr="00FF4D14">
        <w:rPr>
          <w:rFonts w:ascii="Simplified Arabic" w:hAnsi="Simplified Arabic" w:cs="Simplified Arabic" w:hint="cs"/>
          <w:sz w:val="28"/>
          <w:szCs w:val="28"/>
          <w:rtl/>
        </w:rPr>
        <w:t xml:space="preserve"> بمعدلات منخفضة في الثانوية </w:t>
      </w:r>
      <w:r w:rsidR="00FE7B5D" w:rsidRPr="00FF4D14">
        <w:rPr>
          <w:rFonts w:ascii="Simplified Arabic" w:hAnsi="Simplified Arabic" w:cs="Simplified Arabic" w:hint="cs"/>
          <w:sz w:val="28"/>
          <w:szCs w:val="28"/>
          <w:rtl/>
        </w:rPr>
        <w:t>العامة</w:t>
      </w:r>
      <w:r w:rsidRPr="00FF4D14">
        <w:rPr>
          <w:rFonts w:ascii="Simplified Arabic" w:hAnsi="Simplified Arabic" w:cs="Simplified Arabic" w:hint="cs"/>
          <w:sz w:val="28"/>
          <w:szCs w:val="28"/>
          <w:rtl/>
        </w:rPr>
        <w:t xml:space="preserve"> ودرجات منخفضة في امتحان القدرات </w:t>
      </w:r>
      <w:r w:rsidR="00FE7B5D" w:rsidRPr="00FF4D14">
        <w:rPr>
          <w:rFonts w:ascii="Simplified Arabic" w:hAnsi="Simplified Arabic" w:cs="Simplified Arabic" w:hint="cs"/>
          <w:sz w:val="28"/>
          <w:szCs w:val="28"/>
          <w:rtl/>
        </w:rPr>
        <w:t>العامة،</w:t>
      </w:r>
      <w:r w:rsidRPr="00FF4D14">
        <w:rPr>
          <w:rFonts w:ascii="Simplified Arabic" w:hAnsi="Simplified Arabic" w:cs="Simplified Arabic" w:hint="cs"/>
          <w:sz w:val="28"/>
          <w:szCs w:val="28"/>
          <w:rtl/>
        </w:rPr>
        <w:t xml:space="preserve"> ومن خلال </w:t>
      </w:r>
      <w:r w:rsidR="00BF5395" w:rsidRPr="00FF4D14">
        <w:rPr>
          <w:rFonts w:ascii="Simplified Arabic" w:hAnsi="Simplified Arabic" w:cs="Simplified Arabic" w:hint="cs"/>
          <w:sz w:val="28"/>
          <w:szCs w:val="28"/>
          <w:rtl/>
        </w:rPr>
        <w:t>المقابلة</w:t>
      </w:r>
      <w:r w:rsidRPr="00FF4D14">
        <w:rPr>
          <w:rFonts w:ascii="Simplified Arabic" w:hAnsi="Simplified Arabic" w:cs="Simplified Arabic" w:hint="cs"/>
          <w:sz w:val="28"/>
          <w:szCs w:val="28"/>
          <w:rtl/>
        </w:rPr>
        <w:t xml:space="preserve"> الشخصية ومتابع</w:t>
      </w:r>
      <w:r w:rsidR="007B2AFE" w:rsidRPr="00FF4D14">
        <w:rPr>
          <w:rFonts w:ascii="Simplified Arabic" w:hAnsi="Simplified Arabic" w:cs="Simplified Arabic" w:hint="cs"/>
          <w:sz w:val="28"/>
          <w:szCs w:val="28"/>
          <w:rtl/>
        </w:rPr>
        <w:t>ة</w:t>
      </w:r>
      <w:r w:rsidRPr="00FF4D14">
        <w:rPr>
          <w:rFonts w:ascii="Simplified Arabic" w:hAnsi="Simplified Arabic" w:cs="Simplified Arabic" w:hint="cs"/>
          <w:sz w:val="28"/>
          <w:szCs w:val="28"/>
          <w:rtl/>
        </w:rPr>
        <w:t xml:space="preserve"> تحصيل هؤلاء الطلبة لعدة فصول دراسية بينت الدراسات </w:t>
      </w:r>
      <w:r w:rsidR="00BF5395" w:rsidRPr="00FF4D14">
        <w:rPr>
          <w:rFonts w:ascii="Simplified Arabic" w:hAnsi="Simplified Arabic" w:cs="Simplified Arabic" w:hint="cs"/>
          <w:sz w:val="28"/>
          <w:szCs w:val="28"/>
          <w:rtl/>
        </w:rPr>
        <w:t>أن نصف</w:t>
      </w:r>
      <w:r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المجموعة</w:t>
      </w:r>
      <w:r w:rsidRPr="00FF4D14">
        <w:rPr>
          <w:rFonts w:ascii="Simplified Arabic" w:hAnsi="Simplified Arabic" w:cs="Simplified Arabic" w:hint="cs"/>
          <w:sz w:val="28"/>
          <w:szCs w:val="28"/>
          <w:rtl/>
        </w:rPr>
        <w:t xml:space="preserve"> حصلت على معدلات تراكمية </w:t>
      </w:r>
      <w:r w:rsidR="00BF5395" w:rsidRPr="00FF4D14">
        <w:rPr>
          <w:rFonts w:ascii="Simplified Arabic" w:hAnsi="Simplified Arabic" w:cs="Simplified Arabic" w:hint="cs"/>
          <w:sz w:val="28"/>
          <w:szCs w:val="28"/>
          <w:rtl/>
        </w:rPr>
        <w:t>مرتفعة،</w:t>
      </w:r>
      <w:r w:rsidRPr="00FF4D14">
        <w:rPr>
          <w:rFonts w:ascii="Simplified Arabic" w:hAnsi="Simplified Arabic" w:cs="Simplified Arabic" w:hint="cs"/>
          <w:sz w:val="28"/>
          <w:szCs w:val="28"/>
          <w:rtl/>
        </w:rPr>
        <w:t xml:space="preserve"> وذلك </w:t>
      </w:r>
      <w:r w:rsidR="00FE7B5D" w:rsidRPr="00FF4D14">
        <w:rPr>
          <w:rFonts w:ascii="Simplified Arabic" w:hAnsi="Simplified Arabic" w:cs="Simplified Arabic" w:hint="cs"/>
          <w:sz w:val="28"/>
          <w:szCs w:val="28"/>
          <w:rtl/>
        </w:rPr>
        <w:t>للأسباب</w:t>
      </w:r>
      <w:r w:rsidRPr="00FF4D14">
        <w:rPr>
          <w:rFonts w:ascii="Simplified Arabic" w:hAnsi="Simplified Arabic" w:cs="Simplified Arabic" w:hint="cs"/>
          <w:sz w:val="28"/>
          <w:szCs w:val="28"/>
          <w:rtl/>
        </w:rPr>
        <w:t xml:space="preserve"> </w:t>
      </w:r>
      <w:r w:rsidR="00FE7B5D" w:rsidRPr="00FF4D14">
        <w:rPr>
          <w:rFonts w:ascii="Simplified Arabic" w:hAnsi="Simplified Arabic" w:cs="Simplified Arabic" w:hint="cs"/>
          <w:sz w:val="28"/>
          <w:szCs w:val="28"/>
          <w:rtl/>
        </w:rPr>
        <w:t>الآتية</w:t>
      </w:r>
      <w:r w:rsidRPr="00FF4D14">
        <w:rPr>
          <w:rFonts w:ascii="Simplified Arabic" w:hAnsi="Simplified Arabic" w:cs="Simplified Arabic" w:hint="cs"/>
          <w:sz w:val="28"/>
          <w:szCs w:val="28"/>
          <w:rtl/>
        </w:rPr>
        <w:t>:</w:t>
      </w:r>
    </w:p>
    <w:p w:rsidR="00FB30A4" w:rsidRPr="00FF4D14" w:rsidRDefault="00FB30A4" w:rsidP="00FF4D14">
      <w:pPr>
        <w:bidi/>
        <w:jc w:val="both"/>
        <w:rPr>
          <w:rFonts w:ascii="Simplified Arabic" w:hAnsi="Simplified Arabic" w:cs="Simplified Arabic"/>
          <w:sz w:val="28"/>
          <w:szCs w:val="28"/>
        </w:rPr>
      </w:pPr>
      <w:r w:rsidRPr="00FF4D14">
        <w:rPr>
          <w:rFonts w:ascii="Simplified Arabic" w:hAnsi="Simplified Arabic" w:cs="Simplified Arabic" w:hint="cs"/>
          <w:sz w:val="28"/>
          <w:szCs w:val="28"/>
          <w:rtl/>
        </w:rPr>
        <w:t xml:space="preserve">حضور المحاضرات </w:t>
      </w:r>
      <w:r w:rsidR="00FE7B5D" w:rsidRPr="00FF4D14">
        <w:rPr>
          <w:rFonts w:ascii="Simplified Arabic" w:hAnsi="Simplified Arabic" w:cs="Simplified Arabic" w:hint="cs"/>
          <w:sz w:val="28"/>
          <w:szCs w:val="28"/>
          <w:rtl/>
        </w:rPr>
        <w:t>والمشاركة</w:t>
      </w:r>
      <w:r w:rsidRPr="00FF4D14">
        <w:rPr>
          <w:rFonts w:ascii="Simplified Arabic" w:hAnsi="Simplified Arabic" w:cs="Simplified Arabic" w:hint="cs"/>
          <w:sz w:val="28"/>
          <w:szCs w:val="28"/>
          <w:rtl/>
        </w:rPr>
        <w:t xml:space="preserve"> الفاعلة لها والتحضير المستمر.</w:t>
      </w:r>
    </w:p>
    <w:p w:rsidR="00FB30A4" w:rsidRPr="00FF4D14" w:rsidRDefault="00FB30A4" w:rsidP="00FF4D14">
      <w:pPr>
        <w:bidi/>
        <w:jc w:val="both"/>
        <w:rPr>
          <w:rFonts w:ascii="Simplified Arabic" w:hAnsi="Simplified Arabic" w:cs="Simplified Arabic"/>
          <w:sz w:val="28"/>
          <w:szCs w:val="28"/>
        </w:rPr>
      </w:pPr>
      <w:r w:rsidRPr="00FF4D14">
        <w:rPr>
          <w:rFonts w:ascii="Simplified Arabic" w:hAnsi="Simplified Arabic" w:cs="Simplified Arabic" w:hint="cs"/>
          <w:sz w:val="28"/>
          <w:szCs w:val="28"/>
          <w:rtl/>
        </w:rPr>
        <w:lastRenderedPageBreak/>
        <w:t xml:space="preserve">اعتبار </w:t>
      </w:r>
      <w:r w:rsidR="00FE7B5D" w:rsidRPr="00FF4D14">
        <w:rPr>
          <w:rFonts w:ascii="Simplified Arabic" w:hAnsi="Simplified Arabic" w:cs="Simplified Arabic" w:hint="cs"/>
          <w:sz w:val="28"/>
          <w:szCs w:val="28"/>
          <w:rtl/>
        </w:rPr>
        <w:t>أستاذ</w:t>
      </w:r>
      <w:r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الجامعة</w:t>
      </w:r>
      <w:r w:rsidRPr="00FF4D14">
        <w:rPr>
          <w:rFonts w:ascii="Simplified Arabic" w:hAnsi="Simplified Arabic" w:cs="Simplified Arabic" w:hint="cs"/>
          <w:sz w:val="28"/>
          <w:szCs w:val="28"/>
          <w:rtl/>
        </w:rPr>
        <w:t xml:space="preserve"> خبيرا </w:t>
      </w:r>
      <w:r w:rsidR="00BF5395" w:rsidRPr="00FF4D14">
        <w:rPr>
          <w:rFonts w:ascii="Simplified Arabic" w:hAnsi="Simplified Arabic" w:cs="Simplified Arabic" w:hint="cs"/>
          <w:sz w:val="28"/>
          <w:szCs w:val="28"/>
          <w:rtl/>
        </w:rPr>
        <w:t>فيما</w:t>
      </w:r>
      <w:r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يدرس.</w:t>
      </w:r>
    </w:p>
    <w:p w:rsidR="00FB30A4" w:rsidRPr="00FF4D14" w:rsidRDefault="00FB30A4" w:rsidP="00FF4D14">
      <w:pPr>
        <w:bidi/>
        <w:jc w:val="both"/>
        <w:rPr>
          <w:rFonts w:ascii="Simplified Arabic" w:hAnsi="Simplified Arabic" w:cs="Simplified Arabic"/>
          <w:sz w:val="28"/>
          <w:szCs w:val="28"/>
        </w:rPr>
      </w:pPr>
      <w:r w:rsidRPr="00FF4D14">
        <w:rPr>
          <w:rFonts w:ascii="Simplified Arabic" w:hAnsi="Simplified Arabic" w:cs="Simplified Arabic" w:hint="cs"/>
          <w:sz w:val="28"/>
          <w:szCs w:val="28"/>
          <w:rtl/>
        </w:rPr>
        <w:t>تنظيم طريقة الدراسة واستخدامها بشكل جيد.</w:t>
      </w:r>
    </w:p>
    <w:p w:rsidR="00FB30A4" w:rsidRPr="00FF4D14" w:rsidRDefault="00FB30A4" w:rsidP="00FF4D14">
      <w:pPr>
        <w:bidi/>
        <w:jc w:val="both"/>
        <w:rPr>
          <w:rFonts w:ascii="Simplified Arabic" w:hAnsi="Simplified Arabic" w:cs="Simplified Arabic"/>
          <w:sz w:val="28"/>
          <w:szCs w:val="28"/>
        </w:rPr>
      </w:pPr>
      <w:r w:rsidRPr="00FF4D14">
        <w:rPr>
          <w:rFonts w:ascii="Simplified Arabic" w:hAnsi="Simplified Arabic" w:cs="Simplified Arabic" w:hint="cs"/>
          <w:sz w:val="28"/>
          <w:szCs w:val="28"/>
          <w:rtl/>
        </w:rPr>
        <w:t>التحمل الكامل لمسؤولية التعليم</w:t>
      </w:r>
    </w:p>
    <w:p w:rsidR="00FB30A4" w:rsidRPr="00FF4D14" w:rsidRDefault="00FB30A4" w:rsidP="00FF4D14">
      <w:pPr>
        <w:bidi/>
        <w:jc w:val="both"/>
        <w:rPr>
          <w:rFonts w:ascii="Simplified Arabic" w:hAnsi="Simplified Arabic" w:cs="Simplified Arabic"/>
          <w:sz w:val="28"/>
          <w:szCs w:val="28"/>
          <w:rtl/>
        </w:rPr>
      </w:pPr>
      <w:r w:rsidRPr="00FF4D14">
        <w:rPr>
          <w:rFonts w:ascii="Simplified Arabic" w:hAnsi="Simplified Arabic" w:cs="Simplified Arabic" w:hint="cs"/>
          <w:sz w:val="28"/>
          <w:szCs w:val="28"/>
          <w:rtl/>
        </w:rPr>
        <w:t xml:space="preserve">استخدام الطلبة </w:t>
      </w:r>
      <w:r w:rsidR="007B2AFE" w:rsidRPr="00FF4D14">
        <w:rPr>
          <w:rFonts w:ascii="Simplified Arabic" w:hAnsi="Simplified Arabic" w:cs="Simplified Arabic" w:hint="cs"/>
          <w:sz w:val="28"/>
          <w:szCs w:val="28"/>
          <w:rtl/>
        </w:rPr>
        <w:t xml:space="preserve">ا </w:t>
      </w:r>
      <w:r w:rsidR="00BF5395" w:rsidRPr="00FF4D14">
        <w:rPr>
          <w:rFonts w:ascii="Simplified Arabic" w:hAnsi="Simplified Arabic" w:cs="Simplified Arabic" w:hint="cs"/>
          <w:sz w:val="28"/>
          <w:szCs w:val="28"/>
          <w:rtl/>
        </w:rPr>
        <w:t>استراتيجيا</w:t>
      </w:r>
      <w:r w:rsidR="00BF5395" w:rsidRPr="00FF4D14">
        <w:rPr>
          <w:rFonts w:ascii="Simplified Arabic" w:hAnsi="Simplified Arabic" w:cs="Simplified Arabic" w:hint="eastAsia"/>
          <w:sz w:val="28"/>
          <w:szCs w:val="28"/>
          <w:rtl/>
        </w:rPr>
        <w:t>ت</w:t>
      </w:r>
      <w:r w:rsidRPr="00FF4D14">
        <w:rPr>
          <w:rFonts w:ascii="Simplified Arabic" w:hAnsi="Simplified Arabic" w:cs="Simplified Arabic" w:hint="cs"/>
          <w:sz w:val="28"/>
          <w:szCs w:val="28"/>
          <w:rtl/>
        </w:rPr>
        <w:t xml:space="preserve"> </w:t>
      </w:r>
      <w:r w:rsidR="00FE7B5D" w:rsidRPr="00FF4D14">
        <w:rPr>
          <w:rFonts w:ascii="Simplified Arabic" w:hAnsi="Simplified Arabic" w:cs="Simplified Arabic" w:hint="cs"/>
          <w:sz w:val="28"/>
          <w:szCs w:val="28"/>
          <w:rtl/>
        </w:rPr>
        <w:t>الأساسية</w:t>
      </w:r>
      <w:r w:rsidRPr="00FF4D14">
        <w:rPr>
          <w:rFonts w:ascii="Simplified Arabic" w:hAnsi="Simplified Arabic" w:cs="Simplified Arabic" w:hint="cs"/>
          <w:sz w:val="28"/>
          <w:szCs w:val="28"/>
          <w:rtl/>
        </w:rPr>
        <w:t xml:space="preserve"> لمهارات الدراسة والتعلم</w:t>
      </w:r>
    </w:p>
    <w:p w:rsidR="00FB30A4" w:rsidRPr="00FF4D14" w:rsidRDefault="00FB30A4" w:rsidP="00FF4D14">
      <w:pPr>
        <w:bidi/>
        <w:jc w:val="both"/>
        <w:rPr>
          <w:rFonts w:ascii="Simplified Arabic" w:hAnsi="Simplified Arabic" w:cs="Simplified Arabic"/>
          <w:sz w:val="28"/>
          <w:szCs w:val="28"/>
          <w:rtl/>
        </w:rPr>
      </w:pPr>
      <w:r w:rsidRPr="00FF4D14">
        <w:rPr>
          <w:rFonts w:ascii="Simplified Arabic" w:hAnsi="Simplified Arabic" w:cs="Simplified Arabic" w:hint="cs"/>
          <w:sz w:val="28"/>
          <w:szCs w:val="28"/>
          <w:rtl/>
        </w:rPr>
        <w:t xml:space="preserve"> </w:t>
      </w:r>
      <w:r w:rsidR="00FE7B5D" w:rsidRPr="00FF4D14">
        <w:rPr>
          <w:rFonts w:ascii="Simplified Arabic" w:hAnsi="Simplified Arabic" w:cs="Simplified Arabic" w:hint="cs"/>
          <w:sz w:val="28"/>
          <w:szCs w:val="28"/>
          <w:rtl/>
        </w:rPr>
        <w:t>أما</w:t>
      </w:r>
      <w:r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المجموعة</w:t>
      </w:r>
      <w:r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الأخرى فقد</w:t>
      </w:r>
      <w:r w:rsidRPr="00FF4D14">
        <w:rPr>
          <w:rFonts w:ascii="Simplified Arabic" w:hAnsi="Simplified Arabic" w:cs="Simplified Arabic" w:hint="cs"/>
          <w:sz w:val="28"/>
          <w:szCs w:val="28"/>
          <w:rtl/>
        </w:rPr>
        <w:t xml:space="preserve"> حصلت على </w:t>
      </w:r>
      <w:r w:rsidR="00FE7B5D" w:rsidRPr="00FF4D14">
        <w:rPr>
          <w:rFonts w:ascii="Simplified Arabic" w:hAnsi="Simplified Arabic" w:cs="Simplified Arabic" w:hint="cs"/>
          <w:sz w:val="28"/>
          <w:szCs w:val="28"/>
          <w:rtl/>
        </w:rPr>
        <w:t>إنذارات</w:t>
      </w:r>
      <w:r w:rsidRPr="00FF4D14">
        <w:rPr>
          <w:rFonts w:ascii="Simplified Arabic" w:hAnsi="Simplified Arabic" w:cs="Simplified Arabic" w:hint="cs"/>
          <w:sz w:val="28"/>
          <w:szCs w:val="28"/>
          <w:rtl/>
        </w:rPr>
        <w:t xml:space="preserve"> </w:t>
      </w:r>
      <w:r w:rsidR="00FE7B5D" w:rsidRPr="00FF4D14">
        <w:rPr>
          <w:rFonts w:ascii="Simplified Arabic" w:hAnsi="Simplified Arabic" w:cs="Simplified Arabic" w:hint="cs"/>
          <w:sz w:val="28"/>
          <w:szCs w:val="28"/>
          <w:rtl/>
        </w:rPr>
        <w:t>أكاديمية</w:t>
      </w:r>
      <w:r w:rsidRPr="00FF4D14">
        <w:rPr>
          <w:rFonts w:ascii="Simplified Arabic" w:hAnsi="Simplified Arabic" w:cs="Simplified Arabic" w:hint="cs"/>
          <w:sz w:val="28"/>
          <w:szCs w:val="28"/>
          <w:rtl/>
        </w:rPr>
        <w:t xml:space="preserve"> بسبب </w:t>
      </w:r>
      <w:r w:rsidR="00FE7B5D" w:rsidRPr="00FF4D14">
        <w:rPr>
          <w:rFonts w:ascii="Simplified Arabic" w:hAnsi="Simplified Arabic" w:cs="Simplified Arabic" w:hint="cs"/>
          <w:sz w:val="28"/>
          <w:szCs w:val="28"/>
          <w:rtl/>
        </w:rPr>
        <w:t>إغفالهم</w:t>
      </w:r>
      <w:r w:rsidRPr="00FF4D14">
        <w:rPr>
          <w:rFonts w:ascii="Simplified Arabic" w:hAnsi="Simplified Arabic" w:cs="Simplified Arabic" w:hint="cs"/>
          <w:sz w:val="28"/>
          <w:szCs w:val="28"/>
          <w:rtl/>
        </w:rPr>
        <w:t xml:space="preserve"> للنقاط </w:t>
      </w:r>
      <w:r w:rsidR="00FE7B5D" w:rsidRPr="00FF4D14">
        <w:rPr>
          <w:rFonts w:ascii="Simplified Arabic" w:hAnsi="Simplified Arabic" w:cs="Simplified Arabic" w:hint="cs"/>
          <w:sz w:val="28"/>
          <w:szCs w:val="28"/>
          <w:rtl/>
        </w:rPr>
        <w:t>السابقة</w:t>
      </w:r>
      <w:r w:rsidRPr="00FF4D14">
        <w:rPr>
          <w:rFonts w:ascii="Simplified Arabic" w:hAnsi="Simplified Arabic" w:cs="Simplified Arabic" w:hint="cs"/>
          <w:sz w:val="28"/>
          <w:szCs w:val="28"/>
          <w:rtl/>
        </w:rPr>
        <w:t>.</w:t>
      </w:r>
    </w:p>
    <w:p w:rsidR="00894A0B" w:rsidRPr="00FF4D14" w:rsidRDefault="00FE7B5D" w:rsidP="00FF4D14">
      <w:pPr>
        <w:bidi/>
        <w:jc w:val="both"/>
        <w:rPr>
          <w:rFonts w:ascii="Simplified Arabic" w:hAnsi="Simplified Arabic" w:cs="Simplified Arabic"/>
          <w:sz w:val="28"/>
          <w:szCs w:val="28"/>
          <w:rtl/>
        </w:rPr>
      </w:pPr>
      <w:r w:rsidRPr="00FF4D14">
        <w:rPr>
          <w:rFonts w:ascii="Simplified Arabic" w:hAnsi="Simplified Arabic" w:cs="Simplified Arabic" w:hint="cs"/>
          <w:sz w:val="28"/>
          <w:szCs w:val="28"/>
          <w:rtl/>
        </w:rPr>
        <w:t>أما</w:t>
      </w:r>
      <w:r w:rsidR="00894A0B"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دراسة حسن</w:t>
      </w:r>
      <w:r w:rsidR="00894A0B" w:rsidRPr="00FF4D14">
        <w:rPr>
          <w:rFonts w:ascii="Simplified Arabic" w:hAnsi="Simplified Arabic" w:cs="Simplified Arabic" w:hint="cs"/>
          <w:sz w:val="28"/>
          <w:szCs w:val="28"/>
          <w:rtl/>
        </w:rPr>
        <w:t xml:space="preserve"> وصديق (2010</w:t>
      </w:r>
      <w:r w:rsidR="00BF5395" w:rsidRPr="00FF4D14">
        <w:rPr>
          <w:rFonts w:ascii="Simplified Arabic" w:hAnsi="Simplified Arabic" w:cs="Simplified Arabic" w:hint="cs"/>
          <w:sz w:val="28"/>
          <w:szCs w:val="28"/>
          <w:rtl/>
        </w:rPr>
        <w:t>) بعنوان</w:t>
      </w:r>
      <w:r w:rsidR="00894A0B" w:rsidRPr="00FF4D14">
        <w:rPr>
          <w:rFonts w:ascii="Simplified Arabic" w:hAnsi="Simplified Arabic" w:cs="Simplified Arabic" w:hint="cs"/>
          <w:sz w:val="28"/>
          <w:szCs w:val="28"/>
          <w:rtl/>
        </w:rPr>
        <w:t xml:space="preserve"> " </w:t>
      </w:r>
      <w:r w:rsidRPr="00FF4D14">
        <w:rPr>
          <w:rFonts w:ascii="Simplified Arabic" w:hAnsi="Simplified Arabic" w:cs="Simplified Arabic" w:hint="cs"/>
          <w:sz w:val="28"/>
          <w:szCs w:val="28"/>
          <w:rtl/>
        </w:rPr>
        <w:t>أسباب</w:t>
      </w:r>
      <w:r w:rsidR="00894A0B" w:rsidRPr="00FF4D14">
        <w:rPr>
          <w:rFonts w:ascii="Simplified Arabic" w:hAnsi="Simplified Arabic" w:cs="Simplified Arabic" w:hint="cs"/>
          <w:sz w:val="28"/>
          <w:szCs w:val="28"/>
          <w:rtl/>
        </w:rPr>
        <w:t xml:space="preserve"> التأخر الدراسي مشكلة تربوية تبحث عن حل " حيث صنفت </w:t>
      </w:r>
      <w:r w:rsidRPr="00FF4D14">
        <w:rPr>
          <w:rFonts w:ascii="Simplified Arabic" w:hAnsi="Simplified Arabic" w:cs="Simplified Arabic" w:hint="cs"/>
          <w:sz w:val="28"/>
          <w:szCs w:val="28"/>
          <w:rtl/>
        </w:rPr>
        <w:t>أسباب</w:t>
      </w:r>
      <w:r w:rsidR="00894A0B" w:rsidRPr="00FF4D14">
        <w:rPr>
          <w:rFonts w:ascii="Simplified Arabic" w:hAnsi="Simplified Arabic" w:cs="Simplified Arabic" w:hint="cs"/>
          <w:sz w:val="28"/>
          <w:szCs w:val="28"/>
          <w:rtl/>
        </w:rPr>
        <w:t xml:space="preserve"> التأخر الدراسي </w:t>
      </w:r>
      <w:r w:rsidR="007B2AFE" w:rsidRPr="00FF4D14">
        <w:rPr>
          <w:rFonts w:ascii="Simplified Arabic" w:hAnsi="Simplified Arabic" w:cs="Simplified Arabic" w:hint="cs"/>
          <w:sz w:val="28"/>
          <w:szCs w:val="28"/>
          <w:rtl/>
        </w:rPr>
        <w:t>الى</w:t>
      </w:r>
      <w:r w:rsidR="00894A0B" w:rsidRPr="00FF4D14">
        <w:rPr>
          <w:rFonts w:ascii="Simplified Arabic" w:hAnsi="Simplified Arabic" w:cs="Simplified Arabic" w:hint="cs"/>
          <w:sz w:val="28"/>
          <w:szCs w:val="28"/>
          <w:rtl/>
        </w:rPr>
        <w:t xml:space="preserve"> ثلاث: </w:t>
      </w:r>
    </w:p>
    <w:p w:rsidR="00894A0B" w:rsidRPr="00FF4D14" w:rsidRDefault="00FE7B5D" w:rsidP="00FF4D14">
      <w:pPr>
        <w:bidi/>
        <w:jc w:val="both"/>
        <w:rPr>
          <w:rFonts w:ascii="Simplified Arabic" w:hAnsi="Simplified Arabic" w:cs="Simplified Arabic"/>
          <w:sz w:val="28"/>
          <w:szCs w:val="28"/>
        </w:rPr>
      </w:pPr>
      <w:r w:rsidRPr="00FF4D14">
        <w:rPr>
          <w:rFonts w:ascii="Simplified Arabic" w:hAnsi="Simplified Arabic" w:cs="Simplified Arabic" w:hint="cs"/>
          <w:sz w:val="28"/>
          <w:szCs w:val="28"/>
          <w:rtl/>
        </w:rPr>
        <w:t>أسباب</w:t>
      </w:r>
      <w:r w:rsidR="00894A0B"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اجتماعية:</w:t>
      </w:r>
      <w:r w:rsidR="00894A0B" w:rsidRPr="00FF4D14">
        <w:rPr>
          <w:rFonts w:ascii="Simplified Arabic" w:hAnsi="Simplified Arabic" w:cs="Simplified Arabic" w:hint="cs"/>
          <w:sz w:val="28"/>
          <w:szCs w:val="28"/>
          <w:rtl/>
        </w:rPr>
        <w:t xml:space="preserve"> كضعف الروابط </w:t>
      </w:r>
      <w:r w:rsidR="00BF5395" w:rsidRPr="00FF4D14">
        <w:rPr>
          <w:rFonts w:ascii="Simplified Arabic" w:hAnsi="Simplified Arabic" w:cs="Simplified Arabic" w:hint="cs"/>
          <w:sz w:val="28"/>
          <w:szCs w:val="28"/>
          <w:rtl/>
        </w:rPr>
        <w:t>الأسرية، وسوء</w:t>
      </w:r>
      <w:r w:rsidR="00894A0B"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التغذية، والمسكن، والمناخ</w:t>
      </w:r>
      <w:r w:rsidR="00894A0B"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الثقافي.</w:t>
      </w:r>
    </w:p>
    <w:p w:rsidR="00894A0B" w:rsidRPr="00FF4D14" w:rsidRDefault="00FE7B5D" w:rsidP="00FF4D14">
      <w:pPr>
        <w:bidi/>
        <w:jc w:val="both"/>
        <w:rPr>
          <w:rFonts w:ascii="Simplified Arabic" w:hAnsi="Simplified Arabic" w:cs="Simplified Arabic"/>
          <w:sz w:val="28"/>
          <w:szCs w:val="28"/>
        </w:rPr>
      </w:pPr>
      <w:r w:rsidRPr="00FF4D14">
        <w:rPr>
          <w:rFonts w:ascii="Simplified Arabic" w:hAnsi="Simplified Arabic" w:cs="Simplified Arabic" w:hint="cs"/>
          <w:sz w:val="28"/>
          <w:szCs w:val="28"/>
          <w:rtl/>
        </w:rPr>
        <w:t>أسباب</w:t>
      </w:r>
      <w:r w:rsidR="00894A0B" w:rsidRPr="00FF4D14">
        <w:rPr>
          <w:rFonts w:ascii="Simplified Arabic" w:hAnsi="Simplified Arabic" w:cs="Simplified Arabic" w:hint="cs"/>
          <w:sz w:val="28"/>
          <w:szCs w:val="28"/>
          <w:rtl/>
        </w:rPr>
        <w:t xml:space="preserve"> </w:t>
      </w:r>
      <w:r w:rsidR="00BF5395" w:rsidRPr="00FF4D14">
        <w:rPr>
          <w:rFonts w:ascii="Simplified Arabic" w:hAnsi="Simplified Arabic" w:cs="Simplified Arabic" w:hint="cs"/>
          <w:sz w:val="28"/>
          <w:szCs w:val="28"/>
          <w:rtl/>
        </w:rPr>
        <w:t>شخصية:</w:t>
      </w:r>
      <w:r w:rsidR="00894A0B" w:rsidRPr="00FF4D14">
        <w:rPr>
          <w:rFonts w:ascii="Simplified Arabic" w:hAnsi="Simplified Arabic" w:cs="Simplified Arabic" w:hint="cs"/>
          <w:sz w:val="28"/>
          <w:szCs w:val="28"/>
          <w:rtl/>
        </w:rPr>
        <w:t xml:space="preserve"> كالضعف العقلي والنسيان والقلق والتوتر وضعف الثقة بالنفس.</w:t>
      </w:r>
    </w:p>
    <w:p w:rsidR="00FB30A4" w:rsidRPr="00FF4D14" w:rsidRDefault="00FE7B5D" w:rsidP="00FF4D14">
      <w:pPr>
        <w:bidi/>
        <w:jc w:val="both"/>
        <w:rPr>
          <w:rFonts w:ascii="Simplified Arabic" w:hAnsi="Simplified Arabic" w:cs="Simplified Arabic"/>
          <w:sz w:val="28"/>
          <w:szCs w:val="28"/>
        </w:rPr>
      </w:pPr>
      <w:r w:rsidRPr="00FF4D14">
        <w:rPr>
          <w:rFonts w:ascii="Simplified Arabic" w:hAnsi="Simplified Arabic" w:cs="Simplified Arabic" w:hint="cs"/>
          <w:sz w:val="28"/>
          <w:szCs w:val="28"/>
          <w:rtl/>
        </w:rPr>
        <w:t>أسباب</w:t>
      </w:r>
      <w:r w:rsidR="00894A0B" w:rsidRPr="00FF4D14">
        <w:rPr>
          <w:rFonts w:ascii="Simplified Arabic" w:hAnsi="Simplified Arabic" w:cs="Simplified Arabic" w:hint="cs"/>
          <w:sz w:val="28"/>
          <w:szCs w:val="28"/>
          <w:rtl/>
        </w:rPr>
        <w:t xml:space="preserve"> تربوية: ومنها ما يربط </w:t>
      </w:r>
      <w:r w:rsidR="00BF5395" w:rsidRPr="00FF4D14">
        <w:rPr>
          <w:rFonts w:ascii="Simplified Arabic" w:hAnsi="Simplified Arabic" w:cs="Simplified Arabic" w:hint="cs"/>
          <w:sz w:val="28"/>
          <w:szCs w:val="28"/>
          <w:rtl/>
        </w:rPr>
        <w:t>بالمدرسة مثل</w:t>
      </w:r>
      <w:r w:rsidR="00894A0B" w:rsidRPr="00FF4D14">
        <w:rPr>
          <w:rFonts w:ascii="Simplified Arabic" w:hAnsi="Simplified Arabic" w:cs="Simplified Arabic" w:hint="cs"/>
          <w:sz w:val="28"/>
          <w:szCs w:val="28"/>
          <w:rtl/>
        </w:rPr>
        <w:t xml:space="preserve"> </w:t>
      </w:r>
      <w:r w:rsidRPr="00FF4D14">
        <w:rPr>
          <w:rFonts w:ascii="Simplified Arabic" w:hAnsi="Simplified Arabic" w:cs="Simplified Arabic" w:hint="cs"/>
          <w:sz w:val="28"/>
          <w:szCs w:val="28"/>
          <w:rtl/>
        </w:rPr>
        <w:t>إهمال</w:t>
      </w:r>
      <w:r w:rsidR="00894A0B" w:rsidRPr="00FF4D14">
        <w:rPr>
          <w:rFonts w:ascii="Simplified Arabic" w:hAnsi="Simplified Arabic" w:cs="Simplified Arabic" w:hint="cs"/>
          <w:sz w:val="28"/>
          <w:szCs w:val="28"/>
          <w:rtl/>
        </w:rPr>
        <w:t xml:space="preserve"> ميول الطالب وقدراته، والمعلم مثل التركيز على </w:t>
      </w:r>
      <w:r w:rsidRPr="00FF4D14">
        <w:rPr>
          <w:rFonts w:ascii="Simplified Arabic" w:hAnsi="Simplified Arabic" w:cs="Simplified Arabic" w:hint="cs"/>
          <w:sz w:val="28"/>
          <w:szCs w:val="28"/>
          <w:rtl/>
        </w:rPr>
        <w:t>آلية</w:t>
      </w:r>
      <w:r w:rsidR="00894A0B" w:rsidRPr="00FF4D14">
        <w:rPr>
          <w:rFonts w:ascii="Simplified Arabic" w:hAnsi="Simplified Arabic" w:cs="Simplified Arabic" w:hint="cs"/>
          <w:sz w:val="28"/>
          <w:szCs w:val="28"/>
          <w:rtl/>
        </w:rPr>
        <w:t xml:space="preserve"> شرح واحده في </w:t>
      </w:r>
      <w:r w:rsidR="00BF5395" w:rsidRPr="00FF4D14">
        <w:rPr>
          <w:rFonts w:ascii="Simplified Arabic" w:hAnsi="Simplified Arabic" w:cs="Simplified Arabic" w:hint="cs"/>
          <w:sz w:val="28"/>
          <w:szCs w:val="28"/>
          <w:rtl/>
        </w:rPr>
        <w:t>التدريس، والطالب</w:t>
      </w:r>
      <w:r w:rsidR="00894A0B" w:rsidRPr="00FF4D14">
        <w:rPr>
          <w:rFonts w:ascii="Simplified Arabic" w:hAnsi="Simplified Arabic" w:cs="Simplified Arabic" w:hint="cs"/>
          <w:sz w:val="28"/>
          <w:szCs w:val="28"/>
          <w:rtl/>
        </w:rPr>
        <w:t xml:space="preserve"> كضعفه في </w:t>
      </w:r>
      <w:r w:rsidRPr="00FF4D14">
        <w:rPr>
          <w:rFonts w:ascii="Simplified Arabic" w:hAnsi="Simplified Arabic" w:cs="Simplified Arabic" w:hint="cs"/>
          <w:sz w:val="28"/>
          <w:szCs w:val="28"/>
          <w:rtl/>
        </w:rPr>
        <w:t>أساسيات</w:t>
      </w:r>
      <w:r w:rsidR="00894A0B" w:rsidRPr="00FF4D14">
        <w:rPr>
          <w:rFonts w:ascii="Simplified Arabic" w:hAnsi="Simplified Arabic" w:cs="Simplified Arabic" w:hint="cs"/>
          <w:sz w:val="28"/>
          <w:szCs w:val="28"/>
          <w:rtl/>
        </w:rPr>
        <w:t xml:space="preserve"> </w:t>
      </w:r>
      <w:r w:rsidRPr="00FF4D14">
        <w:rPr>
          <w:rFonts w:ascii="Simplified Arabic" w:hAnsi="Simplified Arabic" w:cs="Simplified Arabic" w:hint="cs"/>
          <w:sz w:val="28"/>
          <w:szCs w:val="28"/>
          <w:rtl/>
        </w:rPr>
        <w:t>اللغة</w:t>
      </w:r>
      <w:r w:rsidR="007B2AFE" w:rsidRPr="00FF4D14">
        <w:rPr>
          <w:rFonts w:ascii="Simplified Arabic" w:hAnsi="Simplified Arabic" w:cs="Simplified Arabic" w:hint="cs"/>
          <w:sz w:val="28"/>
          <w:szCs w:val="28"/>
          <w:rtl/>
        </w:rPr>
        <w:t>.</w:t>
      </w:r>
    </w:p>
    <w:p w:rsidR="00DB7EA4" w:rsidRPr="00FF4D14" w:rsidRDefault="003B5F08" w:rsidP="00FF4D14">
      <w:pPr>
        <w:bidi/>
        <w:jc w:val="both"/>
        <w:rPr>
          <w:rFonts w:ascii="Simplified Arabic" w:hAnsi="Simplified Arabic" w:cs="Simplified Arabic"/>
          <w:sz w:val="28"/>
          <w:szCs w:val="28"/>
        </w:rPr>
      </w:pPr>
      <w:r w:rsidRPr="00FF4D14">
        <w:rPr>
          <w:rFonts w:ascii="Simplified Arabic" w:hAnsi="Simplified Arabic" w:cs="Simplified Arabic" w:hint="cs"/>
          <w:sz w:val="28"/>
          <w:szCs w:val="28"/>
          <w:rtl/>
        </w:rPr>
        <w:t>كذلك دراسة عمرو (2009) والتي استهدفت الكشف عن الأسباب التي أدت إلى انخفاض المعدلات التراكمية  لدى الطلاب المتدنية معدلاتهم التراكمية بين طلاب كلية المعلمين في بيشة بالمملكة العربية السعودية، حيث تكونت عينة الدراسة من (120) طالبا ، وقد استخدم الباحث أداة لقياس أسباب تدني المعدلات التراكمية، وخلصت الدراسة إلى جملة من  النتائج أهمها الالتحاق بالكلية دون رغب</w:t>
      </w:r>
      <w:r w:rsidR="007B2AFE" w:rsidRPr="00FF4D14">
        <w:rPr>
          <w:rFonts w:ascii="Simplified Arabic" w:hAnsi="Simplified Arabic" w:cs="Simplified Arabic" w:hint="cs"/>
          <w:sz w:val="28"/>
          <w:szCs w:val="28"/>
          <w:rtl/>
        </w:rPr>
        <w:t>ة</w:t>
      </w:r>
      <w:r w:rsidRPr="00FF4D14">
        <w:rPr>
          <w:rFonts w:ascii="Simplified Arabic" w:hAnsi="Simplified Arabic" w:cs="Simplified Arabic" w:hint="cs"/>
          <w:sz w:val="28"/>
          <w:szCs w:val="28"/>
          <w:rtl/>
        </w:rPr>
        <w:t xml:space="preserve"> ثم الانفصال عن الوالدين وشعور الطالب باتجاه سلبي نحو بعض المقررات، ثم عدم الدقة في تقييم الطالب من قبل أعضاء هيئة التدريس، وأخيرا الانشغال بأعمال أخرى غير الدراسة. </w:t>
      </w:r>
    </w:p>
    <w:p w:rsidR="00DB7EA4" w:rsidRPr="00DB7EA4" w:rsidRDefault="00DB7EA4" w:rsidP="00FF4D14">
      <w:pPr>
        <w:shd w:val="clear" w:color="auto" w:fill="FFFFFF"/>
        <w:bidi/>
        <w:spacing w:after="0" w:line="240" w:lineRule="auto"/>
        <w:ind w:right="360"/>
        <w:jc w:val="both"/>
        <w:textAlignment w:val="baseline"/>
        <w:rPr>
          <w:rFonts w:ascii="Simplified Arabic" w:hAnsi="Simplified Arabic" w:cs="Simplified Arabic"/>
          <w:sz w:val="28"/>
          <w:szCs w:val="28"/>
        </w:rPr>
      </w:pPr>
      <w:r>
        <w:rPr>
          <w:rFonts w:ascii="Simplified Arabic" w:hAnsi="Simplified Arabic" w:cs="Simplified Arabic" w:hint="cs"/>
          <w:sz w:val="28"/>
          <w:szCs w:val="28"/>
          <w:rtl/>
        </w:rPr>
        <w:t>د</w:t>
      </w:r>
      <w:r w:rsidRPr="00DB7EA4">
        <w:rPr>
          <w:rFonts w:ascii="Simplified Arabic" w:hAnsi="Simplified Arabic" w:cs="Simplified Arabic"/>
          <w:sz w:val="28"/>
          <w:szCs w:val="28"/>
          <w:rtl/>
        </w:rPr>
        <w:t xml:space="preserve">راسة آل عمرو (2004) بعنوان "العوامل المؤثرة في مواظبة الطلاب من وجهة نظر الطلاب </w:t>
      </w:r>
      <w:r w:rsidR="007B2AFE">
        <w:rPr>
          <w:rFonts w:ascii="Simplified Arabic" w:hAnsi="Simplified Arabic" w:cs="Simplified Arabic" w:hint="cs"/>
          <w:sz w:val="28"/>
          <w:szCs w:val="28"/>
          <w:rtl/>
        </w:rPr>
        <w:t>ا</w:t>
      </w:r>
      <w:r w:rsidRPr="00DB7EA4">
        <w:rPr>
          <w:rFonts w:ascii="Simplified Arabic" w:hAnsi="Simplified Arabic" w:cs="Simplified Arabic"/>
          <w:sz w:val="28"/>
          <w:szCs w:val="28"/>
          <w:rtl/>
        </w:rPr>
        <w:t xml:space="preserve">لمنتظمين وغير المنتظمين وأثر ذلك على تحصيلهم الدراسي" وأظهرت نتائج الدراسة عددًا من العوامل المؤثرة سلبًا على التحصيل الدراسي ومنها ثقة الطلاب غير المنتظمين المفرطة في أنفسهم فركنوا إلى الغياب، وعدم </w:t>
      </w:r>
      <w:r w:rsidRPr="00DB7EA4">
        <w:rPr>
          <w:rFonts w:ascii="Simplified Arabic" w:hAnsi="Simplified Arabic" w:cs="Simplified Arabic"/>
          <w:sz w:val="28"/>
          <w:szCs w:val="28"/>
          <w:rtl/>
        </w:rPr>
        <w:lastRenderedPageBreak/>
        <w:t>توفر السيارة، وعدم اهتمام أسر الطلاب غير المنتظمين بانتظامهم مقابل الطلاب المنتظمين، واتخاذ ظروف البيئة التعليمية ذريعة للغياب عن المحاضرات لدى غير المنتظمين مثل ازدحام القاعة الدراسية</w:t>
      </w:r>
      <w:r w:rsidRPr="00DB7EA4">
        <w:rPr>
          <w:rFonts w:ascii="Simplified Arabic" w:hAnsi="Simplified Arabic" w:cs="Simplified Arabic"/>
          <w:sz w:val="28"/>
          <w:szCs w:val="28"/>
        </w:rPr>
        <w:t>.</w:t>
      </w:r>
    </w:p>
    <w:p w:rsidR="00FF4D14" w:rsidRDefault="007B2AFE" w:rsidP="00FF4D14">
      <w:pPr>
        <w:shd w:val="clear" w:color="auto" w:fill="FFFFFF"/>
        <w:bidi/>
        <w:spacing w:after="0" w:line="240" w:lineRule="auto"/>
        <w:ind w:right="360"/>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ود</w:t>
      </w:r>
      <w:r w:rsidR="00DB7EA4" w:rsidRPr="00DB7EA4">
        <w:rPr>
          <w:rFonts w:ascii="Simplified Arabic" w:hAnsi="Simplified Arabic" w:cs="Simplified Arabic"/>
          <w:sz w:val="28"/>
          <w:szCs w:val="28"/>
          <w:rtl/>
        </w:rPr>
        <w:t>راسة الزغبي (</w:t>
      </w:r>
      <w:r w:rsidR="00DB7EA4">
        <w:rPr>
          <w:rFonts w:ascii="Simplified Arabic" w:hAnsi="Simplified Arabic" w:cs="Simplified Arabic" w:hint="cs"/>
          <w:sz w:val="28"/>
          <w:szCs w:val="28"/>
          <w:rtl/>
        </w:rPr>
        <w:t>2003</w:t>
      </w:r>
      <w:r w:rsidR="00DB7EA4" w:rsidRPr="00DB7EA4">
        <w:rPr>
          <w:rFonts w:ascii="Simplified Arabic" w:hAnsi="Simplified Arabic" w:cs="Simplified Arabic"/>
          <w:sz w:val="28"/>
          <w:szCs w:val="28"/>
          <w:rtl/>
        </w:rPr>
        <w:t>) بعنوان "معوقات الانجاز الأكاديمي لدى طلاب كليات المعلمين في المملكة العربية السعودية"، وكشفت الدراسة عن عدد من معوقات الإنجاز الأكاديمي كما يدركها طلاب الكليات ومن أهمها</w:t>
      </w:r>
      <w:r>
        <w:rPr>
          <w:rFonts w:ascii="Simplified Arabic" w:hAnsi="Simplified Arabic" w:cs="Simplified Arabic" w:hint="cs"/>
          <w:sz w:val="28"/>
          <w:szCs w:val="28"/>
          <w:rtl/>
        </w:rPr>
        <w:t>:</w:t>
      </w:r>
    </w:p>
    <w:p w:rsidR="00FF4D14" w:rsidRDefault="00DB7EA4" w:rsidP="00FF4D14">
      <w:pPr>
        <w:shd w:val="clear" w:color="auto" w:fill="FFFFFF"/>
        <w:bidi/>
        <w:spacing w:after="0" w:line="240" w:lineRule="auto"/>
        <w:ind w:right="360"/>
        <w:jc w:val="both"/>
        <w:textAlignment w:val="baseline"/>
        <w:rPr>
          <w:rFonts w:ascii="Simplified Arabic" w:hAnsi="Simplified Arabic" w:cs="Simplified Arabic"/>
          <w:sz w:val="28"/>
          <w:szCs w:val="28"/>
          <w:rtl/>
        </w:rPr>
      </w:pPr>
      <w:r w:rsidRPr="00DB7EA4">
        <w:rPr>
          <w:rFonts w:ascii="Simplified Arabic" w:hAnsi="Simplified Arabic" w:cs="Simplified Arabic"/>
          <w:sz w:val="28"/>
          <w:szCs w:val="28"/>
          <w:rtl/>
        </w:rPr>
        <w:t>الاختلاف الواضح بين كليات المعلمين في شدة إدراكهم لمعوقات الانجاز الأكاديمي</w:t>
      </w:r>
    </w:p>
    <w:p w:rsidR="00DB7EA4" w:rsidRPr="00DB7EA4" w:rsidRDefault="00DB7EA4" w:rsidP="00FF4D14">
      <w:pPr>
        <w:shd w:val="clear" w:color="auto" w:fill="FFFFFF"/>
        <w:bidi/>
        <w:spacing w:after="0" w:line="240" w:lineRule="auto"/>
        <w:ind w:right="360"/>
        <w:jc w:val="both"/>
        <w:textAlignment w:val="baseline"/>
        <w:rPr>
          <w:rFonts w:ascii="Simplified Arabic" w:hAnsi="Simplified Arabic" w:cs="Simplified Arabic"/>
          <w:sz w:val="28"/>
          <w:szCs w:val="28"/>
        </w:rPr>
      </w:pPr>
      <w:r w:rsidRPr="00DB7EA4">
        <w:rPr>
          <w:rFonts w:ascii="Simplified Arabic" w:hAnsi="Simplified Arabic" w:cs="Simplified Arabic"/>
          <w:sz w:val="28"/>
          <w:szCs w:val="28"/>
          <w:rtl/>
        </w:rPr>
        <w:t xml:space="preserve">عدم وجود فروق دالة بين درجات طلاب كليات المعلمين استنادًا إلى متغير التخصص والمستوى الدراسي، والمستوى </w:t>
      </w:r>
      <w:r w:rsidR="00FF4D14">
        <w:rPr>
          <w:rFonts w:ascii="Simplified Arabic" w:hAnsi="Simplified Arabic" w:cs="Simplified Arabic" w:hint="cs"/>
          <w:sz w:val="28"/>
          <w:szCs w:val="28"/>
          <w:rtl/>
        </w:rPr>
        <w:t>ا</w:t>
      </w:r>
      <w:r w:rsidR="00FF4D14" w:rsidRPr="00DB7EA4">
        <w:rPr>
          <w:rFonts w:ascii="Simplified Arabic" w:hAnsi="Simplified Arabic" w:cs="Simplified Arabic" w:hint="cs"/>
          <w:sz w:val="28"/>
          <w:szCs w:val="28"/>
          <w:rtl/>
        </w:rPr>
        <w:t>لتحصيلي</w:t>
      </w:r>
      <w:r w:rsidRPr="00DB7EA4">
        <w:rPr>
          <w:rFonts w:ascii="Simplified Arabic" w:hAnsi="Simplified Arabic" w:cs="Simplified Arabic"/>
          <w:sz w:val="28"/>
          <w:szCs w:val="28"/>
          <w:rtl/>
        </w:rPr>
        <w:t xml:space="preserve"> إلا في بعض المعوقات</w:t>
      </w:r>
      <w:r w:rsidRPr="00DB7EA4">
        <w:rPr>
          <w:rFonts w:ascii="Simplified Arabic" w:hAnsi="Simplified Arabic" w:cs="Simplified Arabic"/>
          <w:sz w:val="28"/>
          <w:szCs w:val="28"/>
        </w:rPr>
        <w:t>.</w:t>
      </w:r>
    </w:p>
    <w:p w:rsidR="00894A0B" w:rsidRPr="00FF4D14" w:rsidRDefault="00FE7B5D" w:rsidP="00FF4D14">
      <w:pPr>
        <w:bidi/>
        <w:jc w:val="both"/>
        <w:rPr>
          <w:rFonts w:ascii="Simplified Arabic" w:hAnsi="Simplified Arabic" w:cs="Simplified Arabic"/>
          <w:sz w:val="28"/>
          <w:szCs w:val="28"/>
        </w:rPr>
      </w:pPr>
      <w:r w:rsidRPr="00FF4D14">
        <w:rPr>
          <w:rFonts w:ascii="Simplified Arabic" w:hAnsi="Simplified Arabic" w:cs="Simplified Arabic" w:hint="cs"/>
          <w:sz w:val="28"/>
          <w:szCs w:val="28"/>
          <w:rtl/>
        </w:rPr>
        <w:t>أما</w:t>
      </w:r>
      <w:r w:rsidR="00894A0B" w:rsidRPr="00FF4D14">
        <w:rPr>
          <w:rFonts w:ascii="Simplified Arabic" w:hAnsi="Simplified Arabic" w:cs="Simplified Arabic" w:hint="cs"/>
          <w:sz w:val="28"/>
          <w:szCs w:val="28"/>
          <w:rtl/>
        </w:rPr>
        <w:t xml:space="preserve"> دراسة الشامي (2002)   </w:t>
      </w:r>
      <w:r w:rsidRPr="00FF4D14">
        <w:rPr>
          <w:rFonts w:ascii="Simplified Arabic" w:hAnsi="Simplified Arabic" w:cs="Simplified Arabic" w:hint="cs"/>
          <w:sz w:val="28"/>
          <w:szCs w:val="28"/>
          <w:rtl/>
        </w:rPr>
        <w:t>والموسومة</w:t>
      </w:r>
      <w:r w:rsidR="00894A0B" w:rsidRPr="00FF4D14">
        <w:rPr>
          <w:rFonts w:ascii="Simplified Arabic" w:hAnsi="Simplified Arabic" w:cs="Simplified Arabic" w:hint="cs"/>
          <w:sz w:val="28"/>
          <w:szCs w:val="28"/>
          <w:rtl/>
        </w:rPr>
        <w:t xml:space="preserve"> بعنوان " </w:t>
      </w:r>
      <w:r w:rsidRPr="00FF4D14">
        <w:rPr>
          <w:rFonts w:ascii="Simplified Arabic" w:hAnsi="Simplified Arabic" w:cs="Simplified Arabic" w:hint="cs"/>
          <w:sz w:val="28"/>
          <w:szCs w:val="28"/>
          <w:rtl/>
        </w:rPr>
        <w:t>أسباب</w:t>
      </w:r>
      <w:r w:rsidR="00894A0B" w:rsidRPr="00FF4D14">
        <w:rPr>
          <w:rFonts w:ascii="Simplified Arabic" w:hAnsi="Simplified Arabic" w:cs="Simplified Arabic" w:hint="cs"/>
          <w:sz w:val="28"/>
          <w:szCs w:val="28"/>
          <w:rtl/>
        </w:rPr>
        <w:t xml:space="preserve"> تدني المعدلات التراكمية كما يراها الطلاب والطالبات </w:t>
      </w:r>
      <w:r w:rsidRPr="00FF4D14">
        <w:rPr>
          <w:rFonts w:ascii="Simplified Arabic" w:hAnsi="Simplified Arabic" w:cs="Simplified Arabic" w:hint="cs"/>
          <w:sz w:val="28"/>
          <w:szCs w:val="28"/>
          <w:rtl/>
        </w:rPr>
        <w:t>وأعضاء</w:t>
      </w:r>
      <w:r w:rsidR="00894A0B" w:rsidRPr="00FF4D14">
        <w:rPr>
          <w:rFonts w:ascii="Simplified Arabic" w:hAnsi="Simplified Arabic" w:cs="Simplified Arabic" w:hint="cs"/>
          <w:sz w:val="28"/>
          <w:szCs w:val="28"/>
          <w:rtl/>
        </w:rPr>
        <w:t xml:space="preserve"> الهيئة التدريسية بجامعه الملك فيصل" حيث كان</w:t>
      </w:r>
      <w:r w:rsidR="007B2AFE" w:rsidRPr="00FF4D14">
        <w:rPr>
          <w:rFonts w:ascii="Simplified Arabic" w:hAnsi="Simplified Arabic" w:cs="Simplified Arabic" w:hint="cs"/>
          <w:sz w:val="28"/>
          <w:szCs w:val="28"/>
          <w:rtl/>
        </w:rPr>
        <w:t>ت</w:t>
      </w:r>
      <w:r w:rsidR="00894A0B" w:rsidRPr="00FF4D14">
        <w:rPr>
          <w:rFonts w:ascii="Simplified Arabic" w:hAnsi="Simplified Arabic" w:cs="Simplified Arabic" w:hint="cs"/>
          <w:sz w:val="28"/>
          <w:szCs w:val="28"/>
          <w:rtl/>
        </w:rPr>
        <w:t xml:space="preserve"> </w:t>
      </w:r>
      <w:r w:rsidRPr="00FF4D14">
        <w:rPr>
          <w:rFonts w:ascii="Simplified Arabic" w:hAnsi="Simplified Arabic" w:cs="Simplified Arabic" w:hint="cs"/>
          <w:sz w:val="28"/>
          <w:szCs w:val="28"/>
          <w:rtl/>
        </w:rPr>
        <w:t>العينة</w:t>
      </w:r>
      <w:r w:rsidR="00894A0B" w:rsidRPr="00FF4D14">
        <w:rPr>
          <w:rFonts w:ascii="Simplified Arabic" w:hAnsi="Simplified Arabic" w:cs="Simplified Arabic" w:hint="cs"/>
          <w:sz w:val="28"/>
          <w:szCs w:val="28"/>
          <w:rtl/>
        </w:rPr>
        <w:t xml:space="preserve"> مكونه من 165 طالب</w:t>
      </w:r>
      <w:r w:rsidR="007B2AFE" w:rsidRPr="00FF4D14">
        <w:rPr>
          <w:rFonts w:ascii="Simplified Arabic" w:hAnsi="Simplified Arabic" w:cs="Simplified Arabic" w:hint="cs"/>
          <w:sz w:val="28"/>
          <w:szCs w:val="28"/>
          <w:rtl/>
        </w:rPr>
        <w:t>اً</w:t>
      </w:r>
      <w:r w:rsidRPr="00FF4D14">
        <w:rPr>
          <w:rFonts w:ascii="Simplified Arabic" w:hAnsi="Simplified Arabic" w:cs="Simplified Arabic" w:hint="cs"/>
          <w:sz w:val="28"/>
          <w:szCs w:val="28"/>
          <w:rtl/>
        </w:rPr>
        <w:t xml:space="preserve"> </w:t>
      </w:r>
      <w:r w:rsidR="00894A0B" w:rsidRPr="00FF4D14">
        <w:rPr>
          <w:rFonts w:ascii="Simplified Arabic" w:hAnsi="Simplified Arabic" w:cs="Simplified Arabic" w:hint="cs"/>
          <w:sz w:val="28"/>
          <w:szCs w:val="28"/>
          <w:rtl/>
        </w:rPr>
        <w:t xml:space="preserve">وطالبة حيث كانت النتائج تشير </w:t>
      </w:r>
      <w:r w:rsidR="00D4495F" w:rsidRPr="00FF4D14">
        <w:rPr>
          <w:rFonts w:ascii="Simplified Arabic" w:hAnsi="Simplified Arabic" w:cs="Simplified Arabic" w:hint="cs"/>
          <w:sz w:val="28"/>
          <w:szCs w:val="28"/>
          <w:rtl/>
        </w:rPr>
        <w:t>إلى</w:t>
      </w:r>
      <w:r w:rsidR="00894A0B" w:rsidRPr="00FF4D14">
        <w:rPr>
          <w:rFonts w:ascii="Simplified Arabic" w:hAnsi="Simplified Arabic" w:cs="Simplified Arabic" w:hint="cs"/>
          <w:sz w:val="28"/>
          <w:szCs w:val="28"/>
          <w:rtl/>
        </w:rPr>
        <w:t xml:space="preserve"> </w:t>
      </w:r>
      <w:r w:rsidRPr="00FF4D14">
        <w:rPr>
          <w:rFonts w:ascii="Simplified Arabic" w:hAnsi="Simplified Arabic" w:cs="Simplified Arabic" w:hint="cs"/>
          <w:sz w:val="28"/>
          <w:szCs w:val="28"/>
          <w:rtl/>
        </w:rPr>
        <w:t>أن</w:t>
      </w:r>
      <w:r w:rsidR="00894A0B" w:rsidRPr="00FF4D14">
        <w:rPr>
          <w:rFonts w:ascii="Simplified Arabic" w:hAnsi="Simplified Arabic" w:cs="Simplified Arabic" w:hint="cs"/>
          <w:sz w:val="28"/>
          <w:szCs w:val="28"/>
          <w:rtl/>
        </w:rPr>
        <w:t xml:space="preserve"> </w:t>
      </w:r>
      <w:r w:rsidRPr="00FF4D14">
        <w:rPr>
          <w:rFonts w:ascii="Simplified Arabic" w:hAnsi="Simplified Arabic" w:cs="Simplified Arabic" w:hint="cs"/>
          <w:sz w:val="28"/>
          <w:szCs w:val="28"/>
          <w:rtl/>
        </w:rPr>
        <w:t>الأسباب</w:t>
      </w:r>
      <w:r w:rsidR="00894A0B" w:rsidRPr="00FF4D14">
        <w:rPr>
          <w:rFonts w:ascii="Simplified Arabic" w:hAnsi="Simplified Arabic" w:cs="Simplified Arabic" w:hint="cs"/>
          <w:sz w:val="28"/>
          <w:szCs w:val="28"/>
          <w:rtl/>
        </w:rPr>
        <w:t xml:space="preserve"> التربوية احتلت المركز </w:t>
      </w:r>
      <w:r w:rsidRPr="00FF4D14">
        <w:rPr>
          <w:rFonts w:ascii="Simplified Arabic" w:hAnsi="Simplified Arabic" w:cs="Simplified Arabic" w:hint="cs"/>
          <w:sz w:val="28"/>
          <w:szCs w:val="28"/>
          <w:rtl/>
        </w:rPr>
        <w:t>الأول</w:t>
      </w:r>
      <w:r w:rsidR="00894A0B" w:rsidRPr="00FF4D14">
        <w:rPr>
          <w:rFonts w:ascii="Simplified Arabic" w:hAnsi="Simplified Arabic" w:cs="Simplified Arabic" w:hint="cs"/>
          <w:sz w:val="28"/>
          <w:szCs w:val="28"/>
          <w:rtl/>
        </w:rPr>
        <w:t xml:space="preserve"> وال</w:t>
      </w:r>
      <w:r w:rsidR="007B2AFE" w:rsidRPr="00FF4D14">
        <w:rPr>
          <w:rFonts w:ascii="Simplified Arabic" w:hAnsi="Simplified Arabic" w:cs="Simplified Arabic" w:hint="cs"/>
          <w:sz w:val="28"/>
          <w:szCs w:val="28"/>
          <w:rtl/>
        </w:rPr>
        <w:t>أ</w:t>
      </w:r>
      <w:r w:rsidR="00894A0B" w:rsidRPr="00FF4D14">
        <w:rPr>
          <w:rFonts w:ascii="Simplified Arabic" w:hAnsi="Simplified Arabic" w:cs="Simplified Arabic" w:hint="cs"/>
          <w:sz w:val="28"/>
          <w:szCs w:val="28"/>
          <w:rtl/>
        </w:rPr>
        <w:t xml:space="preserve">هم في </w:t>
      </w:r>
      <w:r w:rsidRPr="00FF4D14">
        <w:rPr>
          <w:rFonts w:ascii="Simplified Arabic" w:hAnsi="Simplified Arabic" w:cs="Simplified Arabic" w:hint="cs"/>
          <w:sz w:val="28"/>
          <w:szCs w:val="28"/>
          <w:rtl/>
        </w:rPr>
        <w:t>تأثيرها</w:t>
      </w:r>
      <w:r w:rsidR="00894A0B" w:rsidRPr="00FF4D14">
        <w:rPr>
          <w:rFonts w:ascii="Simplified Arabic" w:hAnsi="Simplified Arabic" w:cs="Simplified Arabic" w:hint="cs"/>
          <w:sz w:val="28"/>
          <w:szCs w:val="28"/>
          <w:rtl/>
        </w:rPr>
        <w:t xml:space="preserve"> على تدني المعدلات التراكمية، تليها </w:t>
      </w:r>
      <w:r w:rsidRPr="00FF4D14">
        <w:rPr>
          <w:rFonts w:ascii="Simplified Arabic" w:hAnsi="Simplified Arabic" w:cs="Simplified Arabic" w:hint="cs"/>
          <w:sz w:val="28"/>
          <w:szCs w:val="28"/>
          <w:rtl/>
        </w:rPr>
        <w:t>الأسباب</w:t>
      </w:r>
      <w:r w:rsidR="00894A0B" w:rsidRPr="00FF4D14">
        <w:rPr>
          <w:rFonts w:ascii="Simplified Arabic" w:hAnsi="Simplified Arabic" w:cs="Simplified Arabic" w:hint="cs"/>
          <w:sz w:val="28"/>
          <w:szCs w:val="28"/>
          <w:rtl/>
        </w:rPr>
        <w:t xml:space="preserve"> </w:t>
      </w:r>
      <w:r w:rsidR="003501FE" w:rsidRPr="00FF4D14">
        <w:rPr>
          <w:rFonts w:ascii="Simplified Arabic" w:hAnsi="Simplified Arabic" w:cs="Simplified Arabic" w:hint="cs"/>
          <w:sz w:val="28"/>
          <w:szCs w:val="28"/>
          <w:rtl/>
        </w:rPr>
        <w:t xml:space="preserve">الاجتماعية </w:t>
      </w:r>
      <w:r w:rsidR="00BF5395" w:rsidRPr="00FF4D14">
        <w:rPr>
          <w:rFonts w:ascii="Simplified Arabic" w:hAnsi="Simplified Arabic" w:cs="Simplified Arabic" w:hint="cs"/>
          <w:sz w:val="28"/>
          <w:szCs w:val="28"/>
          <w:rtl/>
        </w:rPr>
        <w:t>والشخصية،</w:t>
      </w:r>
      <w:r w:rsidR="003501FE" w:rsidRPr="00FF4D14">
        <w:rPr>
          <w:rFonts w:ascii="Simplified Arabic" w:hAnsi="Simplified Arabic" w:cs="Simplified Arabic" w:hint="cs"/>
          <w:sz w:val="28"/>
          <w:szCs w:val="28"/>
          <w:rtl/>
        </w:rPr>
        <w:t xml:space="preserve"> وكان من </w:t>
      </w:r>
      <w:r w:rsidR="003B47BC" w:rsidRPr="00FF4D14">
        <w:rPr>
          <w:rFonts w:ascii="Simplified Arabic" w:hAnsi="Simplified Arabic" w:cs="Simplified Arabic" w:hint="cs"/>
          <w:sz w:val="28"/>
          <w:szCs w:val="28"/>
          <w:rtl/>
        </w:rPr>
        <w:t>أهم</w:t>
      </w:r>
      <w:r w:rsidR="00894A0B" w:rsidRPr="00FF4D14">
        <w:rPr>
          <w:rFonts w:ascii="Simplified Arabic" w:hAnsi="Simplified Arabic" w:cs="Simplified Arabic" w:hint="cs"/>
          <w:sz w:val="28"/>
          <w:szCs w:val="28"/>
          <w:rtl/>
        </w:rPr>
        <w:t xml:space="preserve"> </w:t>
      </w:r>
      <w:r w:rsidRPr="00FF4D14">
        <w:rPr>
          <w:rFonts w:ascii="Simplified Arabic" w:hAnsi="Simplified Arabic" w:cs="Simplified Arabic" w:hint="cs"/>
          <w:sz w:val="28"/>
          <w:szCs w:val="28"/>
          <w:rtl/>
        </w:rPr>
        <w:t>الأسباب</w:t>
      </w:r>
      <w:r w:rsidR="00894A0B" w:rsidRPr="00FF4D14">
        <w:rPr>
          <w:rFonts w:ascii="Simplified Arabic" w:hAnsi="Simplified Arabic" w:cs="Simplified Arabic" w:hint="cs"/>
          <w:sz w:val="28"/>
          <w:szCs w:val="28"/>
          <w:rtl/>
        </w:rPr>
        <w:t xml:space="preserve"> التربوية </w:t>
      </w:r>
      <w:r w:rsidR="00BF5395" w:rsidRPr="00FF4D14">
        <w:rPr>
          <w:rFonts w:ascii="Simplified Arabic" w:hAnsi="Simplified Arabic" w:cs="Simplified Arabic" w:hint="cs"/>
          <w:sz w:val="28"/>
          <w:szCs w:val="28"/>
          <w:rtl/>
        </w:rPr>
        <w:t>(الالتحاق</w:t>
      </w:r>
      <w:r w:rsidR="00894A0B" w:rsidRPr="00FF4D14">
        <w:rPr>
          <w:rFonts w:ascii="Simplified Arabic" w:hAnsi="Simplified Arabic" w:cs="Simplified Arabic" w:hint="cs"/>
          <w:sz w:val="28"/>
          <w:szCs w:val="28"/>
          <w:rtl/>
        </w:rPr>
        <w:t xml:space="preserve"> بالكلية دون رغبة الطالب، سوء الحالة النفسية للطلاب، بطء الاستعداد العام للدراسة لدى الطلبة، قلة اهتمام </w:t>
      </w:r>
      <w:r w:rsidRPr="00FF4D14">
        <w:rPr>
          <w:rFonts w:ascii="Simplified Arabic" w:hAnsi="Simplified Arabic" w:cs="Simplified Arabic" w:hint="cs"/>
          <w:sz w:val="28"/>
          <w:szCs w:val="28"/>
          <w:rtl/>
        </w:rPr>
        <w:t>أعضاء</w:t>
      </w:r>
      <w:r w:rsidR="00894A0B" w:rsidRPr="00FF4D14">
        <w:rPr>
          <w:rFonts w:ascii="Simplified Arabic" w:hAnsi="Simplified Arabic" w:cs="Simplified Arabic" w:hint="cs"/>
          <w:sz w:val="28"/>
          <w:szCs w:val="28"/>
          <w:rtl/>
        </w:rPr>
        <w:t xml:space="preserve"> هيئة التدريس.</w:t>
      </w:r>
    </w:p>
    <w:p w:rsidR="00FF4D14" w:rsidRDefault="003B47BC" w:rsidP="00FF4D14">
      <w:pPr>
        <w:bidi/>
        <w:jc w:val="both"/>
        <w:rPr>
          <w:rFonts w:ascii="Simplified Arabic" w:hAnsi="Simplified Arabic" w:cs="Simplified Arabic"/>
          <w:sz w:val="28"/>
          <w:szCs w:val="28"/>
          <w:rtl/>
        </w:rPr>
      </w:pPr>
      <w:r w:rsidRPr="00FF4D14">
        <w:rPr>
          <w:rFonts w:ascii="Simplified Arabic" w:hAnsi="Simplified Arabic" w:cs="Simplified Arabic" w:hint="cs"/>
          <w:b/>
          <w:bCs/>
          <w:sz w:val="28"/>
          <w:szCs w:val="28"/>
          <w:rtl/>
        </w:rPr>
        <w:t>التعقيب على الدراسات السابقة:</w:t>
      </w:r>
    </w:p>
    <w:p w:rsidR="00A303C2" w:rsidRPr="00FF4D14" w:rsidRDefault="00A24A28" w:rsidP="00FF4D14">
      <w:pPr>
        <w:bidi/>
        <w:jc w:val="both"/>
        <w:rPr>
          <w:rFonts w:ascii="Simplified Arabic" w:hAnsi="Simplified Arabic" w:cs="Simplified Arabic"/>
          <w:sz w:val="28"/>
          <w:szCs w:val="28"/>
          <w:rtl/>
        </w:rPr>
      </w:pPr>
      <w:r w:rsidRPr="00FF4D14">
        <w:rPr>
          <w:rFonts w:ascii="Simplified Arabic" w:hAnsi="Simplified Arabic" w:cs="Simplified Arabic" w:hint="cs"/>
          <w:sz w:val="28"/>
          <w:szCs w:val="28"/>
          <w:rtl/>
        </w:rPr>
        <w:t xml:space="preserve">يتبين </w:t>
      </w:r>
      <w:r w:rsidR="003B47BC" w:rsidRPr="00FF4D14">
        <w:rPr>
          <w:rFonts w:ascii="Simplified Arabic" w:hAnsi="Simplified Arabic" w:cs="Simplified Arabic" w:hint="cs"/>
          <w:sz w:val="28"/>
          <w:szCs w:val="28"/>
          <w:rtl/>
        </w:rPr>
        <w:t xml:space="preserve"> من الدراسات السابقة </w:t>
      </w:r>
      <w:r w:rsidR="007C3B3F" w:rsidRPr="00FF4D14">
        <w:rPr>
          <w:rFonts w:ascii="Simplified Arabic" w:hAnsi="Simplified Arabic" w:cs="Simplified Arabic" w:hint="cs"/>
          <w:sz w:val="28"/>
          <w:szCs w:val="28"/>
          <w:rtl/>
        </w:rPr>
        <w:t>أنها</w:t>
      </w:r>
      <w:r w:rsidR="003B47BC" w:rsidRPr="00FF4D14">
        <w:rPr>
          <w:rFonts w:ascii="Simplified Arabic" w:hAnsi="Simplified Arabic" w:cs="Simplified Arabic" w:hint="cs"/>
          <w:sz w:val="28"/>
          <w:szCs w:val="28"/>
          <w:rtl/>
        </w:rPr>
        <w:t xml:space="preserve"> تتفق في تناولها موضوع الهدر </w:t>
      </w:r>
      <w:r w:rsidR="007C3B3F" w:rsidRPr="00FF4D14">
        <w:rPr>
          <w:rFonts w:ascii="Simplified Arabic" w:hAnsi="Simplified Arabic" w:cs="Simplified Arabic" w:hint="cs"/>
          <w:sz w:val="28"/>
          <w:szCs w:val="28"/>
          <w:rtl/>
        </w:rPr>
        <w:t>ألتعلمي</w:t>
      </w:r>
      <w:r w:rsidR="003B47BC" w:rsidRPr="00FF4D14">
        <w:rPr>
          <w:rFonts w:ascii="Simplified Arabic" w:hAnsi="Simplified Arabic" w:cs="Simplified Arabic" w:hint="cs"/>
          <w:sz w:val="28"/>
          <w:szCs w:val="28"/>
          <w:rtl/>
        </w:rPr>
        <w:t xml:space="preserve"> ، لكنها تتفاوت فيما بينها حيث وجدت دراسات العوامل المؤثرة في المعدلات التراكمية، ومعدلات الثانوية العامة وعلاقتها بمعدلات الطلبة </w:t>
      </w:r>
      <w:r w:rsidR="007C3B3F" w:rsidRPr="00FF4D14">
        <w:rPr>
          <w:rFonts w:ascii="Simplified Arabic" w:hAnsi="Simplified Arabic" w:cs="Simplified Arabic" w:hint="cs"/>
          <w:sz w:val="28"/>
          <w:szCs w:val="28"/>
          <w:rtl/>
        </w:rPr>
        <w:t>وأساب</w:t>
      </w:r>
      <w:r w:rsidR="003B47BC" w:rsidRPr="00FF4D14">
        <w:rPr>
          <w:rFonts w:ascii="Simplified Arabic" w:hAnsi="Simplified Arabic" w:cs="Simplified Arabic" w:hint="cs"/>
          <w:sz w:val="28"/>
          <w:szCs w:val="28"/>
          <w:rtl/>
        </w:rPr>
        <w:t xml:space="preserve"> الرسوب،ويلاحظ </w:t>
      </w:r>
      <w:r w:rsidR="007C3B3F" w:rsidRPr="00FF4D14">
        <w:rPr>
          <w:rFonts w:ascii="Simplified Arabic" w:hAnsi="Simplified Arabic" w:cs="Simplified Arabic" w:hint="cs"/>
          <w:sz w:val="28"/>
          <w:szCs w:val="28"/>
          <w:rtl/>
        </w:rPr>
        <w:t>أنها</w:t>
      </w:r>
      <w:r w:rsidR="003B47BC" w:rsidRPr="00FF4D14">
        <w:rPr>
          <w:rFonts w:ascii="Simplified Arabic" w:hAnsi="Simplified Arabic" w:cs="Simplified Arabic" w:hint="cs"/>
          <w:sz w:val="28"/>
          <w:szCs w:val="28"/>
          <w:rtl/>
        </w:rPr>
        <w:t xml:space="preserve"> قليلة ونادرة </w:t>
      </w:r>
      <w:r w:rsidR="007C3B3F" w:rsidRPr="00FF4D14">
        <w:rPr>
          <w:rFonts w:ascii="Simplified Arabic" w:hAnsi="Simplified Arabic" w:cs="Simplified Arabic" w:hint="cs"/>
          <w:sz w:val="28"/>
          <w:szCs w:val="28"/>
          <w:rtl/>
        </w:rPr>
        <w:t>وأجريت</w:t>
      </w:r>
      <w:r w:rsidR="003B47BC" w:rsidRPr="00FF4D14">
        <w:rPr>
          <w:rFonts w:ascii="Simplified Arabic" w:hAnsi="Simplified Arabic" w:cs="Simplified Arabic" w:hint="cs"/>
          <w:sz w:val="28"/>
          <w:szCs w:val="28"/>
          <w:rtl/>
        </w:rPr>
        <w:t xml:space="preserve"> في مجتمعات عربية مختلفة ومتباعدة، في حين </w:t>
      </w:r>
      <w:r w:rsidR="007C3B3F" w:rsidRPr="00FF4D14">
        <w:rPr>
          <w:rFonts w:ascii="Simplified Arabic" w:hAnsi="Simplified Arabic" w:cs="Simplified Arabic" w:hint="cs"/>
          <w:sz w:val="28"/>
          <w:szCs w:val="28"/>
          <w:rtl/>
        </w:rPr>
        <w:t>تأتي</w:t>
      </w:r>
      <w:r w:rsidR="003B47BC" w:rsidRPr="00FF4D14">
        <w:rPr>
          <w:rFonts w:ascii="Simplified Arabic" w:hAnsi="Simplified Arabic" w:cs="Simplified Arabic" w:hint="cs"/>
          <w:sz w:val="28"/>
          <w:szCs w:val="28"/>
          <w:rtl/>
        </w:rPr>
        <w:t xml:space="preserve"> هذه الدراسة على البيئة الفلسطينية الجامعية( جامعة فلسطين التقنية </w:t>
      </w:r>
      <w:r w:rsidR="003B47BC" w:rsidRPr="00FF4D14">
        <w:rPr>
          <w:rFonts w:ascii="Simplified Arabic" w:hAnsi="Simplified Arabic" w:cs="Simplified Arabic"/>
          <w:sz w:val="28"/>
          <w:szCs w:val="28"/>
          <w:rtl/>
        </w:rPr>
        <w:t>–</w:t>
      </w:r>
      <w:r w:rsidR="003B47BC" w:rsidRPr="00FF4D14">
        <w:rPr>
          <w:rFonts w:ascii="Simplified Arabic" w:hAnsi="Simplified Arabic" w:cs="Simplified Arabic" w:hint="cs"/>
          <w:sz w:val="28"/>
          <w:szCs w:val="28"/>
          <w:rtl/>
        </w:rPr>
        <w:t xml:space="preserve"> خضوري)، و</w:t>
      </w:r>
      <w:r w:rsidR="005E4320" w:rsidRPr="00FF4D14">
        <w:rPr>
          <w:rFonts w:ascii="Simplified Arabic" w:hAnsi="Simplified Arabic" w:cs="Simplified Arabic" w:hint="cs"/>
          <w:sz w:val="28"/>
          <w:szCs w:val="28"/>
          <w:rtl/>
        </w:rPr>
        <w:t xml:space="preserve">التي تهدف غالى </w:t>
      </w:r>
      <w:r w:rsidR="003B47BC" w:rsidRPr="00FF4D14">
        <w:rPr>
          <w:rFonts w:ascii="Simplified Arabic" w:hAnsi="Simplified Arabic" w:cs="Simplified Arabic" w:hint="cs"/>
          <w:sz w:val="28"/>
          <w:szCs w:val="28"/>
          <w:rtl/>
        </w:rPr>
        <w:t xml:space="preserve">معرفة </w:t>
      </w:r>
      <w:r w:rsidR="00E134EE" w:rsidRPr="00FF4D14">
        <w:rPr>
          <w:rFonts w:ascii="Simplified Arabic" w:hAnsi="Simplified Arabic" w:cs="Simplified Arabic" w:hint="cs"/>
          <w:sz w:val="28"/>
          <w:szCs w:val="28"/>
          <w:rtl/>
        </w:rPr>
        <w:t>العوامل المؤدية إلى</w:t>
      </w:r>
      <w:r w:rsidR="003B47BC" w:rsidRPr="00FF4D14">
        <w:rPr>
          <w:rFonts w:ascii="Simplified Arabic" w:hAnsi="Simplified Arabic" w:cs="Simplified Arabic" w:hint="cs"/>
          <w:sz w:val="28"/>
          <w:szCs w:val="28"/>
          <w:rtl/>
        </w:rPr>
        <w:t xml:space="preserve"> </w:t>
      </w:r>
      <w:r w:rsidR="007C3B3F" w:rsidRPr="00FF4D14">
        <w:rPr>
          <w:rFonts w:ascii="Simplified Arabic" w:hAnsi="Simplified Arabic" w:cs="Simplified Arabic" w:hint="cs"/>
          <w:sz w:val="28"/>
          <w:szCs w:val="28"/>
          <w:rtl/>
        </w:rPr>
        <w:t xml:space="preserve">تدني المعدلات التراكمية ، </w:t>
      </w:r>
      <w:r w:rsidR="005E4320" w:rsidRPr="00FF4D14">
        <w:rPr>
          <w:rFonts w:ascii="Simplified Arabic" w:hAnsi="Simplified Arabic" w:cs="Simplified Arabic" w:hint="cs"/>
          <w:sz w:val="28"/>
          <w:szCs w:val="28"/>
          <w:rtl/>
        </w:rPr>
        <w:t>وقد</w:t>
      </w:r>
      <w:r w:rsidR="007C3B3F" w:rsidRPr="00FF4D14">
        <w:rPr>
          <w:rFonts w:ascii="Simplified Arabic" w:hAnsi="Simplified Arabic" w:cs="Simplified Arabic" w:hint="cs"/>
          <w:sz w:val="28"/>
          <w:szCs w:val="28"/>
          <w:rtl/>
        </w:rPr>
        <w:t xml:space="preserve"> استفاد الباحث منها في منهجية البحث وأداة الدراسة إضافة إلى فائدته من نتائج الدراسات السابقة التي قد تتفق أو تختلف مع هذه الدراسة</w:t>
      </w:r>
      <w:r w:rsidR="005E4320" w:rsidRPr="00FF4D14">
        <w:rPr>
          <w:rFonts w:ascii="Simplified Arabic" w:hAnsi="Simplified Arabic" w:cs="Simplified Arabic" w:hint="cs"/>
          <w:sz w:val="28"/>
          <w:szCs w:val="28"/>
          <w:rtl/>
        </w:rPr>
        <w:t>، وتتميز الدراسة الحالية عن السابقة أنها أجريت على البيئة الجامعية  الفلسطينية التي تعاني من قمع وممارسات الاحتلال الاسرائيلي.</w:t>
      </w:r>
    </w:p>
    <w:p w:rsidR="00933542" w:rsidRDefault="005E4320" w:rsidP="00FF4D14">
      <w:pPr>
        <w:bidi/>
        <w:spacing w:before="240" w:line="240" w:lineRule="atLeast"/>
        <w:contextual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منهجية وإجراءات الدراسة:</w:t>
      </w:r>
    </w:p>
    <w:p w:rsidR="005E4320" w:rsidRPr="00E134EE" w:rsidRDefault="005E4320" w:rsidP="00FF4D14">
      <w:pPr>
        <w:bidi/>
        <w:spacing w:before="240" w:line="240" w:lineRule="atLeast"/>
        <w:contextual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منهج الدراسة:</w:t>
      </w:r>
    </w:p>
    <w:p w:rsidR="00933542" w:rsidRPr="008C7750" w:rsidRDefault="00933542" w:rsidP="00FF4D14">
      <w:pPr>
        <w:bidi/>
        <w:spacing w:line="240" w:lineRule="atLeast"/>
        <w:contextualSpacing/>
        <w:jc w:val="both"/>
        <w:rPr>
          <w:rFonts w:ascii="Simplified Arabic" w:hAnsi="Simplified Arabic" w:cs="Simplified Arabic"/>
          <w:sz w:val="28"/>
          <w:szCs w:val="28"/>
          <w:rtl/>
        </w:rPr>
      </w:pPr>
      <w:r w:rsidRPr="008C7750">
        <w:rPr>
          <w:rFonts w:ascii="Simplified Arabic" w:hAnsi="Simplified Arabic" w:cs="Simplified Arabic"/>
          <w:sz w:val="28"/>
          <w:szCs w:val="28"/>
          <w:rtl/>
        </w:rPr>
        <w:t>من أجل تحقيق أهداف الدراسة قام البا</w:t>
      </w:r>
      <w:r w:rsidR="00E134EE">
        <w:rPr>
          <w:rFonts w:ascii="Simplified Arabic" w:hAnsi="Simplified Arabic" w:cs="Simplified Arabic" w:hint="cs"/>
          <w:sz w:val="28"/>
          <w:szCs w:val="28"/>
          <w:rtl/>
        </w:rPr>
        <w:t>حث</w:t>
      </w:r>
      <w:r w:rsidRPr="008C7750">
        <w:rPr>
          <w:rFonts w:ascii="Simplified Arabic" w:hAnsi="Simplified Arabic" w:cs="Simplified Arabic"/>
          <w:sz w:val="28"/>
          <w:szCs w:val="28"/>
          <w:rtl/>
        </w:rPr>
        <w:t xml:space="preserve"> باستخدام المنهج </w:t>
      </w:r>
      <w:r w:rsidR="00BF5395" w:rsidRPr="008C7750">
        <w:rPr>
          <w:rFonts w:ascii="Simplified Arabic" w:hAnsi="Simplified Arabic" w:cs="Simplified Arabic" w:hint="cs"/>
          <w:sz w:val="28"/>
          <w:szCs w:val="28"/>
          <w:rtl/>
        </w:rPr>
        <w:t>الوصفي وذلك</w:t>
      </w:r>
      <w:r w:rsidRPr="008C7750">
        <w:rPr>
          <w:rFonts w:ascii="Simplified Arabic" w:hAnsi="Simplified Arabic" w:cs="Simplified Arabic"/>
          <w:sz w:val="28"/>
          <w:szCs w:val="28"/>
          <w:rtl/>
        </w:rPr>
        <w:t xml:space="preserve"> لملاءمته لطبيعة هذه الدراسة.</w:t>
      </w:r>
    </w:p>
    <w:p w:rsidR="006F5912" w:rsidRPr="00E134EE" w:rsidRDefault="006F5912" w:rsidP="00FF4D14">
      <w:pPr>
        <w:bidi/>
        <w:spacing w:before="240" w:line="240" w:lineRule="atLeast"/>
        <w:contextualSpacing/>
        <w:jc w:val="both"/>
        <w:rPr>
          <w:rFonts w:ascii="Simplified Arabic" w:hAnsi="Simplified Arabic" w:cs="Simplified Arabic"/>
          <w:b/>
          <w:bCs/>
          <w:sz w:val="28"/>
          <w:szCs w:val="28"/>
          <w:rtl/>
        </w:rPr>
      </w:pPr>
      <w:r w:rsidRPr="00E134EE">
        <w:rPr>
          <w:rFonts w:ascii="Simplified Arabic" w:hAnsi="Simplified Arabic" w:cs="Simplified Arabic" w:hint="cs"/>
          <w:b/>
          <w:bCs/>
          <w:sz w:val="28"/>
          <w:szCs w:val="28"/>
          <w:rtl/>
        </w:rPr>
        <w:lastRenderedPageBreak/>
        <w:t xml:space="preserve">مجتمع </w:t>
      </w:r>
      <w:r w:rsidR="00933542" w:rsidRPr="00E134EE">
        <w:rPr>
          <w:rFonts w:ascii="Simplified Arabic" w:hAnsi="Simplified Arabic" w:cs="Simplified Arabic" w:hint="cs"/>
          <w:b/>
          <w:bCs/>
          <w:sz w:val="28"/>
          <w:szCs w:val="28"/>
          <w:rtl/>
        </w:rPr>
        <w:t>الدراسة</w:t>
      </w:r>
      <w:r w:rsidRPr="00E134EE">
        <w:rPr>
          <w:rFonts w:ascii="Simplified Arabic" w:hAnsi="Simplified Arabic" w:cs="Simplified Arabic" w:hint="cs"/>
          <w:b/>
          <w:bCs/>
          <w:sz w:val="28"/>
          <w:szCs w:val="28"/>
          <w:rtl/>
        </w:rPr>
        <w:t>:</w:t>
      </w:r>
    </w:p>
    <w:p w:rsidR="006F5912" w:rsidRPr="004449E6" w:rsidRDefault="006F5912" w:rsidP="00FF4D14">
      <w:pPr>
        <w:bidi/>
        <w:jc w:val="both"/>
        <w:rPr>
          <w:rFonts w:ascii="Simplified Arabic" w:hAnsi="Simplified Arabic" w:cs="Simplified Arabic"/>
          <w:sz w:val="28"/>
          <w:szCs w:val="28"/>
          <w:rtl/>
        </w:rPr>
      </w:pPr>
      <w:r w:rsidRPr="004449E6">
        <w:rPr>
          <w:rFonts w:ascii="Simplified Arabic" w:hAnsi="Simplified Arabic" w:cs="Simplified Arabic" w:hint="cs"/>
          <w:sz w:val="28"/>
          <w:szCs w:val="28"/>
          <w:rtl/>
        </w:rPr>
        <w:t xml:space="preserve">تكون مجتمع الدراسة من طلبة جامعة فلسطين التقنية </w:t>
      </w:r>
      <w:r w:rsidRPr="004449E6">
        <w:rPr>
          <w:rFonts w:ascii="Simplified Arabic" w:hAnsi="Simplified Arabic" w:cs="Simplified Arabic"/>
          <w:sz w:val="28"/>
          <w:szCs w:val="28"/>
          <w:rtl/>
        </w:rPr>
        <w:t>–</w:t>
      </w:r>
      <w:r w:rsidRPr="004449E6">
        <w:rPr>
          <w:rFonts w:ascii="Simplified Arabic" w:hAnsi="Simplified Arabic" w:cs="Simplified Arabic" w:hint="cs"/>
          <w:sz w:val="28"/>
          <w:szCs w:val="28"/>
          <w:rtl/>
        </w:rPr>
        <w:t xml:space="preserve"> خضوري خلال العام الدراسي 201</w:t>
      </w:r>
      <w:r w:rsidR="008C7750">
        <w:rPr>
          <w:rFonts w:ascii="Simplified Arabic" w:hAnsi="Simplified Arabic" w:cs="Simplified Arabic" w:hint="cs"/>
          <w:sz w:val="28"/>
          <w:szCs w:val="28"/>
          <w:rtl/>
        </w:rPr>
        <w:t>7</w:t>
      </w:r>
      <w:r w:rsidRPr="004449E6">
        <w:rPr>
          <w:rFonts w:ascii="Simplified Arabic" w:hAnsi="Simplified Arabic" w:cs="Simplified Arabic" w:hint="cs"/>
          <w:sz w:val="28"/>
          <w:szCs w:val="28"/>
          <w:rtl/>
        </w:rPr>
        <w:t>/201</w:t>
      </w:r>
      <w:r w:rsidR="008C7750">
        <w:rPr>
          <w:rFonts w:ascii="Simplified Arabic" w:hAnsi="Simplified Arabic" w:cs="Simplified Arabic" w:hint="cs"/>
          <w:sz w:val="28"/>
          <w:szCs w:val="28"/>
          <w:rtl/>
        </w:rPr>
        <w:t>8</w:t>
      </w:r>
      <w:r w:rsidRPr="004449E6">
        <w:rPr>
          <w:rFonts w:ascii="Simplified Arabic" w:hAnsi="Simplified Arabic" w:cs="Simplified Arabic" w:hint="cs"/>
          <w:sz w:val="28"/>
          <w:szCs w:val="28"/>
          <w:rtl/>
        </w:rPr>
        <w:t xml:space="preserve">، حيث بلغ عدد </w:t>
      </w:r>
      <w:r w:rsidR="00BF5395" w:rsidRPr="004449E6">
        <w:rPr>
          <w:rFonts w:ascii="Simplified Arabic" w:hAnsi="Simplified Arabic" w:cs="Simplified Arabic" w:hint="cs"/>
          <w:sz w:val="28"/>
          <w:szCs w:val="28"/>
          <w:rtl/>
        </w:rPr>
        <w:t xml:space="preserve">الطلبة </w:t>
      </w:r>
      <w:r w:rsidR="00BF5395" w:rsidRPr="004449E6">
        <w:rPr>
          <w:rFonts w:ascii="Simplified Arabic" w:hAnsi="Simplified Arabic" w:cs="Simplified Arabic"/>
          <w:sz w:val="28"/>
          <w:szCs w:val="28"/>
          <w:rtl/>
        </w:rPr>
        <w:t>(</w:t>
      </w:r>
      <w:r w:rsidR="00856607">
        <w:rPr>
          <w:rFonts w:ascii="Simplified Arabic" w:hAnsi="Simplified Arabic" w:cs="Simplified Arabic" w:hint="cs"/>
          <w:sz w:val="28"/>
          <w:szCs w:val="28"/>
          <w:rtl/>
        </w:rPr>
        <w:t>7091</w:t>
      </w:r>
      <w:r w:rsidRPr="004449E6">
        <w:rPr>
          <w:rFonts w:ascii="Simplified Arabic" w:hAnsi="Simplified Arabic" w:cs="Simplified Arabic" w:hint="cs"/>
          <w:sz w:val="28"/>
          <w:szCs w:val="28"/>
          <w:rtl/>
        </w:rPr>
        <w:t xml:space="preserve">) موزعين على كليات </w:t>
      </w:r>
      <w:r w:rsidR="00B75EC7">
        <w:rPr>
          <w:rFonts w:ascii="Simplified Arabic" w:hAnsi="Simplified Arabic" w:cs="Simplified Arabic" w:hint="cs"/>
          <w:sz w:val="28"/>
          <w:szCs w:val="28"/>
          <w:rtl/>
        </w:rPr>
        <w:t>ا</w:t>
      </w:r>
      <w:r w:rsidR="00933542" w:rsidRPr="004449E6">
        <w:rPr>
          <w:rFonts w:ascii="Simplified Arabic" w:hAnsi="Simplified Arabic" w:cs="Simplified Arabic" w:hint="cs"/>
          <w:sz w:val="28"/>
          <w:szCs w:val="28"/>
          <w:rtl/>
        </w:rPr>
        <w:t>لجامع</w:t>
      </w:r>
      <w:r w:rsidR="00B75EC7">
        <w:rPr>
          <w:rFonts w:ascii="Simplified Arabic" w:hAnsi="Simplified Arabic" w:cs="Simplified Arabic" w:hint="cs"/>
          <w:sz w:val="28"/>
          <w:szCs w:val="28"/>
          <w:rtl/>
        </w:rPr>
        <w:t>ة</w:t>
      </w:r>
      <w:r w:rsidRPr="004449E6">
        <w:rPr>
          <w:rFonts w:ascii="Simplified Arabic" w:hAnsi="Simplified Arabic" w:cs="Simplified Arabic" w:hint="cs"/>
          <w:sz w:val="28"/>
          <w:szCs w:val="28"/>
          <w:rtl/>
        </w:rPr>
        <w:t xml:space="preserve"> </w:t>
      </w:r>
      <w:r w:rsidR="00BF5395" w:rsidRPr="004449E6">
        <w:rPr>
          <w:rFonts w:ascii="Simplified Arabic" w:hAnsi="Simplified Arabic" w:cs="Simplified Arabic" w:hint="cs"/>
          <w:sz w:val="28"/>
          <w:szCs w:val="28"/>
          <w:rtl/>
        </w:rPr>
        <w:t>المختلفة</w:t>
      </w:r>
      <w:r w:rsidR="00BF5395">
        <w:rPr>
          <w:rFonts w:ascii="Simplified Arabic" w:hAnsi="Simplified Arabic" w:cs="Simplified Arabic" w:hint="cs"/>
          <w:sz w:val="28"/>
          <w:szCs w:val="28"/>
          <w:rtl/>
        </w:rPr>
        <w:t xml:space="preserve"> </w:t>
      </w:r>
      <w:r w:rsidR="00BF5395">
        <w:rPr>
          <w:rFonts w:ascii="Simplified Arabic" w:hAnsi="Simplified Arabic" w:cs="Simplified Arabic"/>
          <w:sz w:val="28"/>
          <w:szCs w:val="28"/>
          <w:rtl/>
        </w:rPr>
        <w:t>(</w:t>
      </w:r>
      <w:r w:rsidR="005E4320">
        <w:rPr>
          <w:rFonts w:ascii="Simplified Arabic" w:hAnsi="Simplified Arabic" w:cs="Simplified Arabic" w:hint="cs"/>
          <w:sz w:val="28"/>
          <w:szCs w:val="28"/>
          <w:rtl/>
        </w:rPr>
        <w:t xml:space="preserve">جامعة فلسطين التقنية </w:t>
      </w:r>
      <w:r w:rsidR="005E4320">
        <w:rPr>
          <w:rFonts w:ascii="Simplified Arabic" w:hAnsi="Simplified Arabic" w:cs="Simplified Arabic"/>
          <w:sz w:val="28"/>
          <w:szCs w:val="28"/>
          <w:rtl/>
        </w:rPr>
        <w:t>–</w:t>
      </w:r>
      <w:r w:rsidR="005E4320">
        <w:rPr>
          <w:rFonts w:ascii="Simplified Arabic" w:hAnsi="Simplified Arabic" w:cs="Simplified Arabic" w:hint="cs"/>
          <w:sz w:val="28"/>
          <w:szCs w:val="28"/>
          <w:rtl/>
        </w:rPr>
        <w:t xml:space="preserve"> خضوري،2017)</w:t>
      </w:r>
    </w:p>
    <w:p w:rsidR="008C7750" w:rsidRDefault="006F5912" w:rsidP="00FF4D14">
      <w:pPr>
        <w:bidi/>
        <w:spacing w:before="240" w:line="240" w:lineRule="atLeast"/>
        <w:contextualSpacing/>
        <w:jc w:val="both"/>
        <w:rPr>
          <w:rFonts w:ascii="Simplified Arabic" w:hAnsi="Simplified Arabic" w:cs="Simplified Arabic"/>
          <w:b/>
          <w:bCs/>
          <w:sz w:val="28"/>
          <w:szCs w:val="28"/>
          <w:rtl/>
        </w:rPr>
      </w:pPr>
      <w:r w:rsidRPr="00E134EE">
        <w:rPr>
          <w:rFonts w:ascii="Simplified Arabic" w:hAnsi="Simplified Arabic" w:cs="Simplified Arabic" w:hint="cs"/>
          <w:b/>
          <w:bCs/>
          <w:sz w:val="28"/>
          <w:szCs w:val="28"/>
          <w:rtl/>
        </w:rPr>
        <w:t xml:space="preserve">عينة </w:t>
      </w:r>
      <w:r w:rsidR="00BF5395" w:rsidRPr="00E134EE">
        <w:rPr>
          <w:rFonts w:ascii="Simplified Arabic" w:hAnsi="Simplified Arabic" w:cs="Simplified Arabic" w:hint="cs"/>
          <w:b/>
          <w:bCs/>
          <w:sz w:val="28"/>
          <w:szCs w:val="28"/>
          <w:rtl/>
        </w:rPr>
        <w:t>الدراسة:</w:t>
      </w:r>
    </w:p>
    <w:p w:rsidR="00B85530" w:rsidRDefault="00B85530" w:rsidP="00FF4D14">
      <w:pPr>
        <w:bidi/>
        <w:spacing w:before="240" w:line="240" w:lineRule="atLeast"/>
        <w:contextualSpacing/>
        <w:jc w:val="both"/>
        <w:rPr>
          <w:rFonts w:ascii="Simplified Arabic" w:hAnsi="Simplified Arabic" w:cs="Simplified Arabic"/>
          <w:sz w:val="28"/>
          <w:szCs w:val="28"/>
          <w:rtl/>
        </w:rPr>
      </w:pPr>
      <w:r w:rsidRPr="00B85530">
        <w:rPr>
          <w:rFonts w:ascii="Simplified Arabic" w:hAnsi="Simplified Arabic" w:cs="Simplified Arabic" w:hint="cs"/>
          <w:sz w:val="28"/>
          <w:szCs w:val="28"/>
          <w:rtl/>
        </w:rPr>
        <w:t xml:space="preserve">تم اختيار عينة الدراسة حسب الخطوات </w:t>
      </w:r>
      <w:r>
        <w:rPr>
          <w:rFonts w:ascii="Simplified Arabic" w:hAnsi="Simplified Arabic" w:cs="Simplified Arabic" w:hint="cs"/>
          <w:sz w:val="28"/>
          <w:szCs w:val="28"/>
          <w:rtl/>
        </w:rPr>
        <w:t>الآتية</w:t>
      </w:r>
      <w:r w:rsidRPr="00B85530">
        <w:rPr>
          <w:rFonts w:ascii="Simplified Arabic" w:hAnsi="Simplified Arabic" w:cs="Simplified Arabic" w:hint="cs"/>
          <w:sz w:val="28"/>
          <w:szCs w:val="28"/>
          <w:rtl/>
        </w:rPr>
        <w:t>:</w:t>
      </w:r>
    </w:p>
    <w:p w:rsidR="00B85530" w:rsidRDefault="00B85530" w:rsidP="00FF4D14">
      <w:pPr>
        <w:bidi/>
        <w:spacing w:before="240" w:line="240" w:lineRule="atLeast"/>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-حصر جميع أفراد مجتمع الدراسة والبالغ </w:t>
      </w:r>
      <w:r w:rsidR="00BF5395">
        <w:rPr>
          <w:rFonts w:ascii="Simplified Arabic" w:hAnsi="Simplified Arabic" w:cs="Simplified Arabic" w:hint="cs"/>
          <w:sz w:val="28"/>
          <w:szCs w:val="28"/>
          <w:rtl/>
        </w:rPr>
        <w:t xml:space="preserve">عددهم </w:t>
      </w:r>
      <w:r w:rsidR="00BF5395">
        <w:rPr>
          <w:rFonts w:ascii="Simplified Arabic" w:hAnsi="Simplified Arabic" w:cs="Simplified Arabic"/>
          <w:sz w:val="28"/>
          <w:szCs w:val="28"/>
          <w:rtl/>
        </w:rPr>
        <w:t>(</w:t>
      </w:r>
      <w:r>
        <w:rPr>
          <w:rFonts w:ascii="Simplified Arabic" w:hAnsi="Simplified Arabic" w:cs="Simplified Arabic" w:hint="cs"/>
          <w:sz w:val="28"/>
          <w:szCs w:val="28"/>
          <w:rtl/>
        </w:rPr>
        <w:t>7091) طالبا</w:t>
      </w:r>
      <w:r w:rsidR="00C1144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وطالبة</w:t>
      </w:r>
    </w:p>
    <w:p w:rsidR="00B85530" w:rsidRPr="00B85530" w:rsidRDefault="00B85530" w:rsidP="00FF4D14">
      <w:pPr>
        <w:bidi/>
        <w:spacing w:before="240" w:line="240" w:lineRule="atLeast"/>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اختيرت عينة الدراسة والبالغ </w:t>
      </w:r>
      <w:r w:rsidR="00BF5395">
        <w:rPr>
          <w:rFonts w:ascii="Simplified Arabic" w:hAnsi="Simplified Arabic" w:cs="Simplified Arabic" w:hint="cs"/>
          <w:sz w:val="28"/>
          <w:szCs w:val="28"/>
          <w:rtl/>
        </w:rPr>
        <w:t xml:space="preserve">عددها </w:t>
      </w:r>
      <w:r w:rsidR="00BF5395">
        <w:rPr>
          <w:rFonts w:ascii="Simplified Arabic" w:hAnsi="Simplified Arabic" w:cs="Simplified Arabic"/>
          <w:sz w:val="28"/>
          <w:szCs w:val="28"/>
          <w:rtl/>
        </w:rPr>
        <w:t>(</w:t>
      </w:r>
      <w:r>
        <w:rPr>
          <w:rFonts w:ascii="Simplified Arabic" w:hAnsi="Simplified Arabic" w:cs="Simplified Arabic" w:hint="cs"/>
          <w:sz w:val="28"/>
          <w:szCs w:val="28"/>
          <w:rtl/>
        </w:rPr>
        <w:t>354) طالبا</w:t>
      </w:r>
      <w:r w:rsidR="00C1144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وطالبة</w:t>
      </w:r>
      <w:r w:rsidR="00C1144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أي ما يقارب (5%) من حجم المجتمع </w:t>
      </w:r>
    </w:p>
    <w:p w:rsidR="008C7750" w:rsidRDefault="00B85530" w:rsidP="00FF4D14">
      <w:pPr>
        <w:bidi/>
        <w:spacing w:before="240" w:line="240" w:lineRule="atLeast"/>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F5912" w:rsidRPr="008C7750">
        <w:rPr>
          <w:rFonts w:ascii="Simplified Arabic" w:hAnsi="Simplified Arabic" w:cs="Simplified Arabic" w:hint="cs"/>
          <w:sz w:val="28"/>
          <w:szCs w:val="28"/>
          <w:rtl/>
        </w:rPr>
        <w:t xml:space="preserve">تم تطبيق الاستبانة على </w:t>
      </w:r>
      <w:r w:rsidR="00BF5395" w:rsidRPr="008C7750">
        <w:rPr>
          <w:rFonts w:ascii="Simplified Arabic" w:hAnsi="Simplified Arabic" w:cs="Simplified Arabic" w:hint="cs"/>
          <w:sz w:val="28"/>
          <w:szCs w:val="28"/>
          <w:rtl/>
        </w:rPr>
        <w:t>عينة الدراسة</w:t>
      </w:r>
      <w:r w:rsidR="006F5912" w:rsidRPr="008C7750">
        <w:rPr>
          <w:rFonts w:ascii="Simplified Arabic" w:hAnsi="Simplified Arabic" w:cs="Simplified Arabic" w:hint="cs"/>
          <w:sz w:val="28"/>
          <w:szCs w:val="28"/>
          <w:rtl/>
        </w:rPr>
        <w:t xml:space="preserve"> من طلبة جامعة فلسطين التقنية </w:t>
      </w:r>
      <w:r w:rsidR="006F5912" w:rsidRPr="008C7750">
        <w:rPr>
          <w:rFonts w:ascii="Simplified Arabic" w:hAnsi="Simplified Arabic" w:cs="Simplified Arabic"/>
          <w:sz w:val="28"/>
          <w:szCs w:val="28"/>
          <w:rtl/>
        </w:rPr>
        <w:t>–</w:t>
      </w:r>
      <w:r w:rsidR="006F5912" w:rsidRPr="008C7750">
        <w:rPr>
          <w:rFonts w:ascii="Simplified Arabic" w:hAnsi="Simplified Arabic" w:cs="Simplified Arabic" w:hint="cs"/>
          <w:sz w:val="28"/>
          <w:szCs w:val="28"/>
          <w:rtl/>
        </w:rPr>
        <w:t xml:space="preserve"> خضوري من مختلف </w:t>
      </w:r>
      <w:r w:rsidR="00BF5395" w:rsidRPr="008C7750">
        <w:rPr>
          <w:rFonts w:ascii="Simplified Arabic" w:hAnsi="Simplified Arabic" w:cs="Simplified Arabic" w:hint="cs"/>
          <w:sz w:val="28"/>
          <w:szCs w:val="28"/>
          <w:rtl/>
        </w:rPr>
        <w:t>الكليات،</w:t>
      </w:r>
      <w:r w:rsidR="006F5912" w:rsidRPr="008C7750">
        <w:rPr>
          <w:rFonts w:ascii="Simplified Arabic" w:hAnsi="Simplified Arabic" w:cs="Simplified Arabic" w:hint="cs"/>
          <w:sz w:val="28"/>
          <w:szCs w:val="28"/>
          <w:rtl/>
        </w:rPr>
        <w:t xml:space="preserve"> </w:t>
      </w:r>
      <w:r w:rsidR="00933542" w:rsidRPr="008C7750">
        <w:rPr>
          <w:rFonts w:ascii="Simplified Arabic" w:hAnsi="Simplified Arabic" w:cs="Simplified Arabic"/>
          <w:sz w:val="28"/>
          <w:szCs w:val="28"/>
          <w:rtl/>
        </w:rPr>
        <w:t>والجدول رقم (</w:t>
      </w:r>
      <w:r w:rsidR="008C7750">
        <w:rPr>
          <w:rFonts w:ascii="Simplified Arabic" w:hAnsi="Simplified Arabic" w:cs="Simplified Arabic" w:hint="cs"/>
          <w:sz w:val="28"/>
          <w:szCs w:val="28"/>
          <w:rtl/>
        </w:rPr>
        <w:t>1</w:t>
      </w:r>
      <w:r w:rsidR="00933542" w:rsidRPr="008C7750">
        <w:rPr>
          <w:rFonts w:ascii="Simplified Arabic" w:hAnsi="Simplified Arabic" w:cs="Simplified Arabic"/>
          <w:sz w:val="28"/>
          <w:szCs w:val="28"/>
          <w:rtl/>
        </w:rPr>
        <w:t>) يوضح توزيع أفراد عينة الدراسة حسب المتغيرات المستقلة.</w:t>
      </w:r>
    </w:p>
    <w:p w:rsidR="008C7750" w:rsidRPr="000326ED" w:rsidRDefault="008C7750" w:rsidP="00FF4D14">
      <w:pPr>
        <w:bidi/>
        <w:spacing w:line="240" w:lineRule="atLeast"/>
        <w:jc w:val="both"/>
        <w:rPr>
          <w:rFonts w:ascii="Simplified Arabic" w:hAnsi="Simplified Arabic" w:cs="Simplified Arabic"/>
          <w:sz w:val="26"/>
          <w:szCs w:val="26"/>
          <w:rtl/>
          <w:lang w:bidi="ar-JO"/>
        </w:rPr>
      </w:pPr>
      <w:r>
        <w:rPr>
          <w:rFonts w:ascii="Simplified Arabic" w:hAnsi="Simplified Arabic" w:cs="Simplified Arabic" w:hint="cs"/>
          <w:b/>
          <w:bCs/>
          <w:sz w:val="26"/>
          <w:szCs w:val="26"/>
          <w:rtl/>
        </w:rPr>
        <w:t xml:space="preserve">                      </w:t>
      </w:r>
      <w:r w:rsidRPr="000326ED">
        <w:rPr>
          <w:rFonts w:ascii="Simplified Arabic" w:hAnsi="Simplified Arabic" w:cs="Simplified Arabic"/>
          <w:b/>
          <w:bCs/>
          <w:sz w:val="26"/>
          <w:szCs w:val="26"/>
          <w:rtl/>
        </w:rPr>
        <w:t>جدول (</w:t>
      </w:r>
      <w:r w:rsidR="00E90656">
        <w:rPr>
          <w:rFonts w:ascii="Simplified Arabic" w:hAnsi="Simplified Arabic" w:cs="Simplified Arabic" w:hint="cs"/>
          <w:b/>
          <w:bCs/>
          <w:sz w:val="26"/>
          <w:szCs w:val="26"/>
          <w:rtl/>
        </w:rPr>
        <w:t>1</w:t>
      </w:r>
      <w:r w:rsidRPr="000326ED">
        <w:rPr>
          <w:rFonts w:ascii="Simplified Arabic" w:hAnsi="Simplified Arabic" w:cs="Simplified Arabic"/>
          <w:b/>
          <w:bCs/>
          <w:sz w:val="26"/>
          <w:szCs w:val="26"/>
          <w:rtl/>
        </w:rPr>
        <w:t>): توزيع أفراد عينة الدراسة حسب المتغيرات المستقلة</w:t>
      </w:r>
      <w:r w:rsidRPr="000326ED">
        <w:rPr>
          <w:rFonts w:ascii="Simplified Arabic" w:hAnsi="Simplified Arabic" w:cs="Simplified Arabic"/>
          <w:sz w:val="26"/>
          <w:szCs w:val="26"/>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35"/>
        <w:gridCol w:w="2271"/>
        <w:gridCol w:w="2521"/>
      </w:tblGrid>
      <w:tr w:rsidR="008C7750" w:rsidRPr="000326ED" w:rsidTr="008C7750">
        <w:trPr>
          <w:trHeight w:hRule="exact" w:val="397"/>
        </w:trPr>
        <w:tc>
          <w:tcPr>
            <w:tcW w:w="1025" w:type="dxa"/>
            <w:shd w:val="clear" w:color="auto" w:fill="E0E0E0"/>
          </w:tcPr>
          <w:p w:rsidR="008C7750" w:rsidRPr="000326ED" w:rsidRDefault="008C7750" w:rsidP="00FF4D14">
            <w:pPr>
              <w:bidi/>
              <w:spacing w:line="240" w:lineRule="atLeast"/>
              <w:jc w:val="both"/>
              <w:rPr>
                <w:rFonts w:ascii="Simplified Arabic" w:hAnsi="Simplified Arabic" w:cs="Simplified Arabic"/>
                <w:b/>
                <w:bCs/>
                <w:sz w:val="26"/>
                <w:szCs w:val="26"/>
                <w:rtl/>
              </w:rPr>
            </w:pPr>
            <w:r w:rsidRPr="000326ED">
              <w:rPr>
                <w:rFonts w:ascii="Simplified Arabic" w:hAnsi="Simplified Arabic" w:cs="Simplified Arabic"/>
                <w:b/>
                <w:bCs/>
                <w:sz w:val="26"/>
                <w:szCs w:val="26"/>
                <w:rtl/>
                <w:lang w:bidi="ar-JO"/>
              </w:rPr>
              <w:t>المتغير</w:t>
            </w:r>
          </w:p>
        </w:tc>
        <w:tc>
          <w:tcPr>
            <w:tcW w:w="3583" w:type="dxa"/>
            <w:shd w:val="clear" w:color="auto" w:fill="E0E0E0"/>
          </w:tcPr>
          <w:p w:rsidR="008C7750" w:rsidRPr="000326ED" w:rsidRDefault="008C7750" w:rsidP="00FF4D14">
            <w:pPr>
              <w:bidi/>
              <w:spacing w:line="240" w:lineRule="atLeast"/>
              <w:jc w:val="both"/>
              <w:rPr>
                <w:rFonts w:ascii="Simplified Arabic" w:hAnsi="Simplified Arabic" w:cs="Simplified Arabic"/>
                <w:b/>
                <w:bCs/>
                <w:sz w:val="26"/>
                <w:szCs w:val="26"/>
                <w:rtl/>
              </w:rPr>
            </w:pPr>
            <w:r w:rsidRPr="000326ED">
              <w:rPr>
                <w:rFonts w:ascii="Simplified Arabic" w:hAnsi="Simplified Arabic" w:cs="Simplified Arabic"/>
                <w:b/>
                <w:bCs/>
                <w:sz w:val="26"/>
                <w:szCs w:val="26"/>
                <w:rtl/>
                <w:lang w:bidi="ar-JO"/>
              </w:rPr>
              <w:t>المستوى</w:t>
            </w:r>
          </w:p>
        </w:tc>
        <w:tc>
          <w:tcPr>
            <w:tcW w:w="2303" w:type="dxa"/>
            <w:shd w:val="clear" w:color="auto" w:fill="E0E0E0"/>
          </w:tcPr>
          <w:p w:rsidR="008C7750" w:rsidRPr="000326ED" w:rsidRDefault="008C7750" w:rsidP="00FF4D14">
            <w:pPr>
              <w:bidi/>
              <w:spacing w:line="240" w:lineRule="atLeast"/>
              <w:jc w:val="both"/>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العدد</w:t>
            </w:r>
          </w:p>
        </w:tc>
        <w:tc>
          <w:tcPr>
            <w:tcW w:w="2552" w:type="dxa"/>
            <w:shd w:val="clear" w:color="auto" w:fill="E0E0E0"/>
          </w:tcPr>
          <w:p w:rsidR="008C7750" w:rsidRPr="000326ED" w:rsidRDefault="008C7750" w:rsidP="00FF4D14">
            <w:pPr>
              <w:bidi/>
              <w:spacing w:line="240" w:lineRule="atLeast"/>
              <w:jc w:val="both"/>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النسبة المئوية</w:t>
            </w:r>
          </w:p>
        </w:tc>
      </w:tr>
      <w:tr w:rsidR="008C7750" w:rsidRPr="000326ED" w:rsidTr="008C7750">
        <w:trPr>
          <w:trHeight w:hRule="exact" w:val="397"/>
        </w:trPr>
        <w:tc>
          <w:tcPr>
            <w:tcW w:w="1025" w:type="dxa"/>
            <w:vMerge w:val="restart"/>
          </w:tcPr>
          <w:p w:rsidR="008C7750" w:rsidRPr="000326ED" w:rsidRDefault="008C7750" w:rsidP="00FF4D14">
            <w:pPr>
              <w:bidi/>
              <w:spacing w:line="240" w:lineRule="atLeast"/>
              <w:jc w:val="both"/>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الجنس</w:t>
            </w:r>
          </w:p>
        </w:tc>
        <w:tc>
          <w:tcPr>
            <w:tcW w:w="3583" w:type="dxa"/>
            <w:shd w:val="clear" w:color="auto" w:fill="auto"/>
          </w:tcPr>
          <w:p w:rsidR="008C7750" w:rsidRPr="000326ED" w:rsidRDefault="008C7750" w:rsidP="00FF4D14">
            <w:pPr>
              <w:bidi/>
              <w:spacing w:line="240" w:lineRule="atLeast"/>
              <w:jc w:val="both"/>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ذكر</w:t>
            </w:r>
          </w:p>
        </w:tc>
        <w:tc>
          <w:tcPr>
            <w:tcW w:w="2303" w:type="dxa"/>
            <w:shd w:val="clear" w:color="auto" w:fill="auto"/>
          </w:tcPr>
          <w:p w:rsidR="008C7750" w:rsidRPr="000326ED" w:rsidRDefault="00856607" w:rsidP="00FF4D14">
            <w:pPr>
              <w:autoSpaceDE w:val="0"/>
              <w:autoSpaceDN w:val="0"/>
              <w:bidi/>
              <w:adjustRightInd w:val="0"/>
              <w:spacing w:line="240" w:lineRule="atLeast"/>
              <w:ind w:right="60"/>
              <w:jc w:val="both"/>
              <w:rPr>
                <w:rFonts w:ascii="Simplified Arabic" w:hAnsi="Simplified Arabic" w:cs="Simplified Arabic"/>
                <w:sz w:val="26"/>
                <w:szCs w:val="26"/>
                <w:lang w:bidi="ar-JO"/>
              </w:rPr>
            </w:pPr>
            <w:r>
              <w:rPr>
                <w:rFonts w:ascii="Simplified Arabic" w:hAnsi="Simplified Arabic" w:cs="Simplified Arabic" w:hint="cs"/>
                <w:sz w:val="26"/>
                <w:szCs w:val="26"/>
                <w:rtl/>
                <w:lang w:bidi="ar-JO"/>
              </w:rPr>
              <w:t>133</w:t>
            </w:r>
          </w:p>
        </w:tc>
        <w:tc>
          <w:tcPr>
            <w:tcW w:w="2552" w:type="dxa"/>
            <w:shd w:val="clear" w:color="auto" w:fill="auto"/>
          </w:tcPr>
          <w:p w:rsidR="008C7750" w:rsidRPr="000326ED" w:rsidRDefault="00FE33CF" w:rsidP="00FF4D14">
            <w:pPr>
              <w:autoSpaceDE w:val="0"/>
              <w:autoSpaceDN w:val="0"/>
              <w:bidi/>
              <w:adjustRightInd w:val="0"/>
              <w:spacing w:line="240" w:lineRule="atLeast"/>
              <w:ind w:right="60"/>
              <w:jc w:val="both"/>
              <w:rPr>
                <w:rFonts w:ascii="Simplified Arabic" w:hAnsi="Simplified Arabic" w:cs="Simplified Arabic"/>
                <w:sz w:val="26"/>
                <w:szCs w:val="26"/>
                <w:lang w:bidi="ar-JO"/>
              </w:rPr>
            </w:pPr>
            <w:r>
              <w:rPr>
                <w:rFonts w:ascii="Simplified Arabic" w:hAnsi="Simplified Arabic" w:cs="Simplified Arabic" w:hint="cs"/>
                <w:sz w:val="26"/>
                <w:szCs w:val="26"/>
                <w:rtl/>
                <w:lang w:bidi="ar-JO"/>
              </w:rPr>
              <w:t>38.5%</w:t>
            </w:r>
          </w:p>
        </w:tc>
      </w:tr>
      <w:tr w:rsidR="008C7750" w:rsidRPr="000326ED" w:rsidTr="008C7750">
        <w:trPr>
          <w:trHeight w:hRule="exact" w:val="397"/>
        </w:trPr>
        <w:tc>
          <w:tcPr>
            <w:tcW w:w="1025" w:type="dxa"/>
            <w:vMerge/>
          </w:tcPr>
          <w:p w:rsidR="008C7750" w:rsidRPr="000326ED" w:rsidRDefault="008C7750" w:rsidP="00FF4D14">
            <w:pPr>
              <w:bidi/>
              <w:spacing w:line="240" w:lineRule="atLeast"/>
              <w:jc w:val="both"/>
              <w:rPr>
                <w:rFonts w:ascii="Simplified Arabic" w:hAnsi="Simplified Arabic" w:cs="Simplified Arabic"/>
                <w:b/>
                <w:bCs/>
                <w:sz w:val="26"/>
                <w:szCs w:val="26"/>
                <w:rtl/>
              </w:rPr>
            </w:pPr>
          </w:p>
        </w:tc>
        <w:tc>
          <w:tcPr>
            <w:tcW w:w="3583" w:type="dxa"/>
            <w:shd w:val="clear" w:color="auto" w:fill="auto"/>
          </w:tcPr>
          <w:p w:rsidR="008C7750" w:rsidRPr="000326ED" w:rsidRDefault="008C7750" w:rsidP="00FF4D14">
            <w:pPr>
              <w:bidi/>
              <w:spacing w:line="240" w:lineRule="atLeast"/>
              <w:jc w:val="both"/>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أنثى</w:t>
            </w:r>
          </w:p>
        </w:tc>
        <w:tc>
          <w:tcPr>
            <w:tcW w:w="2303" w:type="dxa"/>
            <w:shd w:val="clear" w:color="auto" w:fill="auto"/>
          </w:tcPr>
          <w:p w:rsidR="008C7750" w:rsidRPr="000326ED" w:rsidRDefault="00723D72" w:rsidP="00FF4D14">
            <w:pPr>
              <w:autoSpaceDE w:val="0"/>
              <w:autoSpaceDN w:val="0"/>
              <w:bidi/>
              <w:adjustRightInd w:val="0"/>
              <w:spacing w:line="240" w:lineRule="atLeast"/>
              <w:ind w:right="60"/>
              <w:jc w:val="both"/>
              <w:rPr>
                <w:rFonts w:ascii="Simplified Arabic" w:hAnsi="Simplified Arabic" w:cs="Simplified Arabic"/>
                <w:sz w:val="26"/>
                <w:szCs w:val="26"/>
                <w:lang w:bidi="ar-JO"/>
              </w:rPr>
            </w:pPr>
            <w:r>
              <w:rPr>
                <w:rFonts w:ascii="Simplified Arabic" w:hAnsi="Simplified Arabic" w:cs="Simplified Arabic"/>
                <w:sz w:val="26"/>
                <w:szCs w:val="26"/>
                <w:lang w:bidi="ar-JO"/>
              </w:rPr>
              <w:t>221</w:t>
            </w:r>
          </w:p>
        </w:tc>
        <w:tc>
          <w:tcPr>
            <w:tcW w:w="2552" w:type="dxa"/>
            <w:shd w:val="clear" w:color="auto" w:fill="auto"/>
          </w:tcPr>
          <w:p w:rsidR="008C7750" w:rsidRPr="000326ED" w:rsidRDefault="00723D72" w:rsidP="00FF4D14">
            <w:pPr>
              <w:autoSpaceDE w:val="0"/>
              <w:autoSpaceDN w:val="0"/>
              <w:bidi/>
              <w:adjustRightInd w:val="0"/>
              <w:spacing w:line="240" w:lineRule="atLeast"/>
              <w:ind w:right="60"/>
              <w:jc w:val="both"/>
              <w:rPr>
                <w:rFonts w:ascii="Simplified Arabic" w:hAnsi="Simplified Arabic" w:cs="Simplified Arabic"/>
                <w:sz w:val="26"/>
                <w:szCs w:val="26"/>
                <w:lang w:bidi="ar-JO"/>
              </w:rPr>
            </w:pPr>
            <w:r>
              <w:rPr>
                <w:rFonts w:ascii="Simplified Arabic" w:hAnsi="Simplified Arabic" w:cs="Simplified Arabic"/>
                <w:sz w:val="26"/>
                <w:szCs w:val="26"/>
                <w:lang w:bidi="ar-JO"/>
              </w:rPr>
              <w:t>61.5</w:t>
            </w:r>
            <w:r w:rsidR="00FE33CF">
              <w:rPr>
                <w:rFonts w:ascii="Simplified Arabic" w:hAnsi="Simplified Arabic" w:cs="Simplified Arabic" w:hint="cs"/>
                <w:sz w:val="26"/>
                <w:szCs w:val="26"/>
                <w:rtl/>
                <w:lang w:bidi="ar-JO"/>
              </w:rPr>
              <w:t>%</w:t>
            </w:r>
          </w:p>
        </w:tc>
      </w:tr>
      <w:tr w:rsidR="008C7750" w:rsidRPr="000326ED" w:rsidTr="008C7750">
        <w:trPr>
          <w:trHeight w:hRule="exact" w:val="397"/>
        </w:trPr>
        <w:tc>
          <w:tcPr>
            <w:tcW w:w="1025" w:type="dxa"/>
            <w:vMerge w:val="restart"/>
          </w:tcPr>
          <w:p w:rsidR="008C7750" w:rsidRPr="000326ED" w:rsidRDefault="008C7750" w:rsidP="00FF4D14">
            <w:pPr>
              <w:bidi/>
              <w:spacing w:line="240" w:lineRule="atLeast"/>
              <w:jc w:val="both"/>
              <w:rPr>
                <w:rFonts w:ascii="Simplified Arabic" w:hAnsi="Simplified Arabic" w:cs="Simplified Arabic"/>
                <w:b/>
                <w:bCs/>
                <w:sz w:val="26"/>
                <w:szCs w:val="26"/>
                <w:rtl/>
                <w:lang w:bidi="ar-JO"/>
              </w:rPr>
            </w:pPr>
            <w:r>
              <w:rPr>
                <w:rFonts w:ascii="Simplified Arabic" w:hAnsi="Simplified Arabic" w:cs="Simplified Arabic" w:hint="cs"/>
                <w:b/>
                <w:bCs/>
                <w:sz w:val="26"/>
                <w:szCs w:val="26"/>
                <w:rtl/>
                <w:lang w:bidi="ar-JO"/>
              </w:rPr>
              <w:t>الكلية</w:t>
            </w:r>
          </w:p>
        </w:tc>
        <w:tc>
          <w:tcPr>
            <w:tcW w:w="3583" w:type="dxa"/>
            <w:shd w:val="clear" w:color="auto" w:fill="auto"/>
          </w:tcPr>
          <w:p w:rsidR="008C7750" w:rsidRPr="000326ED" w:rsidRDefault="008C7750" w:rsidP="00FF4D14">
            <w:pPr>
              <w:bidi/>
              <w:spacing w:line="240" w:lineRule="atLeast"/>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العلوم </w:t>
            </w:r>
            <w:r w:rsidR="00BF5395">
              <w:rPr>
                <w:rFonts w:ascii="Simplified Arabic" w:hAnsi="Simplified Arabic" w:cs="Simplified Arabic" w:hint="cs"/>
                <w:sz w:val="26"/>
                <w:szCs w:val="26"/>
                <w:rtl/>
              </w:rPr>
              <w:t>والآداب</w:t>
            </w:r>
          </w:p>
        </w:tc>
        <w:tc>
          <w:tcPr>
            <w:tcW w:w="2303" w:type="dxa"/>
            <w:shd w:val="clear" w:color="auto" w:fill="auto"/>
            <w:vAlign w:val="center"/>
          </w:tcPr>
          <w:p w:rsidR="008C7750" w:rsidRPr="000326ED" w:rsidRDefault="00856607" w:rsidP="00FF4D14">
            <w:pPr>
              <w:bidi/>
              <w:spacing w:line="240" w:lineRule="atLeast"/>
              <w:jc w:val="both"/>
              <w:rPr>
                <w:rFonts w:ascii="Simplified Arabic" w:hAnsi="Simplified Arabic" w:cs="Simplified Arabic"/>
                <w:sz w:val="26"/>
                <w:szCs w:val="26"/>
              </w:rPr>
            </w:pPr>
            <w:r>
              <w:rPr>
                <w:rFonts w:ascii="Simplified Arabic" w:hAnsi="Simplified Arabic" w:cs="Simplified Arabic" w:hint="cs"/>
                <w:sz w:val="26"/>
                <w:szCs w:val="26"/>
                <w:rtl/>
              </w:rPr>
              <w:t>121</w:t>
            </w:r>
          </w:p>
        </w:tc>
        <w:tc>
          <w:tcPr>
            <w:tcW w:w="2552" w:type="dxa"/>
            <w:shd w:val="clear" w:color="auto" w:fill="auto"/>
            <w:vAlign w:val="center"/>
          </w:tcPr>
          <w:p w:rsidR="008C7750" w:rsidRPr="000326ED" w:rsidRDefault="00FE33CF" w:rsidP="00FF4D14">
            <w:pPr>
              <w:bidi/>
              <w:spacing w:line="240" w:lineRule="atLeast"/>
              <w:jc w:val="both"/>
              <w:rPr>
                <w:rFonts w:ascii="Simplified Arabic" w:hAnsi="Simplified Arabic" w:cs="Simplified Arabic"/>
                <w:sz w:val="26"/>
                <w:szCs w:val="26"/>
                <w:lang w:bidi="ar-JO"/>
              </w:rPr>
            </w:pPr>
            <w:r>
              <w:rPr>
                <w:rFonts w:ascii="Simplified Arabic" w:hAnsi="Simplified Arabic" w:cs="Simplified Arabic" w:hint="cs"/>
                <w:sz w:val="26"/>
                <w:szCs w:val="26"/>
                <w:rtl/>
                <w:lang w:bidi="ar-JO"/>
              </w:rPr>
              <w:t>35.2%</w:t>
            </w:r>
          </w:p>
        </w:tc>
      </w:tr>
      <w:tr w:rsidR="008C7750" w:rsidRPr="000326ED" w:rsidTr="008C7750">
        <w:trPr>
          <w:trHeight w:hRule="exact" w:val="397"/>
        </w:trPr>
        <w:tc>
          <w:tcPr>
            <w:tcW w:w="1025" w:type="dxa"/>
            <w:vMerge/>
          </w:tcPr>
          <w:p w:rsidR="008C7750" w:rsidRPr="000326ED" w:rsidRDefault="008C7750" w:rsidP="00FF4D14">
            <w:pPr>
              <w:bidi/>
              <w:spacing w:line="240" w:lineRule="atLeast"/>
              <w:jc w:val="both"/>
              <w:rPr>
                <w:rFonts w:ascii="Simplified Arabic" w:hAnsi="Simplified Arabic" w:cs="Simplified Arabic"/>
                <w:b/>
                <w:bCs/>
                <w:sz w:val="26"/>
                <w:szCs w:val="26"/>
                <w:rtl/>
              </w:rPr>
            </w:pPr>
          </w:p>
        </w:tc>
        <w:tc>
          <w:tcPr>
            <w:tcW w:w="3583" w:type="dxa"/>
            <w:shd w:val="clear" w:color="auto" w:fill="auto"/>
          </w:tcPr>
          <w:p w:rsidR="008C7750" w:rsidRPr="000326ED" w:rsidRDefault="008C7750" w:rsidP="00FF4D14">
            <w:pPr>
              <w:bidi/>
              <w:spacing w:line="240" w:lineRule="atLeast"/>
              <w:jc w:val="both"/>
              <w:rPr>
                <w:rFonts w:ascii="Simplified Arabic" w:hAnsi="Simplified Arabic" w:cs="Simplified Arabic"/>
                <w:sz w:val="26"/>
                <w:szCs w:val="26"/>
                <w:rtl/>
              </w:rPr>
            </w:pPr>
            <w:r>
              <w:rPr>
                <w:rFonts w:ascii="Simplified Arabic" w:hAnsi="Simplified Arabic" w:cs="Simplified Arabic" w:hint="cs"/>
                <w:sz w:val="26"/>
                <w:szCs w:val="26"/>
                <w:rtl/>
              </w:rPr>
              <w:t>الهندسة والتكنولوجيا</w:t>
            </w:r>
          </w:p>
        </w:tc>
        <w:tc>
          <w:tcPr>
            <w:tcW w:w="2303" w:type="dxa"/>
            <w:shd w:val="clear" w:color="auto" w:fill="auto"/>
            <w:vAlign w:val="center"/>
          </w:tcPr>
          <w:p w:rsidR="008C7750" w:rsidRPr="000326ED" w:rsidRDefault="00856607" w:rsidP="00FF4D14">
            <w:pPr>
              <w:bidi/>
              <w:spacing w:line="240" w:lineRule="atLeast"/>
              <w:jc w:val="both"/>
              <w:rPr>
                <w:rFonts w:ascii="Simplified Arabic" w:hAnsi="Simplified Arabic" w:cs="Simplified Arabic"/>
                <w:sz w:val="26"/>
                <w:szCs w:val="26"/>
              </w:rPr>
            </w:pPr>
            <w:r>
              <w:rPr>
                <w:rFonts w:ascii="Simplified Arabic" w:hAnsi="Simplified Arabic" w:cs="Simplified Arabic" w:hint="cs"/>
                <w:sz w:val="26"/>
                <w:szCs w:val="26"/>
                <w:rtl/>
              </w:rPr>
              <w:t>56</w:t>
            </w:r>
          </w:p>
        </w:tc>
        <w:tc>
          <w:tcPr>
            <w:tcW w:w="2552" w:type="dxa"/>
            <w:shd w:val="clear" w:color="auto" w:fill="auto"/>
            <w:vAlign w:val="center"/>
          </w:tcPr>
          <w:p w:rsidR="008C7750" w:rsidRPr="000326ED" w:rsidRDefault="00FE33CF" w:rsidP="00FF4D14">
            <w:pPr>
              <w:bidi/>
              <w:spacing w:line="240" w:lineRule="atLeast"/>
              <w:jc w:val="both"/>
              <w:rPr>
                <w:rFonts w:ascii="Simplified Arabic" w:hAnsi="Simplified Arabic" w:cs="Simplified Arabic"/>
                <w:sz w:val="26"/>
                <w:szCs w:val="26"/>
              </w:rPr>
            </w:pPr>
            <w:r>
              <w:rPr>
                <w:rFonts w:ascii="Simplified Arabic" w:hAnsi="Simplified Arabic" w:cs="Simplified Arabic" w:hint="cs"/>
                <w:sz w:val="26"/>
                <w:szCs w:val="26"/>
                <w:rtl/>
              </w:rPr>
              <w:t>14.8%</w:t>
            </w:r>
          </w:p>
        </w:tc>
      </w:tr>
      <w:tr w:rsidR="008C7750" w:rsidRPr="000326ED" w:rsidTr="008C7750">
        <w:trPr>
          <w:trHeight w:hRule="exact" w:val="397"/>
        </w:trPr>
        <w:tc>
          <w:tcPr>
            <w:tcW w:w="1025" w:type="dxa"/>
            <w:vMerge/>
          </w:tcPr>
          <w:p w:rsidR="008C7750" w:rsidRPr="000326ED" w:rsidRDefault="008C7750" w:rsidP="00FF4D14">
            <w:pPr>
              <w:bidi/>
              <w:spacing w:line="240" w:lineRule="atLeast"/>
              <w:jc w:val="both"/>
              <w:rPr>
                <w:rFonts w:ascii="Simplified Arabic" w:hAnsi="Simplified Arabic" w:cs="Simplified Arabic"/>
                <w:b/>
                <w:bCs/>
                <w:sz w:val="26"/>
                <w:szCs w:val="26"/>
                <w:rtl/>
              </w:rPr>
            </w:pPr>
          </w:p>
        </w:tc>
        <w:tc>
          <w:tcPr>
            <w:tcW w:w="3583" w:type="dxa"/>
            <w:shd w:val="clear" w:color="auto" w:fill="auto"/>
          </w:tcPr>
          <w:p w:rsidR="008C7750" w:rsidRPr="000326ED" w:rsidRDefault="008C7750" w:rsidP="00FF4D14">
            <w:pPr>
              <w:bidi/>
              <w:spacing w:line="240" w:lineRule="atLeast"/>
              <w:jc w:val="both"/>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الاعمال والاقتصاد</w:t>
            </w:r>
          </w:p>
        </w:tc>
        <w:tc>
          <w:tcPr>
            <w:tcW w:w="2303" w:type="dxa"/>
            <w:shd w:val="clear" w:color="auto" w:fill="auto"/>
            <w:vAlign w:val="center"/>
          </w:tcPr>
          <w:p w:rsidR="008C7750" w:rsidRPr="000326ED" w:rsidRDefault="00856607" w:rsidP="00FF4D14">
            <w:pPr>
              <w:bidi/>
              <w:spacing w:line="240" w:lineRule="atLeast"/>
              <w:jc w:val="both"/>
              <w:rPr>
                <w:rFonts w:ascii="Simplified Arabic" w:hAnsi="Simplified Arabic" w:cs="Simplified Arabic"/>
                <w:sz w:val="26"/>
                <w:szCs w:val="26"/>
              </w:rPr>
            </w:pPr>
            <w:r>
              <w:rPr>
                <w:rFonts w:ascii="Simplified Arabic" w:hAnsi="Simplified Arabic" w:cs="Simplified Arabic" w:hint="cs"/>
                <w:sz w:val="26"/>
                <w:szCs w:val="26"/>
                <w:rtl/>
              </w:rPr>
              <w:t>141</w:t>
            </w:r>
          </w:p>
        </w:tc>
        <w:tc>
          <w:tcPr>
            <w:tcW w:w="2552" w:type="dxa"/>
            <w:shd w:val="clear" w:color="auto" w:fill="auto"/>
            <w:vAlign w:val="center"/>
          </w:tcPr>
          <w:p w:rsidR="008C7750" w:rsidRPr="000326ED" w:rsidRDefault="00FE33CF" w:rsidP="00FF4D14">
            <w:pPr>
              <w:bidi/>
              <w:spacing w:line="240" w:lineRule="atLeast"/>
              <w:jc w:val="both"/>
              <w:rPr>
                <w:rFonts w:ascii="Simplified Arabic" w:hAnsi="Simplified Arabic" w:cs="Simplified Arabic"/>
                <w:sz w:val="26"/>
                <w:szCs w:val="26"/>
              </w:rPr>
            </w:pPr>
            <w:r>
              <w:rPr>
                <w:rFonts w:ascii="Simplified Arabic" w:hAnsi="Simplified Arabic" w:cs="Simplified Arabic" w:hint="cs"/>
                <w:sz w:val="26"/>
                <w:szCs w:val="26"/>
                <w:rtl/>
              </w:rPr>
              <w:t>39.5%</w:t>
            </w:r>
          </w:p>
        </w:tc>
      </w:tr>
      <w:tr w:rsidR="008C7750" w:rsidRPr="000326ED" w:rsidTr="008C7750">
        <w:trPr>
          <w:trHeight w:hRule="exact" w:val="397"/>
        </w:trPr>
        <w:tc>
          <w:tcPr>
            <w:tcW w:w="1025" w:type="dxa"/>
            <w:vMerge/>
          </w:tcPr>
          <w:p w:rsidR="008C7750" w:rsidRPr="000326ED" w:rsidRDefault="008C7750" w:rsidP="00FF4D14">
            <w:pPr>
              <w:bidi/>
              <w:spacing w:line="240" w:lineRule="atLeast"/>
              <w:jc w:val="both"/>
              <w:rPr>
                <w:rFonts w:ascii="Simplified Arabic" w:hAnsi="Simplified Arabic" w:cs="Simplified Arabic"/>
                <w:b/>
                <w:bCs/>
                <w:sz w:val="26"/>
                <w:szCs w:val="26"/>
                <w:rtl/>
              </w:rPr>
            </w:pPr>
          </w:p>
        </w:tc>
        <w:tc>
          <w:tcPr>
            <w:tcW w:w="3583" w:type="dxa"/>
            <w:shd w:val="clear" w:color="auto" w:fill="auto"/>
          </w:tcPr>
          <w:p w:rsidR="008C7750" w:rsidRDefault="008C7750" w:rsidP="00FF4D14">
            <w:pPr>
              <w:bidi/>
              <w:spacing w:line="240" w:lineRule="atLeast"/>
              <w:jc w:val="both"/>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العلوم والتكنولوجيا الزراعية</w:t>
            </w:r>
          </w:p>
        </w:tc>
        <w:tc>
          <w:tcPr>
            <w:tcW w:w="2303" w:type="dxa"/>
            <w:shd w:val="clear" w:color="auto" w:fill="auto"/>
            <w:vAlign w:val="center"/>
          </w:tcPr>
          <w:p w:rsidR="008C7750" w:rsidRPr="000326ED" w:rsidRDefault="00856607" w:rsidP="00FF4D14">
            <w:pPr>
              <w:bidi/>
              <w:spacing w:line="240" w:lineRule="atLeast"/>
              <w:jc w:val="both"/>
              <w:rPr>
                <w:rFonts w:ascii="Simplified Arabic" w:hAnsi="Simplified Arabic" w:cs="Simplified Arabic"/>
                <w:sz w:val="26"/>
                <w:szCs w:val="26"/>
              </w:rPr>
            </w:pPr>
            <w:r>
              <w:rPr>
                <w:rFonts w:ascii="Simplified Arabic" w:hAnsi="Simplified Arabic" w:cs="Simplified Arabic" w:hint="cs"/>
                <w:sz w:val="26"/>
                <w:szCs w:val="26"/>
                <w:rtl/>
              </w:rPr>
              <w:t>36</w:t>
            </w:r>
          </w:p>
        </w:tc>
        <w:tc>
          <w:tcPr>
            <w:tcW w:w="2552" w:type="dxa"/>
            <w:shd w:val="clear" w:color="auto" w:fill="auto"/>
            <w:vAlign w:val="center"/>
          </w:tcPr>
          <w:p w:rsidR="008C7750" w:rsidRPr="000326ED" w:rsidRDefault="00FE33CF" w:rsidP="00FF4D14">
            <w:pPr>
              <w:bidi/>
              <w:spacing w:line="240" w:lineRule="atLeast"/>
              <w:jc w:val="both"/>
              <w:rPr>
                <w:rFonts w:ascii="Simplified Arabic" w:hAnsi="Simplified Arabic" w:cs="Simplified Arabic"/>
                <w:sz w:val="26"/>
                <w:szCs w:val="26"/>
              </w:rPr>
            </w:pPr>
            <w:r>
              <w:rPr>
                <w:rFonts w:ascii="Simplified Arabic" w:hAnsi="Simplified Arabic" w:cs="Simplified Arabic" w:hint="cs"/>
                <w:sz w:val="26"/>
                <w:szCs w:val="26"/>
                <w:rtl/>
              </w:rPr>
              <w:t>9.5%</w:t>
            </w:r>
          </w:p>
        </w:tc>
      </w:tr>
      <w:tr w:rsidR="008C7750" w:rsidRPr="000326ED" w:rsidTr="008C7750">
        <w:trPr>
          <w:trHeight w:hRule="exact" w:val="397"/>
        </w:trPr>
        <w:tc>
          <w:tcPr>
            <w:tcW w:w="1025" w:type="dxa"/>
            <w:vMerge w:val="restart"/>
          </w:tcPr>
          <w:p w:rsidR="008C7750" w:rsidRPr="000326ED" w:rsidRDefault="008C7750" w:rsidP="00FF4D14">
            <w:pPr>
              <w:bidi/>
              <w:spacing w:line="240" w:lineRule="atLeast"/>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المستوى الدراسي</w:t>
            </w:r>
            <w:r w:rsidRPr="000326ED">
              <w:rPr>
                <w:rFonts w:ascii="Simplified Arabic" w:hAnsi="Simplified Arabic" w:cs="Simplified Arabic"/>
                <w:b/>
                <w:bCs/>
                <w:sz w:val="26"/>
                <w:szCs w:val="26"/>
                <w:rtl/>
              </w:rPr>
              <w:t xml:space="preserve"> </w:t>
            </w:r>
          </w:p>
        </w:tc>
        <w:tc>
          <w:tcPr>
            <w:tcW w:w="3583" w:type="dxa"/>
            <w:shd w:val="clear" w:color="auto" w:fill="auto"/>
          </w:tcPr>
          <w:p w:rsidR="008C7750" w:rsidRPr="000326ED" w:rsidRDefault="008C7750" w:rsidP="00FF4D14">
            <w:pPr>
              <w:bidi/>
              <w:spacing w:line="240" w:lineRule="atLeast"/>
              <w:jc w:val="both"/>
              <w:rPr>
                <w:rFonts w:ascii="Simplified Arabic" w:hAnsi="Simplified Arabic" w:cs="Simplified Arabic"/>
                <w:sz w:val="26"/>
                <w:szCs w:val="26"/>
              </w:rPr>
            </w:pPr>
            <w:r>
              <w:rPr>
                <w:rFonts w:ascii="Simplified Arabic" w:hAnsi="Simplified Arabic" w:cs="Simplified Arabic" w:hint="cs"/>
                <w:sz w:val="26"/>
                <w:szCs w:val="26"/>
                <w:rtl/>
              </w:rPr>
              <w:t>سنة اولى</w:t>
            </w:r>
          </w:p>
        </w:tc>
        <w:tc>
          <w:tcPr>
            <w:tcW w:w="2303" w:type="dxa"/>
            <w:shd w:val="clear" w:color="auto" w:fill="auto"/>
            <w:vAlign w:val="center"/>
          </w:tcPr>
          <w:p w:rsidR="008C7750" w:rsidRPr="000326ED" w:rsidRDefault="00FE33CF" w:rsidP="00FF4D14">
            <w:pPr>
              <w:bidi/>
              <w:spacing w:line="240" w:lineRule="atLeast"/>
              <w:jc w:val="both"/>
              <w:rPr>
                <w:rFonts w:ascii="Simplified Arabic" w:hAnsi="Simplified Arabic" w:cs="Simplified Arabic"/>
                <w:sz w:val="26"/>
                <w:szCs w:val="26"/>
              </w:rPr>
            </w:pPr>
            <w:r>
              <w:rPr>
                <w:rFonts w:ascii="Simplified Arabic" w:hAnsi="Simplified Arabic" w:cs="Simplified Arabic" w:hint="cs"/>
                <w:sz w:val="26"/>
                <w:szCs w:val="26"/>
                <w:rtl/>
              </w:rPr>
              <w:t>147</w:t>
            </w:r>
          </w:p>
        </w:tc>
        <w:tc>
          <w:tcPr>
            <w:tcW w:w="2552" w:type="dxa"/>
            <w:shd w:val="clear" w:color="auto" w:fill="auto"/>
            <w:vAlign w:val="center"/>
          </w:tcPr>
          <w:p w:rsidR="008C7750" w:rsidRPr="000326ED" w:rsidRDefault="005D56F4" w:rsidP="00FF4D14">
            <w:pPr>
              <w:bidi/>
              <w:spacing w:line="240" w:lineRule="atLeast"/>
              <w:jc w:val="both"/>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41.5</w:t>
            </w:r>
            <w:r w:rsidR="00FE33CF">
              <w:rPr>
                <w:rFonts w:ascii="Simplified Arabic" w:hAnsi="Simplified Arabic" w:cs="Simplified Arabic" w:hint="cs"/>
                <w:sz w:val="26"/>
                <w:szCs w:val="26"/>
                <w:rtl/>
                <w:lang w:bidi="ar-JO"/>
              </w:rPr>
              <w:t>%</w:t>
            </w:r>
          </w:p>
        </w:tc>
      </w:tr>
      <w:tr w:rsidR="008C7750" w:rsidRPr="000326ED" w:rsidTr="008C7750">
        <w:trPr>
          <w:trHeight w:hRule="exact" w:val="397"/>
        </w:trPr>
        <w:tc>
          <w:tcPr>
            <w:tcW w:w="1025" w:type="dxa"/>
            <w:vMerge/>
          </w:tcPr>
          <w:p w:rsidR="008C7750" w:rsidRPr="000326ED" w:rsidRDefault="008C7750" w:rsidP="00CD61AF">
            <w:pPr>
              <w:bidi/>
              <w:spacing w:line="240" w:lineRule="atLeast"/>
              <w:rPr>
                <w:rFonts w:ascii="Simplified Arabic" w:hAnsi="Simplified Arabic" w:cs="Simplified Arabic"/>
                <w:b/>
                <w:bCs/>
                <w:sz w:val="26"/>
                <w:szCs w:val="26"/>
                <w:rtl/>
              </w:rPr>
            </w:pPr>
          </w:p>
        </w:tc>
        <w:tc>
          <w:tcPr>
            <w:tcW w:w="3583" w:type="dxa"/>
            <w:shd w:val="clear" w:color="auto" w:fill="auto"/>
          </w:tcPr>
          <w:p w:rsidR="008C7750" w:rsidRPr="000326ED" w:rsidRDefault="008C7750" w:rsidP="00CD61AF">
            <w:pPr>
              <w:bidi/>
              <w:spacing w:line="240" w:lineRule="atLeast"/>
              <w:rPr>
                <w:rFonts w:ascii="Simplified Arabic" w:hAnsi="Simplified Arabic" w:cs="Simplified Arabic"/>
                <w:sz w:val="26"/>
                <w:szCs w:val="26"/>
              </w:rPr>
            </w:pPr>
            <w:r>
              <w:rPr>
                <w:rFonts w:ascii="Simplified Arabic" w:hAnsi="Simplified Arabic" w:cs="Simplified Arabic" w:hint="cs"/>
                <w:sz w:val="26"/>
                <w:szCs w:val="26"/>
                <w:rtl/>
              </w:rPr>
              <w:t>سنة ثانية</w:t>
            </w:r>
          </w:p>
        </w:tc>
        <w:tc>
          <w:tcPr>
            <w:tcW w:w="2303" w:type="dxa"/>
            <w:shd w:val="clear" w:color="auto" w:fill="auto"/>
            <w:vAlign w:val="center"/>
          </w:tcPr>
          <w:p w:rsidR="008C7750" w:rsidRPr="000326ED" w:rsidRDefault="00FE33CF" w:rsidP="00CD61AF">
            <w:pPr>
              <w:bidi/>
              <w:spacing w:line="240" w:lineRule="atLeast"/>
              <w:rPr>
                <w:rFonts w:ascii="Simplified Arabic" w:hAnsi="Simplified Arabic" w:cs="Simplified Arabic"/>
                <w:sz w:val="26"/>
                <w:szCs w:val="26"/>
              </w:rPr>
            </w:pPr>
            <w:r>
              <w:rPr>
                <w:rFonts w:ascii="Simplified Arabic" w:hAnsi="Simplified Arabic" w:cs="Simplified Arabic" w:hint="cs"/>
                <w:sz w:val="26"/>
                <w:szCs w:val="26"/>
                <w:rtl/>
              </w:rPr>
              <w:t>103</w:t>
            </w:r>
          </w:p>
        </w:tc>
        <w:tc>
          <w:tcPr>
            <w:tcW w:w="2552" w:type="dxa"/>
            <w:shd w:val="clear" w:color="auto" w:fill="auto"/>
            <w:vAlign w:val="center"/>
          </w:tcPr>
          <w:p w:rsidR="008C7750" w:rsidRPr="000326ED" w:rsidRDefault="00FE33CF" w:rsidP="005D56F4">
            <w:pPr>
              <w:bidi/>
              <w:spacing w:line="240" w:lineRule="atLeast"/>
              <w:rPr>
                <w:rFonts w:ascii="Simplified Arabic" w:hAnsi="Simplified Arabic" w:cs="Simplified Arabic"/>
                <w:sz w:val="26"/>
                <w:szCs w:val="26"/>
              </w:rPr>
            </w:pPr>
            <w:r>
              <w:rPr>
                <w:rFonts w:ascii="Simplified Arabic" w:hAnsi="Simplified Arabic" w:cs="Simplified Arabic" w:hint="cs"/>
                <w:sz w:val="26"/>
                <w:szCs w:val="26"/>
                <w:rtl/>
              </w:rPr>
              <w:t>29%</w:t>
            </w:r>
          </w:p>
        </w:tc>
      </w:tr>
      <w:tr w:rsidR="008C7750" w:rsidRPr="000326ED" w:rsidTr="008C7750">
        <w:trPr>
          <w:trHeight w:hRule="exact" w:val="397"/>
        </w:trPr>
        <w:tc>
          <w:tcPr>
            <w:tcW w:w="1025" w:type="dxa"/>
            <w:vMerge/>
          </w:tcPr>
          <w:p w:rsidR="008C7750" w:rsidRPr="000326ED" w:rsidRDefault="008C7750" w:rsidP="00CD61AF">
            <w:pPr>
              <w:bidi/>
              <w:spacing w:line="240" w:lineRule="atLeast"/>
              <w:rPr>
                <w:rFonts w:ascii="Simplified Arabic" w:hAnsi="Simplified Arabic" w:cs="Simplified Arabic"/>
                <w:b/>
                <w:bCs/>
                <w:sz w:val="26"/>
                <w:szCs w:val="26"/>
                <w:rtl/>
              </w:rPr>
            </w:pPr>
          </w:p>
        </w:tc>
        <w:tc>
          <w:tcPr>
            <w:tcW w:w="3583" w:type="dxa"/>
            <w:shd w:val="clear" w:color="auto" w:fill="auto"/>
          </w:tcPr>
          <w:p w:rsidR="008C7750" w:rsidRPr="000326ED" w:rsidRDefault="008C7750" w:rsidP="00CD61AF">
            <w:pPr>
              <w:bidi/>
              <w:spacing w:line="240" w:lineRule="atLeast"/>
              <w:rPr>
                <w:rFonts w:ascii="Simplified Arabic" w:hAnsi="Simplified Arabic" w:cs="Simplified Arabic"/>
                <w:sz w:val="26"/>
                <w:szCs w:val="26"/>
                <w:rtl/>
              </w:rPr>
            </w:pPr>
            <w:r>
              <w:rPr>
                <w:rFonts w:ascii="Simplified Arabic" w:hAnsi="Simplified Arabic" w:cs="Simplified Arabic" w:hint="cs"/>
                <w:sz w:val="26"/>
                <w:szCs w:val="26"/>
                <w:rtl/>
              </w:rPr>
              <w:t>سنة ثالثة</w:t>
            </w:r>
          </w:p>
        </w:tc>
        <w:tc>
          <w:tcPr>
            <w:tcW w:w="2303" w:type="dxa"/>
            <w:shd w:val="clear" w:color="auto" w:fill="auto"/>
            <w:vAlign w:val="center"/>
          </w:tcPr>
          <w:p w:rsidR="008C7750" w:rsidRPr="000326ED" w:rsidRDefault="00FE33CF" w:rsidP="00CD61AF">
            <w:pPr>
              <w:bidi/>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69</w:t>
            </w:r>
          </w:p>
        </w:tc>
        <w:tc>
          <w:tcPr>
            <w:tcW w:w="2552" w:type="dxa"/>
            <w:shd w:val="clear" w:color="auto" w:fill="auto"/>
            <w:vAlign w:val="center"/>
          </w:tcPr>
          <w:p w:rsidR="008C7750" w:rsidRPr="000326ED" w:rsidRDefault="005D56F4" w:rsidP="005D56F4">
            <w:pPr>
              <w:bidi/>
              <w:spacing w:line="240" w:lineRule="atLeast"/>
              <w:rPr>
                <w:rFonts w:ascii="Simplified Arabic" w:hAnsi="Simplified Arabic" w:cs="Simplified Arabic"/>
                <w:sz w:val="26"/>
                <w:szCs w:val="26"/>
              </w:rPr>
            </w:pPr>
            <w:r>
              <w:rPr>
                <w:rFonts w:ascii="Simplified Arabic" w:hAnsi="Simplified Arabic" w:cs="Simplified Arabic" w:hint="cs"/>
                <w:sz w:val="26"/>
                <w:szCs w:val="26"/>
                <w:rtl/>
              </w:rPr>
              <w:t>19.4</w:t>
            </w:r>
            <w:r w:rsidR="00FE33CF">
              <w:rPr>
                <w:rFonts w:ascii="Simplified Arabic" w:hAnsi="Simplified Arabic" w:cs="Simplified Arabic" w:hint="cs"/>
                <w:sz w:val="26"/>
                <w:szCs w:val="26"/>
                <w:rtl/>
              </w:rPr>
              <w:t>%</w:t>
            </w:r>
          </w:p>
        </w:tc>
      </w:tr>
      <w:tr w:rsidR="008C7750" w:rsidRPr="000326ED" w:rsidTr="008C7750">
        <w:trPr>
          <w:trHeight w:hRule="exact" w:val="505"/>
        </w:trPr>
        <w:tc>
          <w:tcPr>
            <w:tcW w:w="1025" w:type="dxa"/>
            <w:vMerge/>
          </w:tcPr>
          <w:p w:rsidR="008C7750" w:rsidRPr="000326ED" w:rsidRDefault="008C7750" w:rsidP="00CD61AF">
            <w:pPr>
              <w:bidi/>
              <w:spacing w:line="240" w:lineRule="atLeast"/>
              <w:rPr>
                <w:rFonts w:ascii="Simplified Arabic" w:hAnsi="Simplified Arabic" w:cs="Simplified Arabic"/>
                <w:b/>
                <w:bCs/>
                <w:sz w:val="26"/>
                <w:szCs w:val="26"/>
                <w:rtl/>
              </w:rPr>
            </w:pPr>
          </w:p>
        </w:tc>
        <w:tc>
          <w:tcPr>
            <w:tcW w:w="3583" w:type="dxa"/>
            <w:shd w:val="clear" w:color="auto" w:fill="auto"/>
          </w:tcPr>
          <w:p w:rsidR="008C7750" w:rsidRPr="000326ED" w:rsidRDefault="008C7750" w:rsidP="00CD61AF">
            <w:pPr>
              <w:bidi/>
              <w:spacing w:line="240" w:lineRule="atLeast"/>
              <w:rPr>
                <w:rFonts w:ascii="Simplified Arabic" w:hAnsi="Simplified Arabic" w:cs="Simplified Arabic"/>
                <w:sz w:val="26"/>
                <w:szCs w:val="26"/>
                <w:rtl/>
              </w:rPr>
            </w:pPr>
            <w:r>
              <w:rPr>
                <w:rFonts w:ascii="Simplified Arabic" w:hAnsi="Simplified Arabic" w:cs="Simplified Arabic" w:hint="cs"/>
                <w:sz w:val="26"/>
                <w:szCs w:val="26"/>
                <w:rtl/>
              </w:rPr>
              <w:t xml:space="preserve">سنة </w:t>
            </w:r>
            <w:r w:rsidR="005D56F4">
              <w:rPr>
                <w:rFonts w:ascii="Simplified Arabic" w:hAnsi="Simplified Arabic" w:cs="Simplified Arabic" w:hint="cs"/>
                <w:sz w:val="26"/>
                <w:szCs w:val="26"/>
                <w:rtl/>
              </w:rPr>
              <w:t>رابعة</w:t>
            </w:r>
          </w:p>
        </w:tc>
        <w:tc>
          <w:tcPr>
            <w:tcW w:w="2303" w:type="dxa"/>
            <w:shd w:val="clear" w:color="auto" w:fill="auto"/>
            <w:vAlign w:val="center"/>
          </w:tcPr>
          <w:p w:rsidR="008C7750" w:rsidRPr="000326ED" w:rsidRDefault="00FE33CF" w:rsidP="00CD61AF">
            <w:pPr>
              <w:bidi/>
              <w:spacing w:line="240" w:lineRule="atLeast"/>
              <w:rPr>
                <w:rFonts w:ascii="Simplified Arabic" w:hAnsi="Simplified Arabic" w:cs="Simplified Arabic"/>
                <w:sz w:val="26"/>
                <w:szCs w:val="26"/>
              </w:rPr>
            </w:pPr>
            <w:r>
              <w:rPr>
                <w:rFonts w:ascii="Simplified Arabic" w:hAnsi="Simplified Arabic" w:cs="Simplified Arabic" w:hint="cs"/>
                <w:sz w:val="26"/>
                <w:szCs w:val="26"/>
                <w:rtl/>
              </w:rPr>
              <w:t>35</w:t>
            </w:r>
          </w:p>
        </w:tc>
        <w:tc>
          <w:tcPr>
            <w:tcW w:w="2552" w:type="dxa"/>
            <w:shd w:val="clear" w:color="auto" w:fill="auto"/>
            <w:vAlign w:val="center"/>
          </w:tcPr>
          <w:p w:rsidR="008C7750" w:rsidRPr="000326ED" w:rsidRDefault="005D56F4" w:rsidP="00CD61AF">
            <w:pPr>
              <w:bidi/>
              <w:spacing w:line="240" w:lineRule="atLeast"/>
              <w:rPr>
                <w:rFonts w:ascii="Simplified Arabic" w:hAnsi="Simplified Arabic" w:cs="Simplified Arabic"/>
                <w:sz w:val="26"/>
                <w:szCs w:val="26"/>
              </w:rPr>
            </w:pPr>
            <w:r>
              <w:rPr>
                <w:rFonts w:ascii="Simplified Arabic" w:hAnsi="Simplified Arabic" w:cs="Simplified Arabic" w:hint="cs"/>
                <w:sz w:val="26"/>
                <w:szCs w:val="26"/>
                <w:rtl/>
              </w:rPr>
              <w:t>10.1</w:t>
            </w:r>
            <w:r w:rsidR="00FE33CF">
              <w:rPr>
                <w:rFonts w:ascii="Simplified Arabic" w:hAnsi="Simplified Arabic" w:cs="Simplified Arabic" w:hint="cs"/>
                <w:sz w:val="26"/>
                <w:szCs w:val="26"/>
                <w:rtl/>
              </w:rPr>
              <w:t>%</w:t>
            </w:r>
          </w:p>
        </w:tc>
      </w:tr>
    </w:tbl>
    <w:p w:rsidR="005C66CC" w:rsidRPr="008C7750" w:rsidRDefault="005C66CC" w:rsidP="005C66CC">
      <w:pPr>
        <w:bidi/>
        <w:spacing w:before="240" w:line="240" w:lineRule="atLeast"/>
        <w:contextualSpacing/>
        <w:rPr>
          <w:rFonts w:ascii="Simplified Arabic" w:hAnsi="Simplified Arabic" w:cs="Simplified Arabic"/>
          <w:sz w:val="28"/>
          <w:szCs w:val="28"/>
          <w:rtl/>
        </w:rPr>
      </w:pPr>
    </w:p>
    <w:p w:rsidR="005C66CC" w:rsidRDefault="008C7750" w:rsidP="005C66CC">
      <w:pPr>
        <w:jc w:val="right"/>
        <w:rPr>
          <w:rFonts w:ascii="Simplified Arabic" w:hAnsi="Simplified Arabic" w:cs="Simplified Arabic"/>
          <w:sz w:val="28"/>
          <w:szCs w:val="28"/>
        </w:rPr>
      </w:pPr>
      <w:r w:rsidRPr="008C7750">
        <w:rPr>
          <w:rFonts w:ascii="Simplified Arabic" w:hAnsi="Simplified Arabic" w:cs="Simplified Arabic" w:hint="cs"/>
          <w:b/>
          <w:bCs/>
          <w:sz w:val="28"/>
          <w:szCs w:val="28"/>
          <w:rtl/>
        </w:rPr>
        <w:t>أداة</w:t>
      </w:r>
      <w:r w:rsidR="006F5912" w:rsidRPr="008C7750">
        <w:rPr>
          <w:rFonts w:ascii="Simplified Arabic" w:hAnsi="Simplified Arabic" w:cs="Simplified Arabic" w:hint="cs"/>
          <w:b/>
          <w:bCs/>
          <w:sz w:val="28"/>
          <w:szCs w:val="28"/>
          <w:rtl/>
        </w:rPr>
        <w:t xml:space="preserve"> الدراسة</w:t>
      </w:r>
      <w:r w:rsidR="006F5912" w:rsidRPr="004449E6">
        <w:rPr>
          <w:rFonts w:ascii="Simplified Arabic" w:hAnsi="Simplified Arabic" w:cs="Simplified Arabic" w:hint="cs"/>
          <w:sz w:val="28"/>
          <w:szCs w:val="28"/>
          <w:rtl/>
        </w:rPr>
        <w:t>:</w:t>
      </w:r>
    </w:p>
    <w:p w:rsidR="006F5912" w:rsidRPr="00933542" w:rsidRDefault="006F5912" w:rsidP="00C1144E">
      <w:pPr>
        <w:jc w:val="right"/>
        <w:rPr>
          <w:rFonts w:ascii="Simplified Arabic" w:hAnsi="Simplified Arabic" w:cs="Simplified Arabic"/>
          <w:sz w:val="28"/>
          <w:szCs w:val="28"/>
          <w:rtl/>
        </w:rPr>
      </w:pPr>
      <w:r w:rsidRPr="00933542">
        <w:rPr>
          <w:rFonts w:ascii="Simplified Arabic" w:hAnsi="Simplified Arabic" w:cs="Simplified Arabic" w:hint="cs"/>
          <w:sz w:val="28"/>
          <w:szCs w:val="28"/>
          <w:rtl/>
        </w:rPr>
        <w:t>تم تصم</w:t>
      </w:r>
      <w:r w:rsidR="00F96262" w:rsidRPr="00933542">
        <w:rPr>
          <w:rFonts w:ascii="Simplified Arabic" w:hAnsi="Simplified Arabic" w:cs="Simplified Arabic" w:hint="cs"/>
          <w:sz w:val="28"/>
          <w:szCs w:val="28"/>
          <w:rtl/>
        </w:rPr>
        <w:t xml:space="preserve">يم </w:t>
      </w:r>
      <w:r w:rsidR="002B2A6A" w:rsidRPr="00933542">
        <w:rPr>
          <w:rFonts w:ascii="Simplified Arabic" w:hAnsi="Simplified Arabic" w:cs="Simplified Arabic" w:hint="cs"/>
          <w:sz w:val="28"/>
          <w:szCs w:val="28"/>
          <w:rtl/>
        </w:rPr>
        <w:t>استبانة</w:t>
      </w:r>
      <w:r w:rsidR="00F96262" w:rsidRPr="00933542">
        <w:rPr>
          <w:rFonts w:ascii="Simplified Arabic" w:hAnsi="Simplified Arabic" w:cs="Simplified Arabic" w:hint="cs"/>
          <w:sz w:val="28"/>
          <w:szCs w:val="28"/>
          <w:rtl/>
        </w:rPr>
        <w:t xml:space="preserve"> في ضوء مشكلة الدراسة </w:t>
      </w:r>
      <w:r w:rsidR="00BF5395" w:rsidRPr="00933542">
        <w:rPr>
          <w:rFonts w:ascii="Simplified Arabic" w:hAnsi="Simplified Arabic" w:cs="Simplified Arabic" w:hint="cs"/>
          <w:sz w:val="28"/>
          <w:szCs w:val="28"/>
          <w:rtl/>
        </w:rPr>
        <w:t>وتساؤلاتها،</w:t>
      </w:r>
      <w:r w:rsidR="00F96262" w:rsidRPr="00933542">
        <w:rPr>
          <w:rFonts w:ascii="Simplified Arabic" w:hAnsi="Simplified Arabic" w:cs="Simplified Arabic" w:hint="cs"/>
          <w:sz w:val="28"/>
          <w:szCs w:val="28"/>
          <w:rtl/>
        </w:rPr>
        <w:t xml:space="preserve"> ووفق </w:t>
      </w:r>
      <w:r w:rsidR="005D56F4" w:rsidRPr="00933542">
        <w:rPr>
          <w:rFonts w:ascii="Simplified Arabic" w:hAnsi="Simplified Arabic" w:cs="Simplified Arabic" w:hint="cs"/>
          <w:sz w:val="28"/>
          <w:szCs w:val="28"/>
          <w:rtl/>
        </w:rPr>
        <w:t>الإطار</w:t>
      </w:r>
      <w:r w:rsidR="00F96262" w:rsidRPr="00933542">
        <w:rPr>
          <w:rFonts w:ascii="Simplified Arabic" w:hAnsi="Simplified Arabic" w:cs="Simplified Arabic" w:hint="cs"/>
          <w:sz w:val="28"/>
          <w:szCs w:val="28"/>
          <w:rtl/>
        </w:rPr>
        <w:t xml:space="preserve"> النظري والدراسات السابقة التي بحثت </w:t>
      </w:r>
      <w:r w:rsidR="005D56F4" w:rsidRPr="00933542">
        <w:rPr>
          <w:rFonts w:ascii="Simplified Arabic" w:hAnsi="Simplified Arabic" w:cs="Simplified Arabic" w:hint="cs"/>
          <w:sz w:val="28"/>
          <w:szCs w:val="28"/>
          <w:rtl/>
        </w:rPr>
        <w:t>أسباب</w:t>
      </w:r>
      <w:r w:rsidR="00F96262" w:rsidRPr="00933542">
        <w:rPr>
          <w:rFonts w:ascii="Simplified Arabic" w:hAnsi="Simplified Arabic" w:cs="Simplified Arabic" w:hint="cs"/>
          <w:sz w:val="28"/>
          <w:szCs w:val="28"/>
          <w:rtl/>
        </w:rPr>
        <w:t xml:space="preserve"> تدني المعدلات التراكمية لدى الطلبة، وعلية تم تحديد </w:t>
      </w:r>
      <w:r w:rsidR="005D56F4" w:rsidRPr="00933542">
        <w:rPr>
          <w:rFonts w:ascii="Simplified Arabic" w:hAnsi="Simplified Arabic" w:cs="Simplified Arabic" w:hint="cs"/>
          <w:sz w:val="28"/>
          <w:szCs w:val="28"/>
          <w:rtl/>
        </w:rPr>
        <w:t>أربعة</w:t>
      </w:r>
      <w:r w:rsidR="003501FE" w:rsidRPr="00933542">
        <w:rPr>
          <w:rFonts w:ascii="Simplified Arabic" w:hAnsi="Simplified Arabic" w:cs="Simplified Arabic" w:hint="cs"/>
          <w:sz w:val="28"/>
          <w:szCs w:val="28"/>
          <w:rtl/>
        </w:rPr>
        <w:t xml:space="preserve"> </w:t>
      </w:r>
      <w:r w:rsidR="00E134EE" w:rsidRPr="00933542">
        <w:rPr>
          <w:rFonts w:ascii="Simplified Arabic" w:hAnsi="Simplified Arabic" w:cs="Simplified Arabic" w:hint="cs"/>
          <w:sz w:val="28"/>
          <w:szCs w:val="28"/>
          <w:rtl/>
        </w:rPr>
        <w:t>أبعاد</w:t>
      </w:r>
      <w:r w:rsidR="00F96262" w:rsidRPr="00933542">
        <w:rPr>
          <w:rFonts w:ascii="Simplified Arabic" w:hAnsi="Simplified Arabic" w:cs="Simplified Arabic" w:hint="cs"/>
          <w:sz w:val="28"/>
          <w:szCs w:val="28"/>
          <w:rtl/>
        </w:rPr>
        <w:t xml:space="preserve"> رئي</w:t>
      </w:r>
      <w:r w:rsidR="00C1144E">
        <w:rPr>
          <w:rFonts w:ascii="Simplified Arabic" w:hAnsi="Simplified Arabic" w:cs="Simplified Arabic" w:hint="cs"/>
          <w:sz w:val="28"/>
          <w:szCs w:val="28"/>
          <w:rtl/>
        </w:rPr>
        <w:t>سه</w:t>
      </w:r>
      <w:r w:rsidR="00F96262" w:rsidRPr="00933542">
        <w:rPr>
          <w:rFonts w:ascii="Simplified Arabic" w:hAnsi="Simplified Arabic" w:cs="Simplified Arabic" w:hint="cs"/>
          <w:sz w:val="28"/>
          <w:szCs w:val="28"/>
          <w:rtl/>
        </w:rPr>
        <w:t xml:space="preserve"> للدراسة هي: </w:t>
      </w:r>
      <w:r w:rsidR="006C1E5E" w:rsidRPr="00933542">
        <w:rPr>
          <w:rFonts w:ascii="Simplified Arabic" w:hAnsi="Simplified Arabic" w:cs="Simplified Arabic" w:hint="cs"/>
          <w:sz w:val="28"/>
          <w:szCs w:val="28"/>
          <w:rtl/>
        </w:rPr>
        <w:t xml:space="preserve">بعد العوامل الشخصية، وبعد العوامل الاجتماعية والاقتصادية، وبعد العوامل </w:t>
      </w:r>
      <w:r w:rsidR="00BF5395" w:rsidRPr="00933542">
        <w:rPr>
          <w:rFonts w:ascii="Simplified Arabic" w:hAnsi="Simplified Arabic" w:cs="Simplified Arabic" w:hint="cs"/>
          <w:sz w:val="28"/>
          <w:szCs w:val="28"/>
          <w:rtl/>
        </w:rPr>
        <w:t>التعليمية،</w:t>
      </w:r>
      <w:r w:rsidR="006C1E5E" w:rsidRPr="00933542">
        <w:rPr>
          <w:rFonts w:ascii="Simplified Arabic" w:hAnsi="Simplified Arabic" w:cs="Simplified Arabic" w:hint="cs"/>
          <w:sz w:val="28"/>
          <w:szCs w:val="28"/>
          <w:rtl/>
        </w:rPr>
        <w:t xml:space="preserve"> وبعد العوامل البيئية والمادية.</w:t>
      </w:r>
    </w:p>
    <w:p w:rsidR="00F96262" w:rsidRPr="00933542" w:rsidRDefault="00F96262" w:rsidP="00C1144E">
      <w:pPr>
        <w:jc w:val="right"/>
        <w:rPr>
          <w:rFonts w:ascii="Simplified Arabic" w:hAnsi="Simplified Arabic" w:cs="Simplified Arabic"/>
          <w:sz w:val="28"/>
          <w:szCs w:val="28"/>
          <w:rtl/>
        </w:rPr>
      </w:pPr>
      <w:r w:rsidRPr="00933542">
        <w:rPr>
          <w:rFonts w:ascii="Simplified Arabic" w:hAnsi="Simplified Arabic" w:cs="Simplified Arabic" w:hint="cs"/>
          <w:sz w:val="28"/>
          <w:szCs w:val="28"/>
          <w:rtl/>
        </w:rPr>
        <w:lastRenderedPageBreak/>
        <w:t>ثم وضع تحت كل بعد مجموعة من الفقرات تتناسب مع كل بعد، وبعد ذلك تم عرضها على مجموعه من المحكمين</w:t>
      </w:r>
      <w:r w:rsidR="006C1E5E" w:rsidRPr="00933542">
        <w:rPr>
          <w:rFonts w:ascii="Simplified Arabic" w:hAnsi="Simplified Arabic" w:cs="Simplified Arabic" w:hint="cs"/>
          <w:sz w:val="28"/>
          <w:szCs w:val="28"/>
          <w:rtl/>
        </w:rPr>
        <w:t xml:space="preserve">، حيث تم تعديل فقرات وحذف </w:t>
      </w:r>
      <w:r w:rsidR="005D56F4" w:rsidRPr="00933542">
        <w:rPr>
          <w:rFonts w:ascii="Simplified Arabic" w:hAnsi="Simplified Arabic" w:cs="Simplified Arabic" w:hint="cs"/>
          <w:sz w:val="28"/>
          <w:szCs w:val="28"/>
          <w:rtl/>
        </w:rPr>
        <w:t>وإضافة</w:t>
      </w:r>
      <w:r w:rsidR="006C1E5E" w:rsidRPr="00933542">
        <w:rPr>
          <w:rFonts w:ascii="Simplified Arabic" w:hAnsi="Simplified Arabic" w:cs="Simplified Arabic" w:hint="cs"/>
          <w:sz w:val="28"/>
          <w:szCs w:val="28"/>
          <w:rtl/>
        </w:rPr>
        <w:t xml:space="preserve"> فقرات، </w:t>
      </w:r>
      <w:r w:rsidR="005D56F4" w:rsidRPr="00933542">
        <w:rPr>
          <w:rFonts w:ascii="Simplified Arabic" w:hAnsi="Simplified Arabic" w:cs="Simplified Arabic" w:hint="cs"/>
          <w:sz w:val="28"/>
          <w:szCs w:val="28"/>
          <w:rtl/>
        </w:rPr>
        <w:t>إلى</w:t>
      </w:r>
      <w:r w:rsidR="006C1E5E" w:rsidRPr="00933542">
        <w:rPr>
          <w:rFonts w:ascii="Simplified Arabic" w:hAnsi="Simplified Arabic" w:cs="Simplified Arabic" w:hint="cs"/>
          <w:sz w:val="28"/>
          <w:szCs w:val="28"/>
          <w:rtl/>
        </w:rPr>
        <w:t xml:space="preserve"> </w:t>
      </w:r>
      <w:r w:rsidR="005D56F4" w:rsidRPr="00933542">
        <w:rPr>
          <w:rFonts w:ascii="Simplified Arabic" w:hAnsi="Simplified Arabic" w:cs="Simplified Arabic" w:hint="cs"/>
          <w:sz w:val="28"/>
          <w:szCs w:val="28"/>
          <w:rtl/>
        </w:rPr>
        <w:t>أن</w:t>
      </w:r>
      <w:r w:rsidR="006C1E5E" w:rsidRPr="00933542">
        <w:rPr>
          <w:rFonts w:ascii="Simplified Arabic" w:hAnsi="Simplified Arabic" w:cs="Simplified Arabic" w:hint="cs"/>
          <w:sz w:val="28"/>
          <w:szCs w:val="28"/>
          <w:rtl/>
        </w:rPr>
        <w:t xml:space="preserve"> </w:t>
      </w:r>
      <w:r w:rsidR="005D56F4" w:rsidRPr="00933542">
        <w:rPr>
          <w:rFonts w:ascii="Simplified Arabic" w:hAnsi="Simplified Arabic" w:cs="Simplified Arabic" w:hint="cs"/>
          <w:sz w:val="28"/>
          <w:szCs w:val="28"/>
          <w:rtl/>
        </w:rPr>
        <w:t>أصبحت</w:t>
      </w:r>
      <w:r w:rsidR="006C1E5E" w:rsidRPr="00933542">
        <w:rPr>
          <w:rFonts w:ascii="Simplified Arabic" w:hAnsi="Simplified Arabic" w:cs="Simplified Arabic" w:hint="cs"/>
          <w:sz w:val="28"/>
          <w:szCs w:val="28"/>
          <w:rtl/>
        </w:rPr>
        <w:t xml:space="preserve"> الاستبانة في صورتها النهائية مكونة من (20) فقرة بحث تضمن بعد العوامل الشخصية (5) فقرات، وبعد العوامل الاجتماعية والاقتصادية (5) فقرات وبعد العوامل </w:t>
      </w:r>
      <w:r w:rsidR="00BF5395" w:rsidRPr="00933542">
        <w:rPr>
          <w:rFonts w:ascii="Simplified Arabic" w:hAnsi="Simplified Arabic" w:cs="Simplified Arabic" w:hint="cs"/>
          <w:sz w:val="28"/>
          <w:szCs w:val="28"/>
          <w:rtl/>
        </w:rPr>
        <w:t xml:space="preserve">التعليمية </w:t>
      </w:r>
      <w:r w:rsidR="00BF5395" w:rsidRPr="00933542">
        <w:rPr>
          <w:rFonts w:ascii="Simplified Arabic" w:hAnsi="Simplified Arabic" w:cs="Simplified Arabic"/>
          <w:sz w:val="28"/>
          <w:szCs w:val="28"/>
          <w:rtl/>
        </w:rPr>
        <w:t>(</w:t>
      </w:r>
      <w:r w:rsidR="006C1E5E" w:rsidRPr="00933542">
        <w:rPr>
          <w:rFonts w:ascii="Simplified Arabic" w:hAnsi="Simplified Arabic" w:cs="Simplified Arabic" w:hint="cs"/>
          <w:sz w:val="28"/>
          <w:szCs w:val="28"/>
          <w:rtl/>
        </w:rPr>
        <w:t xml:space="preserve">5) فقرات، وبعد العوامل البيئية </w:t>
      </w:r>
      <w:r w:rsidR="00BF5395" w:rsidRPr="00933542">
        <w:rPr>
          <w:rFonts w:ascii="Simplified Arabic" w:hAnsi="Simplified Arabic" w:cs="Simplified Arabic" w:hint="cs"/>
          <w:sz w:val="28"/>
          <w:szCs w:val="28"/>
          <w:rtl/>
        </w:rPr>
        <w:t xml:space="preserve">والمادية </w:t>
      </w:r>
      <w:r w:rsidR="00BF5395" w:rsidRPr="00933542">
        <w:rPr>
          <w:rFonts w:ascii="Simplified Arabic" w:hAnsi="Simplified Arabic" w:cs="Simplified Arabic"/>
          <w:sz w:val="28"/>
          <w:szCs w:val="28"/>
          <w:rtl/>
        </w:rPr>
        <w:t>(</w:t>
      </w:r>
      <w:r w:rsidR="006C1E5E" w:rsidRPr="00933542">
        <w:rPr>
          <w:rFonts w:ascii="Simplified Arabic" w:hAnsi="Simplified Arabic" w:cs="Simplified Arabic" w:hint="cs"/>
          <w:sz w:val="28"/>
          <w:szCs w:val="28"/>
          <w:rtl/>
        </w:rPr>
        <w:t>5) فقرات.</w:t>
      </w:r>
    </w:p>
    <w:p w:rsidR="006C1E5E" w:rsidRPr="005D56F4" w:rsidRDefault="006C6192" w:rsidP="006C1E5E">
      <w:pPr>
        <w:jc w:val="right"/>
        <w:rPr>
          <w:rFonts w:ascii="Simplified Arabic" w:hAnsi="Simplified Arabic" w:cs="Simplified Arabic"/>
          <w:b/>
          <w:bCs/>
          <w:sz w:val="28"/>
          <w:szCs w:val="28"/>
          <w:rtl/>
        </w:rPr>
      </w:pPr>
      <w:r w:rsidRPr="005D56F4">
        <w:rPr>
          <w:rFonts w:ascii="Simplified Arabic" w:hAnsi="Simplified Arabic" w:cs="Simplified Arabic" w:hint="cs"/>
          <w:b/>
          <w:bCs/>
          <w:sz w:val="28"/>
          <w:szCs w:val="28"/>
          <w:rtl/>
        </w:rPr>
        <w:t xml:space="preserve">صدق </w:t>
      </w:r>
      <w:r w:rsidR="005D56F4" w:rsidRPr="005D56F4">
        <w:rPr>
          <w:rFonts w:ascii="Simplified Arabic" w:hAnsi="Simplified Arabic" w:cs="Simplified Arabic" w:hint="cs"/>
          <w:b/>
          <w:bCs/>
          <w:sz w:val="28"/>
          <w:szCs w:val="28"/>
          <w:rtl/>
        </w:rPr>
        <w:t>الأداة</w:t>
      </w:r>
      <w:r w:rsidRPr="005D56F4">
        <w:rPr>
          <w:rFonts w:ascii="Simplified Arabic" w:hAnsi="Simplified Arabic" w:cs="Simplified Arabic" w:hint="cs"/>
          <w:b/>
          <w:bCs/>
          <w:sz w:val="28"/>
          <w:szCs w:val="28"/>
          <w:rtl/>
        </w:rPr>
        <w:t>:</w:t>
      </w:r>
    </w:p>
    <w:p w:rsidR="006C6192" w:rsidRDefault="006C6192" w:rsidP="00C1144E">
      <w:pPr>
        <w:jc w:val="right"/>
        <w:rPr>
          <w:rFonts w:ascii="Simplified Arabic" w:hAnsi="Simplified Arabic" w:cs="Simplified Arabic"/>
          <w:sz w:val="28"/>
          <w:szCs w:val="28"/>
          <w:rtl/>
        </w:rPr>
      </w:pPr>
      <w:r w:rsidRPr="00933542">
        <w:rPr>
          <w:rFonts w:ascii="Simplified Arabic" w:hAnsi="Simplified Arabic" w:cs="Simplified Arabic" w:hint="cs"/>
          <w:sz w:val="28"/>
          <w:szCs w:val="28"/>
          <w:rtl/>
        </w:rPr>
        <w:t xml:space="preserve">تم عرض الاستبانة على </w:t>
      </w:r>
      <w:r w:rsidR="00EE3BB0">
        <w:rPr>
          <w:rFonts w:ascii="Simplified Arabic" w:hAnsi="Simplified Arabic" w:cs="Simplified Arabic" w:hint="cs"/>
          <w:sz w:val="28"/>
          <w:szCs w:val="28"/>
          <w:rtl/>
        </w:rPr>
        <w:t>عدد(8)</w:t>
      </w:r>
      <w:r w:rsidRPr="00933542">
        <w:rPr>
          <w:rFonts w:ascii="Simplified Arabic" w:hAnsi="Simplified Arabic" w:cs="Simplified Arabic" w:hint="cs"/>
          <w:sz w:val="28"/>
          <w:szCs w:val="28"/>
          <w:rtl/>
        </w:rPr>
        <w:t xml:space="preserve"> من المحكمين ممن هم خبراء في التربية وعلم النفس والمناهج وجميعهم </w:t>
      </w:r>
      <w:r w:rsidR="005D56F4" w:rsidRPr="00933542">
        <w:rPr>
          <w:rFonts w:ascii="Simplified Arabic" w:hAnsi="Simplified Arabic" w:cs="Simplified Arabic" w:hint="cs"/>
          <w:sz w:val="28"/>
          <w:szCs w:val="28"/>
          <w:rtl/>
        </w:rPr>
        <w:t>أعضاء</w:t>
      </w:r>
      <w:r w:rsidRPr="00933542">
        <w:rPr>
          <w:rFonts w:ascii="Simplified Arabic" w:hAnsi="Simplified Arabic" w:cs="Simplified Arabic" w:hint="cs"/>
          <w:sz w:val="28"/>
          <w:szCs w:val="28"/>
          <w:rtl/>
        </w:rPr>
        <w:t xml:space="preserve"> هيئة تدريس في جامعة فلسطين التقنية </w:t>
      </w:r>
      <w:r w:rsidRPr="00933542">
        <w:rPr>
          <w:rFonts w:ascii="Simplified Arabic" w:hAnsi="Simplified Arabic" w:cs="Simplified Arabic"/>
          <w:sz w:val="28"/>
          <w:szCs w:val="28"/>
          <w:rtl/>
        </w:rPr>
        <w:t>–</w:t>
      </w:r>
      <w:r w:rsidRPr="00933542">
        <w:rPr>
          <w:rFonts w:ascii="Simplified Arabic" w:hAnsi="Simplified Arabic" w:cs="Simplified Arabic" w:hint="cs"/>
          <w:sz w:val="28"/>
          <w:szCs w:val="28"/>
          <w:rtl/>
        </w:rPr>
        <w:t xml:space="preserve"> خضوري ، وذلك من اجل تحكيمها </w:t>
      </w:r>
      <w:r w:rsidR="005D56F4" w:rsidRPr="00933542">
        <w:rPr>
          <w:rFonts w:ascii="Simplified Arabic" w:hAnsi="Simplified Arabic" w:cs="Simplified Arabic" w:hint="cs"/>
          <w:sz w:val="28"/>
          <w:szCs w:val="28"/>
          <w:rtl/>
        </w:rPr>
        <w:t>وإبداء</w:t>
      </w:r>
      <w:r w:rsidRPr="00933542">
        <w:rPr>
          <w:rFonts w:ascii="Simplified Arabic" w:hAnsi="Simplified Arabic" w:cs="Simplified Arabic" w:hint="cs"/>
          <w:sz w:val="28"/>
          <w:szCs w:val="28"/>
          <w:rtl/>
        </w:rPr>
        <w:t xml:space="preserve"> </w:t>
      </w:r>
      <w:r w:rsidR="005D56F4" w:rsidRPr="00933542">
        <w:rPr>
          <w:rFonts w:ascii="Simplified Arabic" w:hAnsi="Simplified Arabic" w:cs="Simplified Arabic" w:hint="cs"/>
          <w:sz w:val="28"/>
          <w:szCs w:val="28"/>
          <w:rtl/>
        </w:rPr>
        <w:t>الرأي</w:t>
      </w:r>
      <w:r w:rsidRPr="00933542">
        <w:rPr>
          <w:rFonts w:ascii="Simplified Arabic" w:hAnsi="Simplified Arabic" w:cs="Simplified Arabic" w:hint="cs"/>
          <w:sz w:val="28"/>
          <w:szCs w:val="28"/>
          <w:rtl/>
        </w:rPr>
        <w:t xml:space="preserve"> والمشورة حولها، وبناء على </w:t>
      </w:r>
      <w:r w:rsidR="005D56F4" w:rsidRPr="00933542">
        <w:rPr>
          <w:rFonts w:ascii="Simplified Arabic" w:hAnsi="Simplified Arabic" w:cs="Simplified Arabic" w:hint="cs"/>
          <w:sz w:val="28"/>
          <w:szCs w:val="28"/>
          <w:rtl/>
        </w:rPr>
        <w:t>رأي</w:t>
      </w:r>
      <w:r w:rsidRPr="00933542">
        <w:rPr>
          <w:rFonts w:ascii="Simplified Arabic" w:hAnsi="Simplified Arabic" w:cs="Simplified Arabic" w:hint="cs"/>
          <w:sz w:val="28"/>
          <w:szCs w:val="28"/>
          <w:rtl/>
        </w:rPr>
        <w:t xml:space="preserve"> المحكمين تم تعديل </w:t>
      </w:r>
      <w:r w:rsidR="009C1FAF">
        <w:rPr>
          <w:rFonts w:ascii="Simplified Arabic" w:hAnsi="Simplified Arabic" w:cs="Simplified Arabic" w:hint="cs"/>
          <w:sz w:val="28"/>
          <w:szCs w:val="28"/>
          <w:rtl/>
        </w:rPr>
        <w:t>عدد(3)</w:t>
      </w:r>
      <w:r w:rsidRPr="00933542">
        <w:rPr>
          <w:rFonts w:ascii="Simplified Arabic" w:hAnsi="Simplified Arabic" w:cs="Simplified Arabic" w:hint="cs"/>
          <w:sz w:val="28"/>
          <w:szCs w:val="28"/>
          <w:rtl/>
        </w:rPr>
        <w:t xml:space="preserve"> </w:t>
      </w:r>
      <w:r w:rsidR="009C1FAF">
        <w:rPr>
          <w:rFonts w:ascii="Simplified Arabic" w:hAnsi="Simplified Arabic" w:cs="Simplified Arabic" w:hint="cs"/>
          <w:sz w:val="28"/>
          <w:szCs w:val="28"/>
          <w:rtl/>
        </w:rPr>
        <w:t xml:space="preserve">من </w:t>
      </w:r>
      <w:r w:rsidRPr="00933542">
        <w:rPr>
          <w:rFonts w:ascii="Simplified Arabic" w:hAnsi="Simplified Arabic" w:cs="Simplified Arabic" w:hint="cs"/>
          <w:sz w:val="28"/>
          <w:szCs w:val="28"/>
          <w:rtl/>
        </w:rPr>
        <w:t xml:space="preserve">الفقرات وحذف </w:t>
      </w:r>
      <w:r w:rsidR="009C1FAF">
        <w:rPr>
          <w:rFonts w:ascii="Simplified Arabic" w:hAnsi="Simplified Arabic" w:cs="Simplified Arabic" w:hint="cs"/>
          <w:sz w:val="28"/>
          <w:szCs w:val="28"/>
          <w:rtl/>
        </w:rPr>
        <w:t>عدد(5)</w:t>
      </w:r>
      <w:r w:rsidRPr="00933542">
        <w:rPr>
          <w:rFonts w:ascii="Simplified Arabic" w:hAnsi="Simplified Arabic" w:cs="Simplified Arabic" w:hint="cs"/>
          <w:sz w:val="28"/>
          <w:szCs w:val="28"/>
          <w:rtl/>
        </w:rPr>
        <w:t xml:space="preserve"> ، </w:t>
      </w:r>
      <w:r w:rsidR="005D56F4" w:rsidRPr="00933542">
        <w:rPr>
          <w:rFonts w:ascii="Simplified Arabic" w:hAnsi="Simplified Arabic" w:cs="Simplified Arabic" w:hint="cs"/>
          <w:sz w:val="28"/>
          <w:szCs w:val="28"/>
          <w:rtl/>
        </w:rPr>
        <w:t>إلى</w:t>
      </w:r>
      <w:r w:rsidRPr="00933542">
        <w:rPr>
          <w:rFonts w:ascii="Simplified Arabic" w:hAnsi="Simplified Arabic" w:cs="Simplified Arabic" w:hint="cs"/>
          <w:sz w:val="28"/>
          <w:szCs w:val="28"/>
          <w:rtl/>
        </w:rPr>
        <w:t xml:space="preserve"> </w:t>
      </w:r>
      <w:r w:rsidR="005D56F4" w:rsidRPr="00933542">
        <w:rPr>
          <w:rFonts w:ascii="Simplified Arabic" w:hAnsi="Simplified Arabic" w:cs="Simplified Arabic" w:hint="cs"/>
          <w:sz w:val="28"/>
          <w:szCs w:val="28"/>
          <w:rtl/>
        </w:rPr>
        <w:t>أن</w:t>
      </w:r>
      <w:r w:rsidRPr="00933542">
        <w:rPr>
          <w:rFonts w:ascii="Simplified Arabic" w:hAnsi="Simplified Arabic" w:cs="Simplified Arabic" w:hint="cs"/>
          <w:sz w:val="28"/>
          <w:szCs w:val="28"/>
          <w:rtl/>
        </w:rPr>
        <w:t xml:space="preserve"> </w:t>
      </w:r>
      <w:r w:rsidR="005D56F4" w:rsidRPr="00933542">
        <w:rPr>
          <w:rFonts w:ascii="Simplified Arabic" w:hAnsi="Simplified Arabic" w:cs="Simplified Arabic" w:hint="cs"/>
          <w:sz w:val="28"/>
          <w:szCs w:val="28"/>
          <w:rtl/>
        </w:rPr>
        <w:t>أصبحت</w:t>
      </w:r>
      <w:r w:rsidRPr="00933542">
        <w:rPr>
          <w:rFonts w:ascii="Simplified Arabic" w:hAnsi="Simplified Arabic" w:cs="Simplified Arabic" w:hint="cs"/>
          <w:sz w:val="28"/>
          <w:szCs w:val="28"/>
          <w:rtl/>
        </w:rPr>
        <w:t xml:space="preserve"> </w:t>
      </w:r>
      <w:r w:rsidR="00BF5395">
        <w:rPr>
          <w:rFonts w:ascii="Simplified Arabic" w:hAnsi="Simplified Arabic" w:cs="Simplified Arabic" w:hint="cs"/>
          <w:sz w:val="28"/>
          <w:szCs w:val="28"/>
          <w:rtl/>
        </w:rPr>
        <w:t>الاستبانة</w:t>
      </w:r>
      <w:r w:rsidRPr="00933542">
        <w:rPr>
          <w:rFonts w:ascii="Simplified Arabic" w:hAnsi="Simplified Arabic" w:cs="Simplified Arabic" w:hint="cs"/>
          <w:sz w:val="28"/>
          <w:szCs w:val="28"/>
          <w:rtl/>
        </w:rPr>
        <w:t xml:space="preserve"> في صورتها النهائية تتكون من (20) فقرة، كما تم </w:t>
      </w:r>
      <w:r w:rsidR="005D56F4" w:rsidRPr="00933542">
        <w:rPr>
          <w:rFonts w:ascii="Simplified Arabic" w:hAnsi="Simplified Arabic" w:cs="Simplified Arabic" w:hint="cs"/>
          <w:sz w:val="28"/>
          <w:szCs w:val="28"/>
          <w:rtl/>
        </w:rPr>
        <w:t>التأكد</w:t>
      </w:r>
      <w:r w:rsidRPr="00933542">
        <w:rPr>
          <w:rFonts w:ascii="Simplified Arabic" w:hAnsi="Simplified Arabic" w:cs="Simplified Arabic" w:hint="cs"/>
          <w:sz w:val="28"/>
          <w:szCs w:val="28"/>
          <w:rtl/>
        </w:rPr>
        <w:t xml:space="preserve"> من صدق المحتوى للتحقق من صلاحية الاستبانة لتحقيق </w:t>
      </w:r>
      <w:r w:rsidR="005D56F4" w:rsidRPr="00933542">
        <w:rPr>
          <w:rFonts w:ascii="Simplified Arabic" w:hAnsi="Simplified Arabic" w:cs="Simplified Arabic" w:hint="cs"/>
          <w:sz w:val="28"/>
          <w:szCs w:val="28"/>
          <w:rtl/>
        </w:rPr>
        <w:t>أهداف</w:t>
      </w:r>
      <w:r w:rsidRPr="00933542">
        <w:rPr>
          <w:rFonts w:ascii="Simplified Arabic" w:hAnsi="Simplified Arabic" w:cs="Simplified Arabic" w:hint="cs"/>
          <w:sz w:val="28"/>
          <w:szCs w:val="28"/>
          <w:rtl/>
        </w:rPr>
        <w:t xml:space="preserve"> الدراسة وذلك من خلال الاتساق الداخلي لفقرات الاستبانة </w:t>
      </w:r>
      <w:r w:rsidR="005D56F4" w:rsidRPr="00933542">
        <w:rPr>
          <w:rFonts w:ascii="Simplified Arabic" w:hAnsi="Simplified Arabic" w:cs="Simplified Arabic" w:hint="cs"/>
          <w:sz w:val="28"/>
          <w:szCs w:val="28"/>
          <w:rtl/>
        </w:rPr>
        <w:t>وأبعادها</w:t>
      </w:r>
      <w:r w:rsidRPr="00933542">
        <w:rPr>
          <w:rFonts w:ascii="Simplified Arabic" w:hAnsi="Simplified Arabic" w:cs="Simplified Arabic" w:hint="cs"/>
          <w:sz w:val="28"/>
          <w:szCs w:val="28"/>
          <w:rtl/>
        </w:rPr>
        <w:t xml:space="preserve"> عن طريق </w:t>
      </w:r>
      <w:r w:rsidR="005D56F4" w:rsidRPr="00933542">
        <w:rPr>
          <w:rFonts w:ascii="Simplified Arabic" w:hAnsi="Simplified Arabic" w:cs="Simplified Arabic" w:hint="cs"/>
          <w:sz w:val="28"/>
          <w:szCs w:val="28"/>
          <w:rtl/>
        </w:rPr>
        <w:t>إيجاد</w:t>
      </w:r>
      <w:r w:rsidRPr="00933542">
        <w:rPr>
          <w:rFonts w:ascii="Simplified Arabic" w:hAnsi="Simplified Arabic" w:cs="Simplified Arabic" w:hint="cs"/>
          <w:sz w:val="28"/>
          <w:szCs w:val="28"/>
          <w:rtl/>
        </w:rPr>
        <w:t xml:space="preserve"> معامل الارتباط بيرسون بين كل بعد والدرجة الكلية </w:t>
      </w:r>
      <w:r w:rsidR="005D56F4" w:rsidRPr="00933542">
        <w:rPr>
          <w:rFonts w:ascii="Simplified Arabic" w:hAnsi="Simplified Arabic" w:cs="Simplified Arabic" w:hint="cs"/>
          <w:sz w:val="28"/>
          <w:szCs w:val="28"/>
          <w:rtl/>
        </w:rPr>
        <w:t>لأداة</w:t>
      </w:r>
      <w:r w:rsidRPr="00933542">
        <w:rPr>
          <w:rFonts w:ascii="Simplified Arabic" w:hAnsi="Simplified Arabic" w:cs="Simplified Arabic" w:hint="cs"/>
          <w:sz w:val="28"/>
          <w:szCs w:val="28"/>
          <w:rtl/>
        </w:rPr>
        <w:t xml:space="preserve"> الدراسة، وقد بلغ معامل الارتباط  </w:t>
      </w:r>
      <w:r w:rsidR="005D56F4">
        <w:rPr>
          <w:rFonts w:ascii="Simplified Arabic" w:hAnsi="Simplified Arabic" w:cs="Simplified Arabic" w:hint="cs"/>
          <w:sz w:val="28"/>
          <w:szCs w:val="28"/>
          <w:rtl/>
        </w:rPr>
        <w:t xml:space="preserve">للدرجة الكلية للأبعاد </w:t>
      </w:r>
      <w:r w:rsidRPr="00933542">
        <w:rPr>
          <w:rFonts w:ascii="Simplified Arabic" w:hAnsi="Simplified Arabic" w:cs="Simplified Arabic" w:hint="cs"/>
          <w:sz w:val="28"/>
          <w:szCs w:val="28"/>
          <w:rtl/>
        </w:rPr>
        <w:t>(0.81)</w:t>
      </w:r>
      <w:r w:rsidR="009C1FAF">
        <w:rPr>
          <w:rFonts w:ascii="Simplified Arabic" w:hAnsi="Simplified Arabic" w:cs="Simplified Arabic" w:hint="cs"/>
          <w:sz w:val="28"/>
          <w:szCs w:val="28"/>
          <w:rtl/>
        </w:rPr>
        <w:t xml:space="preserve"> والجدول رقم (2) يبين ذلك</w:t>
      </w:r>
    </w:p>
    <w:p w:rsidR="00FF4D14" w:rsidRDefault="00FF4D14" w:rsidP="00C1144E">
      <w:pPr>
        <w:jc w:val="right"/>
        <w:rPr>
          <w:rFonts w:ascii="Simplified Arabic" w:hAnsi="Simplified Arabic" w:cs="Simplified Arabic"/>
          <w:sz w:val="28"/>
          <w:szCs w:val="28"/>
          <w:rtl/>
        </w:rPr>
      </w:pPr>
    </w:p>
    <w:p w:rsidR="00FF4D14" w:rsidRDefault="00FF4D14" w:rsidP="00C1144E">
      <w:pPr>
        <w:jc w:val="right"/>
        <w:rPr>
          <w:rFonts w:ascii="Simplified Arabic" w:hAnsi="Simplified Arabic" w:cs="Simplified Arabic"/>
          <w:sz w:val="28"/>
          <w:szCs w:val="28"/>
          <w:rtl/>
        </w:rPr>
      </w:pPr>
    </w:p>
    <w:p w:rsidR="00FF4D14" w:rsidRDefault="00FF4D14" w:rsidP="00C1144E">
      <w:pPr>
        <w:jc w:val="right"/>
        <w:rPr>
          <w:rFonts w:ascii="Simplified Arabic" w:hAnsi="Simplified Arabic" w:cs="Simplified Arabic"/>
          <w:sz w:val="28"/>
          <w:szCs w:val="28"/>
          <w:rtl/>
        </w:rPr>
      </w:pPr>
    </w:p>
    <w:p w:rsidR="009C1FAF" w:rsidRDefault="009C1FAF" w:rsidP="009C1FAF">
      <w:pPr>
        <w:jc w:val="center"/>
        <w:rPr>
          <w:rFonts w:ascii="Simplified Arabic" w:hAnsi="Simplified Arabic" w:cs="Simplified Arabic"/>
          <w:sz w:val="28"/>
          <w:szCs w:val="28"/>
          <w:rtl/>
        </w:rPr>
      </w:pPr>
      <w:r>
        <w:rPr>
          <w:rFonts w:ascii="Simplified Arabic" w:hAnsi="Simplified Arabic" w:cs="Simplified Arabic" w:hint="cs"/>
          <w:sz w:val="28"/>
          <w:szCs w:val="28"/>
          <w:rtl/>
        </w:rPr>
        <w:t>جدول رقم (2) معاملات الصدق والثبات لأبعاد الاستبانة والدرجة الكلية</w:t>
      </w:r>
    </w:p>
    <w:tbl>
      <w:tblPr>
        <w:tblStyle w:val="a4"/>
        <w:tblW w:w="0" w:type="auto"/>
        <w:tblInd w:w="817" w:type="dxa"/>
        <w:tblLook w:val="04A0" w:firstRow="1" w:lastRow="0" w:firstColumn="1" w:lastColumn="0" w:noHBand="0" w:noVBand="1"/>
      </w:tblPr>
      <w:tblGrid>
        <w:gridCol w:w="1701"/>
        <w:gridCol w:w="2126"/>
        <w:gridCol w:w="2977"/>
        <w:gridCol w:w="1134"/>
      </w:tblGrid>
      <w:tr w:rsidR="009C1FAF" w:rsidTr="00FF4D14">
        <w:tc>
          <w:tcPr>
            <w:tcW w:w="1701"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 xml:space="preserve">الثبات </w:t>
            </w:r>
          </w:p>
        </w:tc>
        <w:tc>
          <w:tcPr>
            <w:tcW w:w="2126"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معاملات الارتباط</w:t>
            </w:r>
          </w:p>
        </w:tc>
        <w:tc>
          <w:tcPr>
            <w:tcW w:w="2977"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الأبعاد</w:t>
            </w:r>
          </w:p>
        </w:tc>
        <w:tc>
          <w:tcPr>
            <w:tcW w:w="1134"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الرقم</w:t>
            </w:r>
          </w:p>
        </w:tc>
      </w:tr>
      <w:tr w:rsidR="009C1FAF" w:rsidTr="00FF4D14">
        <w:tc>
          <w:tcPr>
            <w:tcW w:w="1701" w:type="dxa"/>
          </w:tcPr>
          <w:p w:rsidR="009C1FAF" w:rsidRDefault="0020004C"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0.87</w:t>
            </w:r>
          </w:p>
        </w:tc>
        <w:tc>
          <w:tcPr>
            <w:tcW w:w="2126" w:type="dxa"/>
          </w:tcPr>
          <w:p w:rsidR="009C1FAF" w:rsidRDefault="0020004C"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0.61</w:t>
            </w:r>
          </w:p>
        </w:tc>
        <w:tc>
          <w:tcPr>
            <w:tcW w:w="2977"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العوامل التعليمية</w:t>
            </w:r>
          </w:p>
        </w:tc>
        <w:tc>
          <w:tcPr>
            <w:tcW w:w="1134"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1</w:t>
            </w:r>
          </w:p>
        </w:tc>
      </w:tr>
      <w:tr w:rsidR="009C1FAF" w:rsidTr="00FF4D14">
        <w:tc>
          <w:tcPr>
            <w:tcW w:w="1701" w:type="dxa"/>
          </w:tcPr>
          <w:p w:rsidR="009C1FAF" w:rsidRDefault="0020004C"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0.89</w:t>
            </w:r>
          </w:p>
        </w:tc>
        <w:tc>
          <w:tcPr>
            <w:tcW w:w="2126" w:type="dxa"/>
          </w:tcPr>
          <w:p w:rsidR="009C1FAF" w:rsidRDefault="0020004C"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0.77</w:t>
            </w:r>
          </w:p>
        </w:tc>
        <w:tc>
          <w:tcPr>
            <w:tcW w:w="2977"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العوامل الاجتماعية والاقتصادية</w:t>
            </w:r>
          </w:p>
        </w:tc>
        <w:tc>
          <w:tcPr>
            <w:tcW w:w="1134"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2</w:t>
            </w:r>
          </w:p>
        </w:tc>
      </w:tr>
      <w:tr w:rsidR="009C1FAF" w:rsidTr="00FF4D14">
        <w:tc>
          <w:tcPr>
            <w:tcW w:w="1701" w:type="dxa"/>
          </w:tcPr>
          <w:p w:rsidR="009C1FAF" w:rsidRDefault="0020004C"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0.87</w:t>
            </w:r>
          </w:p>
        </w:tc>
        <w:tc>
          <w:tcPr>
            <w:tcW w:w="2126" w:type="dxa"/>
          </w:tcPr>
          <w:p w:rsidR="009C1FAF" w:rsidRDefault="0020004C"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0.74</w:t>
            </w:r>
          </w:p>
        </w:tc>
        <w:tc>
          <w:tcPr>
            <w:tcW w:w="2977"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العوامل الشخصية</w:t>
            </w:r>
          </w:p>
        </w:tc>
        <w:tc>
          <w:tcPr>
            <w:tcW w:w="1134"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3</w:t>
            </w:r>
          </w:p>
        </w:tc>
      </w:tr>
      <w:tr w:rsidR="009C1FAF" w:rsidTr="00FF4D14">
        <w:tc>
          <w:tcPr>
            <w:tcW w:w="1701" w:type="dxa"/>
          </w:tcPr>
          <w:p w:rsidR="009C1FAF" w:rsidRDefault="0020004C"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0.80</w:t>
            </w:r>
          </w:p>
        </w:tc>
        <w:tc>
          <w:tcPr>
            <w:tcW w:w="2126" w:type="dxa"/>
          </w:tcPr>
          <w:p w:rsidR="009C1FAF" w:rsidRDefault="0020004C"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0.77</w:t>
            </w:r>
          </w:p>
        </w:tc>
        <w:tc>
          <w:tcPr>
            <w:tcW w:w="2977"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العوامل البيئية والمادية</w:t>
            </w:r>
          </w:p>
        </w:tc>
        <w:tc>
          <w:tcPr>
            <w:tcW w:w="1134"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4</w:t>
            </w:r>
          </w:p>
        </w:tc>
      </w:tr>
      <w:tr w:rsidR="009C1FAF" w:rsidTr="00FF4D14">
        <w:tc>
          <w:tcPr>
            <w:tcW w:w="1701" w:type="dxa"/>
          </w:tcPr>
          <w:p w:rsidR="009C1FAF" w:rsidRDefault="0020004C"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0.86</w:t>
            </w:r>
          </w:p>
        </w:tc>
        <w:tc>
          <w:tcPr>
            <w:tcW w:w="2126"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0.81</w:t>
            </w:r>
          </w:p>
        </w:tc>
        <w:tc>
          <w:tcPr>
            <w:tcW w:w="2977" w:type="dxa"/>
          </w:tcPr>
          <w:p w:rsidR="009C1FAF" w:rsidRDefault="009C1FAF" w:rsidP="00FF4D14">
            <w:pPr>
              <w:jc w:val="right"/>
              <w:rPr>
                <w:rFonts w:ascii="Simplified Arabic" w:hAnsi="Simplified Arabic" w:cs="Simplified Arabic"/>
                <w:sz w:val="28"/>
                <w:szCs w:val="28"/>
              </w:rPr>
            </w:pPr>
            <w:r>
              <w:rPr>
                <w:rFonts w:ascii="Simplified Arabic" w:hAnsi="Simplified Arabic" w:cs="Simplified Arabic" w:hint="cs"/>
                <w:sz w:val="28"/>
                <w:szCs w:val="28"/>
                <w:rtl/>
              </w:rPr>
              <w:t>الدرجة الكلية</w:t>
            </w:r>
          </w:p>
        </w:tc>
        <w:tc>
          <w:tcPr>
            <w:tcW w:w="1134" w:type="dxa"/>
          </w:tcPr>
          <w:p w:rsidR="009C1FAF" w:rsidRDefault="009C1FAF" w:rsidP="00FF4D14">
            <w:pPr>
              <w:jc w:val="right"/>
              <w:rPr>
                <w:rFonts w:ascii="Simplified Arabic" w:hAnsi="Simplified Arabic" w:cs="Simplified Arabic"/>
                <w:sz w:val="28"/>
                <w:szCs w:val="28"/>
              </w:rPr>
            </w:pPr>
          </w:p>
        </w:tc>
      </w:tr>
    </w:tbl>
    <w:p w:rsidR="009C1FAF" w:rsidRPr="00933542" w:rsidRDefault="009C1FAF" w:rsidP="009C1FAF">
      <w:pPr>
        <w:jc w:val="center"/>
        <w:rPr>
          <w:rFonts w:ascii="Simplified Arabic" w:hAnsi="Simplified Arabic" w:cs="Simplified Arabic"/>
          <w:sz w:val="28"/>
          <w:szCs w:val="28"/>
        </w:rPr>
      </w:pPr>
    </w:p>
    <w:p w:rsidR="00641B8E" w:rsidRPr="005D56F4" w:rsidRDefault="006C6192" w:rsidP="007A43E7">
      <w:pPr>
        <w:jc w:val="right"/>
        <w:rPr>
          <w:rFonts w:ascii="Simplified Arabic" w:hAnsi="Simplified Arabic" w:cs="Simplified Arabic"/>
          <w:b/>
          <w:bCs/>
          <w:sz w:val="28"/>
          <w:szCs w:val="28"/>
          <w:rtl/>
        </w:rPr>
      </w:pPr>
      <w:r w:rsidRPr="005D56F4">
        <w:rPr>
          <w:rFonts w:ascii="Simplified Arabic" w:hAnsi="Simplified Arabic" w:cs="Simplified Arabic" w:hint="cs"/>
          <w:b/>
          <w:bCs/>
          <w:sz w:val="28"/>
          <w:szCs w:val="28"/>
          <w:rtl/>
        </w:rPr>
        <w:t xml:space="preserve">ثبات </w:t>
      </w:r>
      <w:r w:rsidR="005D56F4" w:rsidRPr="005D56F4">
        <w:rPr>
          <w:rFonts w:ascii="Simplified Arabic" w:hAnsi="Simplified Arabic" w:cs="Simplified Arabic" w:hint="cs"/>
          <w:b/>
          <w:bCs/>
          <w:sz w:val="28"/>
          <w:szCs w:val="28"/>
          <w:rtl/>
        </w:rPr>
        <w:t>الأداة</w:t>
      </w:r>
      <w:r w:rsidRPr="005D56F4">
        <w:rPr>
          <w:rFonts w:ascii="Simplified Arabic" w:hAnsi="Simplified Arabic" w:cs="Simplified Arabic" w:hint="cs"/>
          <w:b/>
          <w:bCs/>
          <w:sz w:val="28"/>
          <w:szCs w:val="28"/>
          <w:rtl/>
        </w:rPr>
        <w:t>:</w:t>
      </w:r>
    </w:p>
    <w:p w:rsidR="006C6192" w:rsidRPr="00933542" w:rsidRDefault="006C6192" w:rsidP="00C1144E">
      <w:pPr>
        <w:jc w:val="right"/>
        <w:rPr>
          <w:rFonts w:ascii="Simplified Arabic" w:hAnsi="Simplified Arabic" w:cs="Simplified Arabic"/>
          <w:sz w:val="28"/>
          <w:szCs w:val="28"/>
          <w:rtl/>
        </w:rPr>
      </w:pPr>
      <w:r w:rsidRPr="00933542">
        <w:rPr>
          <w:rFonts w:ascii="Simplified Arabic" w:hAnsi="Simplified Arabic" w:cs="Simplified Arabic" w:hint="cs"/>
          <w:sz w:val="28"/>
          <w:szCs w:val="28"/>
          <w:rtl/>
        </w:rPr>
        <w:t xml:space="preserve">تم حساب ثبات </w:t>
      </w:r>
      <w:r w:rsidR="005D56F4" w:rsidRPr="00933542">
        <w:rPr>
          <w:rFonts w:ascii="Simplified Arabic" w:hAnsi="Simplified Arabic" w:cs="Simplified Arabic" w:hint="cs"/>
          <w:sz w:val="28"/>
          <w:szCs w:val="28"/>
          <w:rtl/>
        </w:rPr>
        <w:t>الأداة</w:t>
      </w:r>
      <w:r w:rsidRPr="00933542">
        <w:rPr>
          <w:rFonts w:ascii="Simplified Arabic" w:hAnsi="Simplified Arabic" w:cs="Simplified Arabic" w:hint="cs"/>
          <w:sz w:val="28"/>
          <w:szCs w:val="28"/>
          <w:rtl/>
        </w:rPr>
        <w:t xml:space="preserve"> من خلال </w:t>
      </w:r>
      <w:r w:rsidR="00EA0F53">
        <w:rPr>
          <w:rFonts w:ascii="Simplified Arabic" w:hAnsi="Simplified Arabic" w:cs="Simplified Arabic" w:hint="cs"/>
          <w:sz w:val="28"/>
          <w:szCs w:val="28"/>
          <w:rtl/>
        </w:rPr>
        <w:t xml:space="preserve">معادلة </w:t>
      </w:r>
      <w:r w:rsidR="00EA0F53" w:rsidRPr="00933542">
        <w:rPr>
          <w:rFonts w:ascii="Simplified Arabic" w:hAnsi="Simplified Arabic" w:cs="Simplified Arabic" w:hint="cs"/>
          <w:sz w:val="28"/>
          <w:szCs w:val="28"/>
          <w:rtl/>
        </w:rPr>
        <w:t>كرونباخ</w:t>
      </w:r>
      <w:r w:rsidRPr="00933542">
        <w:rPr>
          <w:rFonts w:ascii="Simplified Arabic" w:hAnsi="Simplified Arabic" w:cs="Simplified Arabic" w:hint="cs"/>
          <w:sz w:val="28"/>
          <w:szCs w:val="28"/>
          <w:rtl/>
        </w:rPr>
        <w:t xml:space="preserve"> الفا ، حيث بلغ معامل الارتباط (0.79) وهذ</w:t>
      </w:r>
      <w:r w:rsidR="00C1144E">
        <w:rPr>
          <w:rFonts w:ascii="Simplified Arabic" w:hAnsi="Simplified Arabic" w:cs="Simplified Arabic" w:hint="cs"/>
          <w:sz w:val="28"/>
          <w:szCs w:val="28"/>
          <w:rtl/>
        </w:rPr>
        <w:t>ه</w:t>
      </w:r>
      <w:r w:rsidRPr="00933542">
        <w:rPr>
          <w:rFonts w:ascii="Simplified Arabic" w:hAnsi="Simplified Arabic" w:cs="Simplified Arabic" w:hint="cs"/>
          <w:sz w:val="28"/>
          <w:szCs w:val="28"/>
          <w:rtl/>
        </w:rPr>
        <w:t xml:space="preserve"> قيمة مرتفع</w:t>
      </w:r>
      <w:r w:rsidR="00C1144E">
        <w:rPr>
          <w:rFonts w:ascii="Simplified Arabic" w:hAnsi="Simplified Arabic" w:cs="Simplified Arabic" w:hint="cs"/>
          <w:sz w:val="28"/>
          <w:szCs w:val="28"/>
          <w:rtl/>
        </w:rPr>
        <w:t>ة</w:t>
      </w:r>
      <w:r w:rsidRPr="00933542">
        <w:rPr>
          <w:rFonts w:ascii="Simplified Arabic" w:hAnsi="Simplified Arabic" w:cs="Simplified Arabic" w:hint="cs"/>
          <w:sz w:val="28"/>
          <w:szCs w:val="28"/>
          <w:rtl/>
        </w:rPr>
        <w:t xml:space="preserve"> ، مما يدل على </w:t>
      </w:r>
      <w:r w:rsidR="005D56F4" w:rsidRPr="00933542">
        <w:rPr>
          <w:rFonts w:ascii="Simplified Arabic" w:hAnsi="Simplified Arabic" w:cs="Simplified Arabic" w:hint="cs"/>
          <w:sz w:val="28"/>
          <w:szCs w:val="28"/>
          <w:rtl/>
        </w:rPr>
        <w:t>أن</w:t>
      </w:r>
      <w:r w:rsidRPr="00933542">
        <w:rPr>
          <w:rFonts w:ascii="Simplified Arabic" w:hAnsi="Simplified Arabic" w:cs="Simplified Arabic" w:hint="cs"/>
          <w:sz w:val="28"/>
          <w:szCs w:val="28"/>
          <w:rtl/>
        </w:rPr>
        <w:t xml:space="preserve"> </w:t>
      </w:r>
      <w:r w:rsidR="005D56F4" w:rsidRPr="00933542">
        <w:rPr>
          <w:rFonts w:ascii="Simplified Arabic" w:hAnsi="Simplified Arabic" w:cs="Simplified Arabic" w:hint="cs"/>
          <w:sz w:val="28"/>
          <w:szCs w:val="28"/>
          <w:rtl/>
        </w:rPr>
        <w:t>الأداة</w:t>
      </w:r>
      <w:r w:rsidRPr="00933542">
        <w:rPr>
          <w:rFonts w:ascii="Simplified Arabic" w:hAnsi="Simplified Arabic" w:cs="Simplified Arabic" w:hint="cs"/>
          <w:sz w:val="28"/>
          <w:szCs w:val="28"/>
          <w:rtl/>
        </w:rPr>
        <w:t xml:space="preserve"> تتمتع بثبات مرتفع.</w:t>
      </w:r>
    </w:p>
    <w:p w:rsidR="0053012A" w:rsidRPr="005D56F4" w:rsidRDefault="003D20AB" w:rsidP="0053012A">
      <w:pPr>
        <w:jc w:val="right"/>
        <w:rPr>
          <w:rFonts w:ascii="Simplified Arabic" w:hAnsi="Simplified Arabic" w:cs="Simplified Arabic"/>
          <w:b/>
          <w:bCs/>
          <w:sz w:val="28"/>
          <w:szCs w:val="28"/>
          <w:rtl/>
        </w:rPr>
      </w:pPr>
      <w:r>
        <w:rPr>
          <w:rFonts w:hint="cs"/>
          <w:sz w:val="40"/>
          <w:szCs w:val="40"/>
          <w:rtl/>
        </w:rPr>
        <w:t>إ</w:t>
      </w:r>
      <w:r w:rsidRPr="005D56F4">
        <w:rPr>
          <w:rFonts w:ascii="Simplified Arabic" w:hAnsi="Simplified Arabic" w:cs="Simplified Arabic" w:hint="cs"/>
          <w:b/>
          <w:bCs/>
          <w:sz w:val="28"/>
          <w:szCs w:val="28"/>
          <w:rtl/>
        </w:rPr>
        <w:t>جراءات</w:t>
      </w:r>
      <w:r w:rsidR="0053012A" w:rsidRPr="005D56F4">
        <w:rPr>
          <w:rFonts w:ascii="Simplified Arabic" w:hAnsi="Simplified Arabic" w:cs="Simplified Arabic" w:hint="cs"/>
          <w:b/>
          <w:bCs/>
          <w:sz w:val="28"/>
          <w:szCs w:val="28"/>
          <w:rtl/>
        </w:rPr>
        <w:t xml:space="preserve"> تصحيح </w:t>
      </w:r>
      <w:r w:rsidR="005D56F4" w:rsidRPr="005D56F4">
        <w:rPr>
          <w:rFonts w:ascii="Simplified Arabic" w:hAnsi="Simplified Arabic" w:cs="Simplified Arabic" w:hint="cs"/>
          <w:b/>
          <w:bCs/>
          <w:sz w:val="28"/>
          <w:szCs w:val="28"/>
          <w:rtl/>
        </w:rPr>
        <w:t>أداة</w:t>
      </w:r>
      <w:r w:rsidR="0053012A" w:rsidRPr="005D56F4">
        <w:rPr>
          <w:rFonts w:ascii="Simplified Arabic" w:hAnsi="Simplified Arabic" w:cs="Simplified Arabic" w:hint="cs"/>
          <w:b/>
          <w:bCs/>
          <w:sz w:val="28"/>
          <w:szCs w:val="28"/>
          <w:rtl/>
        </w:rPr>
        <w:t xml:space="preserve"> الدراسة:</w:t>
      </w:r>
    </w:p>
    <w:p w:rsidR="0053012A" w:rsidRPr="005D56F4" w:rsidRDefault="003D20AB" w:rsidP="00C1144E">
      <w:pPr>
        <w:jc w:val="right"/>
        <w:rPr>
          <w:rFonts w:ascii="Simplified Arabic" w:hAnsi="Simplified Arabic" w:cs="Simplified Arabic"/>
          <w:sz w:val="28"/>
          <w:szCs w:val="28"/>
          <w:rtl/>
        </w:rPr>
      </w:pPr>
      <w:r w:rsidRPr="005D56F4">
        <w:rPr>
          <w:rFonts w:ascii="Simplified Arabic" w:hAnsi="Simplified Arabic" w:cs="Simplified Arabic" w:hint="cs"/>
          <w:sz w:val="28"/>
          <w:szCs w:val="28"/>
          <w:rtl/>
        </w:rPr>
        <w:t>بعد التأكد من صدق الأداة وثباتها قام الباح</w:t>
      </w:r>
      <w:r w:rsidR="00E134EE">
        <w:rPr>
          <w:rFonts w:ascii="Simplified Arabic" w:hAnsi="Simplified Arabic" w:cs="Simplified Arabic" w:hint="cs"/>
          <w:sz w:val="28"/>
          <w:szCs w:val="28"/>
          <w:rtl/>
        </w:rPr>
        <w:t>ث</w:t>
      </w:r>
      <w:r w:rsidRPr="005D56F4">
        <w:rPr>
          <w:rFonts w:ascii="Simplified Arabic" w:hAnsi="Simplified Arabic" w:cs="Simplified Arabic" w:hint="cs"/>
          <w:sz w:val="28"/>
          <w:szCs w:val="28"/>
          <w:rtl/>
        </w:rPr>
        <w:t xml:space="preserve"> بالإجراءات </w:t>
      </w:r>
      <w:r w:rsidR="00C1144E">
        <w:rPr>
          <w:rFonts w:ascii="Simplified Arabic" w:hAnsi="Simplified Arabic" w:cs="Simplified Arabic" w:hint="cs"/>
          <w:sz w:val="28"/>
          <w:szCs w:val="28"/>
          <w:rtl/>
        </w:rPr>
        <w:t>الآتية</w:t>
      </w:r>
      <w:r w:rsidRPr="005D56F4">
        <w:rPr>
          <w:rFonts w:ascii="Simplified Arabic" w:hAnsi="Simplified Arabic" w:cs="Simplified Arabic" w:hint="cs"/>
          <w:sz w:val="28"/>
          <w:szCs w:val="28"/>
          <w:rtl/>
        </w:rPr>
        <w:t>:</w:t>
      </w:r>
    </w:p>
    <w:p w:rsidR="003D20AB" w:rsidRDefault="005D56F4" w:rsidP="00E90656">
      <w:pPr>
        <w:tabs>
          <w:tab w:val="left" w:pos="2033"/>
        </w:tabs>
        <w:bidi/>
        <w:spacing w:line="240" w:lineRule="atLeast"/>
        <w:rPr>
          <w:sz w:val="40"/>
          <w:szCs w:val="40"/>
          <w:rtl/>
        </w:rPr>
      </w:pPr>
      <w:r w:rsidRPr="005D56F4">
        <w:rPr>
          <w:rFonts w:ascii="Simplified Arabic" w:hAnsi="Simplified Arabic" w:cs="Simplified Arabic" w:hint="cs"/>
          <w:sz w:val="28"/>
          <w:szCs w:val="28"/>
          <w:rtl/>
        </w:rPr>
        <w:t>إعداد</w:t>
      </w:r>
      <w:r w:rsidR="003D20AB" w:rsidRPr="005D56F4">
        <w:rPr>
          <w:rFonts w:ascii="Simplified Arabic" w:hAnsi="Simplified Arabic" w:cs="Simplified Arabic" w:hint="cs"/>
          <w:sz w:val="28"/>
          <w:szCs w:val="28"/>
          <w:rtl/>
        </w:rPr>
        <w:t xml:space="preserve"> </w:t>
      </w:r>
      <w:r w:rsidRPr="005D56F4">
        <w:rPr>
          <w:rFonts w:ascii="Simplified Arabic" w:hAnsi="Simplified Arabic" w:cs="Simplified Arabic" w:hint="cs"/>
          <w:sz w:val="28"/>
          <w:szCs w:val="28"/>
          <w:rtl/>
        </w:rPr>
        <w:t>الأداة</w:t>
      </w:r>
      <w:r w:rsidR="003D20AB" w:rsidRPr="005D56F4">
        <w:rPr>
          <w:rFonts w:ascii="Simplified Arabic" w:hAnsi="Simplified Arabic" w:cs="Simplified Arabic" w:hint="cs"/>
          <w:sz w:val="28"/>
          <w:szCs w:val="28"/>
          <w:rtl/>
        </w:rPr>
        <w:t xml:space="preserve"> بصورتها النهائية، وتحديد </w:t>
      </w:r>
      <w:r w:rsidRPr="005D56F4">
        <w:rPr>
          <w:rFonts w:ascii="Simplified Arabic" w:hAnsi="Simplified Arabic" w:cs="Simplified Arabic" w:hint="cs"/>
          <w:sz w:val="28"/>
          <w:szCs w:val="28"/>
          <w:rtl/>
        </w:rPr>
        <w:t>أفراد</w:t>
      </w:r>
      <w:r w:rsidR="003D20AB" w:rsidRPr="005D56F4">
        <w:rPr>
          <w:rFonts w:ascii="Simplified Arabic" w:hAnsi="Simplified Arabic" w:cs="Simplified Arabic" w:hint="cs"/>
          <w:sz w:val="28"/>
          <w:szCs w:val="28"/>
          <w:rtl/>
        </w:rPr>
        <w:t xml:space="preserve"> عينة الدراسة، وتوزيع </w:t>
      </w:r>
      <w:r w:rsidRPr="005D56F4">
        <w:rPr>
          <w:rFonts w:ascii="Simplified Arabic" w:hAnsi="Simplified Arabic" w:cs="Simplified Arabic" w:hint="cs"/>
          <w:sz w:val="28"/>
          <w:szCs w:val="28"/>
          <w:rtl/>
        </w:rPr>
        <w:t>الاستبيانات</w:t>
      </w:r>
      <w:r w:rsidR="003D20AB" w:rsidRPr="005D56F4">
        <w:rPr>
          <w:rFonts w:ascii="Simplified Arabic" w:hAnsi="Simplified Arabic" w:cs="Simplified Arabic" w:hint="cs"/>
          <w:sz w:val="28"/>
          <w:szCs w:val="28"/>
          <w:rtl/>
        </w:rPr>
        <w:t xml:space="preserve"> على العينة، والقيام </w:t>
      </w:r>
      <w:r w:rsidR="00E90656" w:rsidRPr="005D56F4">
        <w:rPr>
          <w:rFonts w:ascii="Simplified Arabic" w:hAnsi="Simplified Arabic" w:cs="Simplified Arabic" w:hint="cs"/>
          <w:sz w:val="28"/>
          <w:szCs w:val="28"/>
          <w:rtl/>
        </w:rPr>
        <w:t>بإجراءات</w:t>
      </w:r>
      <w:r w:rsidR="003D20AB" w:rsidRPr="005D56F4">
        <w:rPr>
          <w:rFonts w:ascii="Simplified Arabic" w:hAnsi="Simplified Arabic" w:cs="Simplified Arabic" w:hint="cs"/>
          <w:sz w:val="28"/>
          <w:szCs w:val="28"/>
          <w:rtl/>
        </w:rPr>
        <w:t xml:space="preserve"> التحليل </w:t>
      </w:r>
      <w:r w:rsidR="00E90656" w:rsidRPr="005D56F4">
        <w:rPr>
          <w:rFonts w:ascii="Simplified Arabic" w:hAnsi="Simplified Arabic" w:cs="Simplified Arabic" w:hint="cs"/>
          <w:sz w:val="28"/>
          <w:szCs w:val="28"/>
          <w:rtl/>
        </w:rPr>
        <w:t>الإحصائي</w:t>
      </w:r>
      <w:r w:rsidR="003D20AB" w:rsidRPr="005D56F4">
        <w:rPr>
          <w:rFonts w:ascii="Simplified Arabic" w:hAnsi="Simplified Arabic" w:cs="Simplified Arabic" w:hint="cs"/>
          <w:sz w:val="28"/>
          <w:szCs w:val="28"/>
          <w:rtl/>
        </w:rPr>
        <w:t xml:space="preserve"> باستخدام برنامج </w:t>
      </w:r>
      <w:r w:rsidR="00E90656" w:rsidRPr="00E90656">
        <w:rPr>
          <w:rFonts w:ascii="Simplified Arabic" w:hAnsi="Simplified Arabic" w:cs="Simplified Arabic"/>
          <w:sz w:val="28"/>
          <w:szCs w:val="28"/>
          <w:rtl/>
        </w:rPr>
        <w:t xml:space="preserve">الرزمة الإحصائية للعلوم </w:t>
      </w:r>
      <w:r w:rsidR="00E90656" w:rsidRPr="00E90656">
        <w:rPr>
          <w:rFonts w:ascii="Simplified Arabic" w:hAnsi="Simplified Arabic" w:cs="Simplified Arabic" w:hint="cs"/>
          <w:sz w:val="28"/>
          <w:szCs w:val="28"/>
          <w:rtl/>
        </w:rPr>
        <w:t>الاجتماعية</w:t>
      </w:r>
      <w:r w:rsidR="00E90656" w:rsidRPr="00E90656">
        <w:rPr>
          <w:rFonts w:ascii="Simplified Arabic" w:hAnsi="Simplified Arabic" w:cs="Simplified Arabic"/>
          <w:sz w:val="28"/>
          <w:szCs w:val="28"/>
          <w:rtl/>
        </w:rPr>
        <w:t xml:space="preserve"> (</w:t>
      </w:r>
      <w:r w:rsidR="00E90656" w:rsidRPr="00E90656">
        <w:rPr>
          <w:rFonts w:ascii="Simplified Arabic" w:hAnsi="Simplified Arabic" w:cs="Simplified Arabic"/>
          <w:sz w:val="28"/>
          <w:szCs w:val="28"/>
        </w:rPr>
        <w:t>SPSS</w:t>
      </w:r>
      <w:r w:rsidR="00E90656" w:rsidRPr="00E90656">
        <w:rPr>
          <w:rFonts w:ascii="Simplified Arabic" w:hAnsi="Simplified Arabic" w:cs="Simplified Arabic"/>
          <w:sz w:val="28"/>
          <w:szCs w:val="28"/>
          <w:rtl/>
        </w:rPr>
        <w:t>)</w:t>
      </w:r>
      <w:r w:rsidR="00E90656">
        <w:rPr>
          <w:rFonts w:ascii="Simplified Arabic" w:hAnsi="Simplified Arabic" w:cs="Simplified Arabic" w:hint="cs"/>
          <w:sz w:val="28"/>
          <w:szCs w:val="28"/>
          <w:rtl/>
        </w:rPr>
        <w:t>،</w:t>
      </w:r>
      <w:r w:rsidR="00E90656" w:rsidRPr="005D56F4">
        <w:rPr>
          <w:rFonts w:ascii="Simplified Arabic" w:hAnsi="Simplified Arabic" w:cs="Simplified Arabic" w:hint="cs"/>
          <w:sz w:val="28"/>
          <w:szCs w:val="28"/>
          <w:rtl/>
        </w:rPr>
        <w:t xml:space="preserve"> </w:t>
      </w:r>
      <w:r w:rsidR="003D20AB" w:rsidRPr="005D56F4">
        <w:rPr>
          <w:rFonts w:ascii="Simplified Arabic" w:hAnsi="Simplified Arabic" w:cs="Simplified Arabic" w:hint="cs"/>
          <w:sz w:val="28"/>
          <w:szCs w:val="28"/>
          <w:rtl/>
        </w:rPr>
        <w:t>والخروج بنتائج الدراسة</w:t>
      </w:r>
      <w:r w:rsidR="00E90656">
        <w:rPr>
          <w:rFonts w:ascii="Simplified Arabic" w:hAnsi="Simplified Arabic" w:cs="Simplified Arabic" w:hint="cs"/>
          <w:sz w:val="28"/>
          <w:szCs w:val="28"/>
          <w:rtl/>
        </w:rPr>
        <w:t xml:space="preserve"> </w:t>
      </w:r>
      <w:r w:rsidR="003D20AB" w:rsidRPr="005D56F4">
        <w:rPr>
          <w:rFonts w:ascii="Simplified Arabic" w:hAnsi="Simplified Arabic" w:cs="Simplified Arabic" w:hint="cs"/>
          <w:sz w:val="28"/>
          <w:szCs w:val="28"/>
          <w:rtl/>
        </w:rPr>
        <w:t>وتفسيرها ووضع التوصيات المناسبة.</w:t>
      </w:r>
    </w:p>
    <w:p w:rsidR="003D20AB" w:rsidRPr="00E90656" w:rsidRDefault="003D20AB" w:rsidP="003D20AB">
      <w:pPr>
        <w:pStyle w:val="a3"/>
        <w:jc w:val="right"/>
        <w:rPr>
          <w:rFonts w:ascii="Simplified Arabic" w:hAnsi="Simplified Arabic" w:cs="Simplified Arabic"/>
          <w:b/>
          <w:bCs/>
          <w:sz w:val="28"/>
          <w:szCs w:val="28"/>
          <w:rtl/>
        </w:rPr>
      </w:pPr>
      <w:r w:rsidRPr="00E90656">
        <w:rPr>
          <w:rFonts w:ascii="Simplified Arabic" w:hAnsi="Simplified Arabic" w:cs="Simplified Arabic" w:hint="cs"/>
          <w:b/>
          <w:bCs/>
          <w:sz w:val="28"/>
          <w:szCs w:val="28"/>
          <w:rtl/>
        </w:rPr>
        <w:t xml:space="preserve">المعالجات </w:t>
      </w:r>
      <w:r w:rsidR="00E90656" w:rsidRPr="00E90656">
        <w:rPr>
          <w:rFonts w:ascii="Simplified Arabic" w:hAnsi="Simplified Arabic" w:cs="Simplified Arabic" w:hint="cs"/>
          <w:b/>
          <w:bCs/>
          <w:sz w:val="28"/>
          <w:szCs w:val="28"/>
          <w:rtl/>
        </w:rPr>
        <w:t>الإحصائية</w:t>
      </w:r>
      <w:r w:rsidRPr="00E90656">
        <w:rPr>
          <w:rFonts w:ascii="Simplified Arabic" w:hAnsi="Simplified Arabic" w:cs="Simplified Arabic" w:hint="cs"/>
          <w:b/>
          <w:bCs/>
          <w:sz w:val="28"/>
          <w:szCs w:val="28"/>
          <w:rtl/>
        </w:rPr>
        <w:t>:</w:t>
      </w:r>
    </w:p>
    <w:p w:rsidR="003D20AB" w:rsidRPr="00E90656" w:rsidRDefault="003D20AB" w:rsidP="00E134EE">
      <w:pPr>
        <w:pStyle w:val="a3"/>
        <w:jc w:val="right"/>
        <w:rPr>
          <w:rFonts w:ascii="Simplified Arabic" w:hAnsi="Simplified Arabic" w:cs="Simplified Arabic"/>
          <w:sz w:val="28"/>
          <w:szCs w:val="28"/>
          <w:rtl/>
        </w:rPr>
      </w:pPr>
      <w:r w:rsidRPr="00E90656">
        <w:rPr>
          <w:rFonts w:ascii="Simplified Arabic" w:hAnsi="Simplified Arabic" w:cs="Simplified Arabic" w:hint="cs"/>
          <w:sz w:val="28"/>
          <w:szCs w:val="28"/>
          <w:rtl/>
        </w:rPr>
        <w:t>استعان الباح</w:t>
      </w:r>
      <w:r w:rsidR="00E134EE">
        <w:rPr>
          <w:rFonts w:ascii="Simplified Arabic" w:hAnsi="Simplified Arabic" w:cs="Simplified Arabic" w:hint="cs"/>
          <w:sz w:val="28"/>
          <w:szCs w:val="28"/>
          <w:rtl/>
        </w:rPr>
        <w:t>ث</w:t>
      </w:r>
      <w:r w:rsidRPr="00E90656">
        <w:rPr>
          <w:rFonts w:ascii="Simplified Arabic" w:hAnsi="Simplified Arabic" w:cs="Simplified Arabic" w:hint="cs"/>
          <w:sz w:val="28"/>
          <w:szCs w:val="28"/>
          <w:rtl/>
        </w:rPr>
        <w:t xml:space="preserve"> </w:t>
      </w:r>
      <w:r w:rsidR="00E90656" w:rsidRPr="00E90656">
        <w:rPr>
          <w:rFonts w:ascii="Simplified Arabic" w:hAnsi="Simplified Arabic" w:cs="Simplified Arabic" w:hint="cs"/>
          <w:sz w:val="28"/>
          <w:szCs w:val="28"/>
          <w:rtl/>
        </w:rPr>
        <w:t>بالأساليب</w:t>
      </w:r>
      <w:r w:rsidRPr="00E90656">
        <w:rPr>
          <w:rFonts w:ascii="Simplified Arabic" w:hAnsi="Simplified Arabic" w:cs="Simplified Arabic" w:hint="cs"/>
          <w:sz w:val="28"/>
          <w:szCs w:val="28"/>
          <w:rtl/>
        </w:rPr>
        <w:t xml:space="preserve"> </w:t>
      </w:r>
      <w:r w:rsidR="00E90656" w:rsidRPr="00E90656">
        <w:rPr>
          <w:rFonts w:ascii="Simplified Arabic" w:hAnsi="Simplified Arabic" w:cs="Simplified Arabic" w:hint="cs"/>
          <w:sz w:val="28"/>
          <w:szCs w:val="28"/>
          <w:rtl/>
        </w:rPr>
        <w:t>الإحصائية</w:t>
      </w:r>
      <w:r w:rsidRPr="00E90656">
        <w:rPr>
          <w:rFonts w:ascii="Simplified Arabic" w:hAnsi="Simplified Arabic" w:cs="Simplified Arabic" w:hint="cs"/>
          <w:sz w:val="28"/>
          <w:szCs w:val="28"/>
          <w:rtl/>
        </w:rPr>
        <w:t xml:space="preserve"> التالية:</w:t>
      </w:r>
    </w:p>
    <w:p w:rsidR="003D20AB" w:rsidRDefault="0082152B" w:rsidP="003D20AB">
      <w:pPr>
        <w:pStyle w:val="a3"/>
        <w:jc w:val="right"/>
        <w:rPr>
          <w:rFonts w:ascii="Simplified Arabic" w:hAnsi="Simplified Arabic" w:cs="Simplified Arabic"/>
          <w:sz w:val="28"/>
          <w:szCs w:val="28"/>
          <w:rtl/>
        </w:rPr>
      </w:pPr>
      <w:r w:rsidRPr="00E90656">
        <w:rPr>
          <w:rFonts w:ascii="Simplified Arabic" w:hAnsi="Simplified Arabic" w:cs="Simplified Arabic" w:hint="cs"/>
          <w:sz w:val="28"/>
          <w:szCs w:val="28"/>
          <w:rtl/>
        </w:rPr>
        <w:t>المتوسطات الحسابية والانحرافات المعيارية والنسب المئوية</w:t>
      </w:r>
    </w:p>
    <w:p w:rsidR="00E90656" w:rsidRPr="00E90656" w:rsidRDefault="00EA0F53" w:rsidP="00E90656">
      <w:pPr>
        <w:bidi/>
        <w:spacing w:line="240" w:lineRule="atLeast"/>
        <w:rPr>
          <w:rFonts w:ascii="Simplified Arabic" w:hAnsi="Simplified Arabic" w:cs="Simplified Arabic"/>
          <w:sz w:val="28"/>
          <w:szCs w:val="28"/>
          <w:rtl/>
        </w:rPr>
      </w:pPr>
      <w:r w:rsidRPr="00E90656">
        <w:rPr>
          <w:rFonts w:ascii="Simplified Arabic" w:hAnsi="Simplified Arabic" w:cs="Simplified Arabic" w:hint="cs"/>
          <w:sz w:val="28"/>
          <w:szCs w:val="28"/>
          <w:rtl/>
        </w:rPr>
        <w:t xml:space="preserve">اختبار </w:t>
      </w:r>
      <w:r w:rsidRPr="00E90656">
        <w:rPr>
          <w:rFonts w:ascii="Simplified Arabic" w:hAnsi="Simplified Arabic" w:cs="Simplified Arabic"/>
          <w:sz w:val="28"/>
          <w:szCs w:val="28"/>
          <w:rtl/>
        </w:rPr>
        <w:t>(</w:t>
      </w:r>
      <w:r w:rsidR="00E90656" w:rsidRPr="00E90656">
        <w:rPr>
          <w:rFonts w:ascii="Simplified Arabic" w:hAnsi="Simplified Arabic" w:cs="Simplified Arabic"/>
          <w:sz w:val="28"/>
          <w:szCs w:val="28"/>
        </w:rPr>
        <w:t>Independent Sample t-test</w:t>
      </w:r>
      <w:r w:rsidR="00E90656" w:rsidRPr="00E90656">
        <w:rPr>
          <w:rFonts w:ascii="Simplified Arabic" w:hAnsi="Simplified Arabic" w:cs="Simplified Arabic"/>
          <w:sz w:val="28"/>
          <w:szCs w:val="28"/>
          <w:rtl/>
        </w:rPr>
        <w:t>)</w:t>
      </w:r>
      <w:r w:rsidR="00E90656" w:rsidRPr="00E90656">
        <w:rPr>
          <w:rFonts w:ascii="Simplified Arabic" w:hAnsi="Simplified Arabic" w:cs="Simplified Arabic" w:hint="cs"/>
          <w:sz w:val="28"/>
          <w:szCs w:val="28"/>
          <w:rtl/>
        </w:rPr>
        <w:t xml:space="preserve"> </w:t>
      </w:r>
      <w:r w:rsidR="00E90656" w:rsidRPr="00E90656">
        <w:rPr>
          <w:rFonts w:ascii="Simplified Arabic" w:hAnsi="Simplified Arabic" w:cs="Simplified Arabic"/>
          <w:sz w:val="28"/>
          <w:szCs w:val="28"/>
          <w:rtl/>
        </w:rPr>
        <w:t>لعينتين مستقلتين</w:t>
      </w:r>
      <w:r w:rsidR="00E90656" w:rsidRPr="00E90656">
        <w:rPr>
          <w:rFonts w:ascii="Simplified Arabic" w:hAnsi="Simplified Arabic" w:cs="Simplified Arabic" w:hint="cs"/>
          <w:sz w:val="28"/>
          <w:szCs w:val="28"/>
          <w:rtl/>
        </w:rPr>
        <w:t>.</w:t>
      </w:r>
    </w:p>
    <w:p w:rsidR="00E90656" w:rsidRPr="00E90656" w:rsidRDefault="00E90656" w:rsidP="00E90656">
      <w:pPr>
        <w:bidi/>
        <w:spacing w:line="240" w:lineRule="atLeast"/>
        <w:rPr>
          <w:rFonts w:ascii="Simplified Arabic" w:hAnsi="Simplified Arabic" w:cs="Simplified Arabic"/>
          <w:sz w:val="28"/>
          <w:szCs w:val="28"/>
          <w:rtl/>
        </w:rPr>
      </w:pPr>
      <w:r w:rsidRPr="00E90656">
        <w:rPr>
          <w:rFonts w:ascii="Simplified Arabic" w:hAnsi="Simplified Arabic" w:cs="Simplified Arabic"/>
          <w:sz w:val="28"/>
          <w:szCs w:val="28"/>
          <w:rtl/>
        </w:rPr>
        <w:t xml:space="preserve">اختبار تحليل التباين </w:t>
      </w:r>
      <w:r w:rsidR="00EA0F53" w:rsidRPr="00E90656">
        <w:rPr>
          <w:rFonts w:ascii="Simplified Arabic" w:hAnsi="Simplified Arabic" w:cs="Simplified Arabic" w:hint="cs"/>
          <w:sz w:val="28"/>
          <w:szCs w:val="28"/>
          <w:rtl/>
        </w:rPr>
        <w:t xml:space="preserve">الأحادي </w:t>
      </w:r>
      <w:r w:rsidR="00EA0F53" w:rsidRPr="00E90656">
        <w:rPr>
          <w:rFonts w:ascii="Simplified Arabic" w:hAnsi="Simplified Arabic" w:cs="Simplified Arabic"/>
          <w:sz w:val="28"/>
          <w:szCs w:val="28"/>
          <w:rtl/>
        </w:rPr>
        <w:t>(</w:t>
      </w:r>
      <w:r w:rsidRPr="00E90656">
        <w:rPr>
          <w:rFonts w:ascii="Simplified Arabic" w:hAnsi="Simplified Arabic" w:cs="Simplified Arabic"/>
          <w:sz w:val="28"/>
          <w:szCs w:val="28"/>
        </w:rPr>
        <w:t>One Way ANOVA</w:t>
      </w:r>
      <w:r w:rsidRPr="00E90656">
        <w:rPr>
          <w:rFonts w:ascii="Simplified Arabic" w:hAnsi="Simplified Arabic" w:cs="Simplified Arabic"/>
          <w:sz w:val="28"/>
          <w:szCs w:val="28"/>
          <w:rtl/>
        </w:rPr>
        <w:t>).</w:t>
      </w:r>
    </w:p>
    <w:p w:rsidR="0082152B" w:rsidRPr="00E90656" w:rsidRDefault="0020004C" w:rsidP="0082152B">
      <w:pPr>
        <w:pStyle w:val="a3"/>
        <w:jc w:val="right"/>
        <w:rPr>
          <w:rFonts w:ascii="Simplified Arabic" w:hAnsi="Simplified Arabic" w:cs="Simplified Arabic"/>
          <w:b/>
          <w:bCs/>
          <w:sz w:val="28"/>
          <w:szCs w:val="28"/>
        </w:rPr>
      </w:pPr>
      <w:r>
        <w:rPr>
          <w:rFonts w:ascii="Simplified Arabic" w:hAnsi="Simplified Arabic" w:cs="Simplified Arabic" w:hint="cs"/>
          <w:b/>
          <w:bCs/>
          <w:sz w:val="28"/>
          <w:szCs w:val="28"/>
          <w:rtl/>
        </w:rPr>
        <w:t>عرض نتائج الدراسة ومناقشتها:</w:t>
      </w:r>
    </w:p>
    <w:p w:rsidR="0082152B" w:rsidRPr="00590FE9" w:rsidRDefault="00971AF1"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السؤال </w:t>
      </w:r>
      <w:r w:rsidR="00EA0F53" w:rsidRPr="00590FE9">
        <w:rPr>
          <w:rFonts w:ascii="Simplified Arabic" w:hAnsi="Simplified Arabic" w:cs="Simplified Arabic" w:hint="cs"/>
          <w:sz w:val="28"/>
          <w:szCs w:val="28"/>
          <w:rtl/>
        </w:rPr>
        <w:t>الأول: م</w:t>
      </w:r>
      <w:r w:rsidR="00EA0F53" w:rsidRPr="00590FE9">
        <w:rPr>
          <w:rFonts w:ascii="Simplified Arabic" w:hAnsi="Simplified Arabic" w:cs="Simplified Arabic" w:hint="eastAsia"/>
          <w:sz w:val="28"/>
          <w:szCs w:val="28"/>
          <w:rtl/>
        </w:rPr>
        <w:t>ا</w:t>
      </w:r>
      <w:r w:rsidRPr="00590FE9">
        <w:rPr>
          <w:rFonts w:ascii="Simplified Arabic" w:hAnsi="Simplified Arabic" w:cs="Simplified Arabic" w:hint="cs"/>
          <w:sz w:val="28"/>
          <w:szCs w:val="28"/>
          <w:rtl/>
        </w:rPr>
        <w:t xml:space="preserve"> العوامل المؤثرة في تدني المعدلات التراكمية لدى طلبة جامعة فلسطين التقنية </w:t>
      </w:r>
      <w:r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 خضوري- من وجهة نظر الطلبة أنفسهم</w:t>
      </w:r>
      <w:r w:rsidR="00C1144E" w:rsidRPr="00590FE9">
        <w:rPr>
          <w:rFonts w:ascii="Simplified Arabic" w:hAnsi="Simplified Arabic" w:cs="Simplified Arabic" w:hint="cs"/>
          <w:sz w:val="28"/>
          <w:szCs w:val="28"/>
          <w:rtl/>
        </w:rPr>
        <w:t>؟</w:t>
      </w:r>
    </w:p>
    <w:p w:rsidR="0020004C" w:rsidRPr="00590FE9" w:rsidRDefault="00E90656"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للإجابة</w:t>
      </w:r>
      <w:r w:rsidR="00971AF1" w:rsidRPr="00590FE9">
        <w:rPr>
          <w:rFonts w:ascii="Simplified Arabic" w:hAnsi="Simplified Arabic" w:cs="Simplified Arabic" w:hint="cs"/>
          <w:sz w:val="28"/>
          <w:szCs w:val="28"/>
          <w:rtl/>
        </w:rPr>
        <w:t xml:space="preserve"> عن هذا السؤال فقد تم حساب المتوسطات الحسابية</w:t>
      </w:r>
      <w:r w:rsidR="0020004C" w:rsidRPr="00590FE9">
        <w:rPr>
          <w:rFonts w:ascii="Simplified Arabic" w:hAnsi="Simplified Arabic" w:cs="Simplified Arabic" w:hint="cs"/>
          <w:sz w:val="28"/>
          <w:szCs w:val="28"/>
          <w:rtl/>
        </w:rPr>
        <w:t xml:space="preserve"> والانحرافات المعيارية</w:t>
      </w:r>
      <w:r w:rsidR="00971AF1" w:rsidRPr="00590FE9">
        <w:rPr>
          <w:rFonts w:ascii="Simplified Arabic" w:hAnsi="Simplified Arabic" w:cs="Simplified Arabic" w:hint="cs"/>
          <w:sz w:val="28"/>
          <w:szCs w:val="28"/>
          <w:rtl/>
        </w:rPr>
        <w:t xml:space="preserve"> والنسب المئوية لكل فقرة ولكل المجالات والدرجة الكلية </w:t>
      </w:r>
      <w:r w:rsidR="00EA0F53" w:rsidRPr="00590FE9">
        <w:rPr>
          <w:rFonts w:ascii="Simplified Arabic" w:hAnsi="Simplified Arabic" w:cs="Simplified Arabic" w:hint="cs"/>
          <w:sz w:val="28"/>
          <w:szCs w:val="28"/>
          <w:rtl/>
        </w:rPr>
        <w:t>للاستبانة،</w:t>
      </w:r>
      <w:r w:rsidR="00971AF1" w:rsidRPr="00590FE9">
        <w:rPr>
          <w:rFonts w:ascii="Simplified Arabic" w:hAnsi="Simplified Arabic" w:cs="Simplified Arabic" w:hint="cs"/>
          <w:sz w:val="28"/>
          <w:szCs w:val="28"/>
          <w:rtl/>
        </w:rPr>
        <w:t xml:space="preserve"> </w:t>
      </w:r>
      <w:r w:rsidR="0020004C" w:rsidRPr="00590FE9">
        <w:rPr>
          <w:rFonts w:ascii="Simplified Arabic" w:hAnsi="Simplified Arabic" w:cs="Simplified Arabic" w:hint="cs"/>
          <w:sz w:val="28"/>
          <w:szCs w:val="28"/>
          <w:rtl/>
        </w:rPr>
        <w:t xml:space="preserve">وذلك على النحو </w:t>
      </w:r>
      <w:r w:rsidR="00C1144E" w:rsidRPr="00590FE9">
        <w:rPr>
          <w:rFonts w:ascii="Simplified Arabic" w:hAnsi="Simplified Arabic" w:cs="Simplified Arabic" w:hint="cs"/>
          <w:sz w:val="28"/>
          <w:szCs w:val="28"/>
          <w:rtl/>
        </w:rPr>
        <w:t>الآتي:</w:t>
      </w:r>
    </w:p>
    <w:p w:rsidR="0020004C" w:rsidRPr="00590FE9" w:rsidRDefault="0020004C"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lastRenderedPageBreak/>
        <w:t>جدول رقم (</w:t>
      </w:r>
      <w:r w:rsidR="00A7712C" w:rsidRPr="00590FE9">
        <w:rPr>
          <w:rFonts w:ascii="Simplified Arabic" w:hAnsi="Simplified Arabic" w:cs="Simplified Arabic" w:hint="cs"/>
          <w:sz w:val="28"/>
          <w:szCs w:val="28"/>
          <w:rtl/>
        </w:rPr>
        <w:t>3</w:t>
      </w:r>
      <w:r w:rsidRPr="00590FE9">
        <w:rPr>
          <w:rFonts w:ascii="Simplified Arabic" w:hAnsi="Simplified Arabic" w:cs="Simplified Arabic" w:hint="cs"/>
          <w:sz w:val="28"/>
          <w:szCs w:val="28"/>
          <w:rtl/>
        </w:rPr>
        <w:t>)</w:t>
      </w:r>
      <w:r w:rsidR="00A7712C" w:rsidRPr="00590FE9">
        <w:rPr>
          <w:rFonts w:ascii="Simplified Arabic" w:hAnsi="Simplified Arabic" w:cs="Simplified Arabic" w:hint="cs"/>
          <w:sz w:val="28"/>
          <w:szCs w:val="28"/>
          <w:rtl/>
        </w:rPr>
        <w:t xml:space="preserve"> المتوسطات الحسابية والنسب المئوية والدرجة الكلية </w:t>
      </w:r>
      <w:r w:rsidR="00C1144E" w:rsidRPr="00590FE9">
        <w:rPr>
          <w:rFonts w:ascii="Simplified Arabic" w:hAnsi="Simplified Arabic" w:cs="Simplified Arabic" w:hint="cs"/>
          <w:sz w:val="28"/>
          <w:szCs w:val="28"/>
          <w:rtl/>
        </w:rPr>
        <w:t>لأ</w:t>
      </w:r>
      <w:r w:rsidR="00A7712C" w:rsidRPr="00590FE9">
        <w:rPr>
          <w:rFonts w:ascii="Simplified Arabic" w:hAnsi="Simplified Arabic" w:cs="Simplified Arabic" w:hint="cs"/>
          <w:sz w:val="28"/>
          <w:szCs w:val="28"/>
          <w:rtl/>
        </w:rPr>
        <w:t xml:space="preserve">بعاد العوامل المؤثرة في تدني المعدلات التراكمية لدى طلبة جامعة فلسطين التقنية </w:t>
      </w:r>
      <w:r w:rsidR="00A7712C" w:rsidRPr="00590FE9">
        <w:rPr>
          <w:rFonts w:ascii="Simplified Arabic" w:hAnsi="Simplified Arabic" w:cs="Simplified Arabic"/>
          <w:sz w:val="28"/>
          <w:szCs w:val="28"/>
          <w:rtl/>
        </w:rPr>
        <w:t>–</w:t>
      </w:r>
      <w:r w:rsidR="00A7712C" w:rsidRPr="00590FE9">
        <w:rPr>
          <w:rFonts w:ascii="Simplified Arabic" w:hAnsi="Simplified Arabic" w:cs="Simplified Arabic" w:hint="cs"/>
          <w:sz w:val="28"/>
          <w:szCs w:val="28"/>
          <w:rtl/>
        </w:rPr>
        <w:t xml:space="preserve"> خضوري من وجهة نظر الطلبة </w:t>
      </w:r>
      <w:r w:rsidR="00EA0F53" w:rsidRPr="00590FE9">
        <w:rPr>
          <w:rFonts w:ascii="Simplified Arabic" w:hAnsi="Simplified Arabic" w:cs="Simplified Arabic" w:hint="cs"/>
          <w:sz w:val="28"/>
          <w:szCs w:val="28"/>
          <w:rtl/>
        </w:rPr>
        <w:t>أنفسهم</w:t>
      </w:r>
      <w:r w:rsidR="00C1144E" w:rsidRPr="00590FE9">
        <w:rPr>
          <w:rFonts w:ascii="Simplified Arabic" w:hAnsi="Simplified Arabic" w:cs="Simplified Arabic" w:hint="cs"/>
          <w:sz w:val="28"/>
          <w:szCs w:val="28"/>
          <w:rtl/>
        </w:rPr>
        <w:t>.</w:t>
      </w:r>
      <w:r w:rsidR="00A7712C" w:rsidRPr="00590FE9">
        <w:rPr>
          <w:rFonts w:ascii="Simplified Arabic" w:hAnsi="Simplified Arabic" w:cs="Simplified Arabic" w:hint="cs"/>
          <w:sz w:val="28"/>
          <w:szCs w:val="28"/>
          <w:rtl/>
        </w:rPr>
        <w:t xml:space="preserve"> </w:t>
      </w:r>
    </w:p>
    <w:tbl>
      <w:tblPr>
        <w:tblStyle w:val="a4"/>
        <w:tblW w:w="0" w:type="auto"/>
        <w:tblInd w:w="720" w:type="dxa"/>
        <w:tblLayout w:type="fixed"/>
        <w:tblLook w:val="04A0" w:firstRow="1" w:lastRow="0" w:firstColumn="1" w:lastColumn="0" w:noHBand="0" w:noVBand="1"/>
      </w:tblPr>
      <w:tblGrid>
        <w:gridCol w:w="1278"/>
        <w:gridCol w:w="1800"/>
        <w:gridCol w:w="1260"/>
        <w:gridCol w:w="2790"/>
        <w:gridCol w:w="1530"/>
      </w:tblGrid>
      <w:tr w:rsidR="00A7712C" w:rsidRPr="005465DA" w:rsidTr="00DB7EA4">
        <w:tc>
          <w:tcPr>
            <w:tcW w:w="1278"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الدرجة</w:t>
            </w:r>
          </w:p>
        </w:tc>
        <w:tc>
          <w:tcPr>
            <w:tcW w:w="180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النسب المئوية %</w:t>
            </w:r>
          </w:p>
        </w:tc>
        <w:tc>
          <w:tcPr>
            <w:tcW w:w="126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المتوسطات الحسابية</w:t>
            </w:r>
          </w:p>
        </w:tc>
        <w:tc>
          <w:tcPr>
            <w:tcW w:w="279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فقرات المجال الكلي</w:t>
            </w:r>
          </w:p>
        </w:tc>
        <w:tc>
          <w:tcPr>
            <w:tcW w:w="153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الرقم</w:t>
            </w:r>
          </w:p>
        </w:tc>
      </w:tr>
      <w:tr w:rsidR="00A7712C" w:rsidRPr="005465DA" w:rsidTr="00DB7EA4">
        <w:tc>
          <w:tcPr>
            <w:tcW w:w="1278" w:type="dxa"/>
          </w:tcPr>
          <w:p w:rsidR="00A7712C" w:rsidRPr="005465DA" w:rsidRDefault="00A7712C" w:rsidP="00A7712C">
            <w:pPr>
              <w:pStyle w:val="a3"/>
              <w:ind w:left="0"/>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 xml:space="preserve">كبيرة </w:t>
            </w:r>
            <w:r w:rsidR="005C66CC">
              <w:rPr>
                <w:rFonts w:ascii="Simplified Arabic" w:hAnsi="Simplified Arabic" w:cs="Simplified Arabic" w:hint="cs"/>
                <w:sz w:val="28"/>
                <w:szCs w:val="28"/>
                <w:rtl/>
              </w:rPr>
              <w:t>جدا</w:t>
            </w:r>
          </w:p>
        </w:tc>
        <w:tc>
          <w:tcPr>
            <w:tcW w:w="180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80.6</w:t>
            </w:r>
          </w:p>
        </w:tc>
        <w:tc>
          <w:tcPr>
            <w:tcW w:w="126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4.03</w:t>
            </w:r>
          </w:p>
        </w:tc>
        <w:tc>
          <w:tcPr>
            <w:tcW w:w="2790" w:type="dxa"/>
          </w:tcPr>
          <w:p w:rsidR="00A7712C" w:rsidRPr="005465DA" w:rsidRDefault="00A7712C" w:rsidP="00DB7EA4">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العوامل الشخصية</w:t>
            </w:r>
          </w:p>
        </w:tc>
        <w:tc>
          <w:tcPr>
            <w:tcW w:w="153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1</w:t>
            </w:r>
          </w:p>
        </w:tc>
      </w:tr>
      <w:tr w:rsidR="00A7712C" w:rsidRPr="005465DA" w:rsidTr="00DB7EA4">
        <w:tc>
          <w:tcPr>
            <w:tcW w:w="1278" w:type="dxa"/>
          </w:tcPr>
          <w:p w:rsidR="00A7712C" w:rsidRPr="005465DA" w:rsidRDefault="00A7712C" w:rsidP="00A7712C">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 xml:space="preserve">كبيرة </w:t>
            </w:r>
            <w:r w:rsidR="005C66CC">
              <w:rPr>
                <w:rFonts w:ascii="Simplified Arabic" w:hAnsi="Simplified Arabic" w:cs="Simplified Arabic" w:hint="cs"/>
                <w:sz w:val="28"/>
                <w:szCs w:val="28"/>
                <w:rtl/>
              </w:rPr>
              <w:t>جدا</w:t>
            </w:r>
          </w:p>
        </w:tc>
        <w:tc>
          <w:tcPr>
            <w:tcW w:w="1800" w:type="dxa"/>
          </w:tcPr>
          <w:p w:rsidR="00A7712C" w:rsidRPr="005465DA" w:rsidRDefault="00A7712C" w:rsidP="0065159E">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81.1</w:t>
            </w:r>
          </w:p>
        </w:tc>
        <w:tc>
          <w:tcPr>
            <w:tcW w:w="126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4.05</w:t>
            </w:r>
          </w:p>
        </w:tc>
        <w:tc>
          <w:tcPr>
            <w:tcW w:w="2790" w:type="dxa"/>
          </w:tcPr>
          <w:p w:rsidR="00A7712C" w:rsidRPr="005465DA" w:rsidRDefault="00A7712C" w:rsidP="00DB7EA4">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العوامل</w:t>
            </w:r>
            <w:r>
              <w:rPr>
                <w:rFonts w:ascii="Simplified Arabic" w:hAnsi="Simplified Arabic" w:cs="Simplified Arabic" w:hint="cs"/>
                <w:sz w:val="28"/>
                <w:szCs w:val="28"/>
                <w:rtl/>
              </w:rPr>
              <w:t xml:space="preserve"> </w:t>
            </w:r>
            <w:r w:rsidRPr="005465DA">
              <w:rPr>
                <w:rFonts w:ascii="Simplified Arabic" w:hAnsi="Simplified Arabic" w:cs="Simplified Arabic"/>
                <w:sz w:val="28"/>
                <w:szCs w:val="28"/>
                <w:rtl/>
              </w:rPr>
              <w:t>الاجتماعية</w:t>
            </w:r>
            <w:r w:rsidRPr="005465DA">
              <w:rPr>
                <w:rFonts w:ascii="Simplified Arabic" w:hAnsi="Simplified Arabic" w:cs="Simplified Arabic" w:hint="cs"/>
                <w:sz w:val="28"/>
                <w:szCs w:val="28"/>
                <w:rtl/>
              </w:rPr>
              <w:t xml:space="preserve"> والاقتصادية</w:t>
            </w:r>
          </w:p>
        </w:tc>
        <w:tc>
          <w:tcPr>
            <w:tcW w:w="153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2</w:t>
            </w:r>
          </w:p>
        </w:tc>
      </w:tr>
      <w:tr w:rsidR="00A7712C" w:rsidRPr="005465DA" w:rsidTr="00DB7EA4">
        <w:tc>
          <w:tcPr>
            <w:tcW w:w="1278" w:type="dxa"/>
          </w:tcPr>
          <w:p w:rsidR="00A7712C" w:rsidRPr="005465DA" w:rsidRDefault="00A7712C" w:rsidP="00A7712C">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 xml:space="preserve">كبيرة </w:t>
            </w:r>
            <w:r w:rsidR="005C66CC">
              <w:rPr>
                <w:rFonts w:ascii="Simplified Arabic" w:hAnsi="Simplified Arabic" w:cs="Simplified Arabic" w:hint="cs"/>
                <w:sz w:val="28"/>
                <w:szCs w:val="28"/>
                <w:rtl/>
              </w:rPr>
              <w:t>جدا</w:t>
            </w:r>
          </w:p>
        </w:tc>
        <w:tc>
          <w:tcPr>
            <w:tcW w:w="1800" w:type="dxa"/>
          </w:tcPr>
          <w:p w:rsidR="00A7712C" w:rsidRPr="005465DA" w:rsidRDefault="0065159E" w:rsidP="0065159E">
            <w:pPr>
              <w:pStyle w:val="a3"/>
              <w:ind w:left="0"/>
              <w:jc w:val="right"/>
              <w:rPr>
                <w:rFonts w:ascii="Simplified Arabic" w:hAnsi="Simplified Arabic" w:cs="Simplified Arabic"/>
                <w:sz w:val="28"/>
                <w:szCs w:val="28"/>
              </w:rPr>
            </w:pPr>
            <w:r>
              <w:rPr>
                <w:rFonts w:ascii="Simplified Arabic" w:hAnsi="Simplified Arabic" w:cs="Simplified Arabic"/>
                <w:sz w:val="28"/>
                <w:szCs w:val="28"/>
              </w:rPr>
              <w:t>81.2</w:t>
            </w:r>
          </w:p>
        </w:tc>
        <w:tc>
          <w:tcPr>
            <w:tcW w:w="126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4.06</w:t>
            </w:r>
          </w:p>
        </w:tc>
        <w:tc>
          <w:tcPr>
            <w:tcW w:w="2790" w:type="dxa"/>
          </w:tcPr>
          <w:p w:rsidR="00A7712C" w:rsidRPr="005465DA" w:rsidRDefault="00A7712C" w:rsidP="00DB7EA4">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العوامل</w:t>
            </w:r>
            <w:r>
              <w:rPr>
                <w:rFonts w:ascii="Simplified Arabic" w:hAnsi="Simplified Arabic" w:cs="Simplified Arabic" w:hint="cs"/>
                <w:sz w:val="28"/>
                <w:szCs w:val="28"/>
                <w:rtl/>
              </w:rPr>
              <w:t xml:space="preserve"> </w:t>
            </w:r>
            <w:r w:rsidRPr="005465DA">
              <w:rPr>
                <w:rFonts w:ascii="Simplified Arabic" w:hAnsi="Simplified Arabic" w:cs="Simplified Arabic" w:hint="cs"/>
                <w:sz w:val="28"/>
                <w:szCs w:val="28"/>
                <w:rtl/>
              </w:rPr>
              <w:t>التعليمية</w:t>
            </w:r>
          </w:p>
        </w:tc>
        <w:tc>
          <w:tcPr>
            <w:tcW w:w="153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3</w:t>
            </w:r>
          </w:p>
        </w:tc>
      </w:tr>
      <w:tr w:rsidR="00A7712C" w:rsidRPr="005465DA" w:rsidTr="00DB7EA4">
        <w:tc>
          <w:tcPr>
            <w:tcW w:w="1278"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متوسطة</w:t>
            </w:r>
          </w:p>
        </w:tc>
        <w:tc>
          <w:tcPr>
            <w:tcW w:w="1800" w:type="dxa"/>
          </w:tcPr>
          <w:p w:rsidR="00A7712C" w:rsidRPr="005465DA" w:rsidRDefault="00A7712C" w:rsidP="0065159E">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63.2</w:t>
            </w:r>
          </w:p>
        </w:tc>
        <w:tc>
          <w:tcPr>
            <w:tcW w:w="126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3.16</w:t>
            </w:r>
          </w:p>
        </w:tc>
        <w:tc>
          <w:tcPr>
            <w:tcW w:w="2790" w:type="dxa"/>
          </w:tcPr>
          <w:p w:rsidR="00A7712C" w:rsidRPr="005465DA" w:rsidRDefault="00A7712C" w:rsidP="00DB7EA4">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العوامل</w:t>
            </w:r>
            <w:r>
              <w:rPr>
                <w:rFonts w:ascii="Simplified Arabic" w:hAnsi="Simplified Arabic" w:cs="Simplified Arabic" w:hint="cs"/>
                <w:sz w:val="28"/>
                <w:szCs w:val="28"/>
                <w:rtl/>
              </w:rPr>
              <w:t xml:space="preserve"> </w:t>
            </w:r>
            <w:r w:rsidRPr="005465DA">
              <w:rPr>
                <w:rFonts w:ascii="Simplified Arabic" w:hAnsi="Simplified Arabic" w:cs="Simplified Arabic" w:hint="cs"/>
                <w:sz w:val="28"/>
                <w:szCs w:val="28"/>
                <w:rtl/>
              </w:rPr>
              <w:t>البيئية والمادية</w:t>
            </w:r>
          </w:p>
        </w:tc>
        <w:tc>
          <w:tcPr>
            <w:tcW w:w="153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4</w:t>
            </w:r>
          </w:p>
        </w:tc>
      </w:tr>
      <w:tr w:rsidR="00A7712C" w:rsidRPr="005465DA" w:rsidTr="00DB7EA4">
        <w:tc>
          <w:tcPr>
            <w:tcW w:w="1278" w:type="dxa"/>
          </w:tcPr>
          <w:p w:rsidR="00A7712C" w:rsidRPr="005465DA" w:rsidRDefault="005C66CC" w:rsidP="00DB7EA4">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كبيرة</w:t>
            </w:r>
          </w:p>
        </w:tc>
        <w:tc>
          <w:tcPr>
            <w:tcW w:w="1800" w:type="dxa"/>
          </w:tcPr>
          <w:p w:rsidR="00A7712C" w:rsidRPr="005465DA" w:rsidRDefault="0065159E" w:rsidP="0065159E">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76.44</w:t>
            </w:r>
          </w:p>
        </w:tc>
        <w:tc>
          <w:tcPr>
            <w:tcW w:w="1260" w:type="dxa"/>
          </w:tcPr>
          <w:p w:rsidR="00A7712C" w:rsidRPr="005465DA" w:rsidRDefault="0065159E" w:rsidP="0065159E">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3.82</w:t>
            </w:r>
          </w:p>
        </w:tc>
        <w:tc>
          <w:tcPr>
            <w:tcW w:w="2790" w:type="dxa"/>
          </w:tcPr>
          <w:p w:rsidR="00A7712C" w:rsidRPr="005465DA" w:rsidRDefault="00A7712C" w:rsidP="00DB7EA4">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الدرجة الكلية</w:t>
            </w:r>
          </w:p>
        </w:tc>
        <w:tc>
          <w:tcPr>
            <w:tcW w:w="1530" w:type="dxa"/>
          </w:tcPr>
          <w:p w:rsidR="00A7712C" w:rsidRPr="005465DA" w:rsidRDefault="00A7712C" w:rsidP="00DB7EA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5</w:t>
            </w:r>
          </w:p>
        </w:tc>
      </w:tr>
    </w:tbl>
    <w:p w:rsidR="00A7712C" w:rsidRPr="005465DA" w:rsidRDefault="00A7712C" w:rsidP="00A7712C">
      <w:pPr>
        <w:pStyle w:val="a3"/>
        <w:jc w:val="right"/>
        <w:rPr>
          <w:rFonts w:ascii="Simplified Arabic" w:hAnsi="Simplified Arabic" w:cs="Simplified Arabic"/>
          <w:sz w:val="28"/>
          <w:szCs w:val="28"/>
          <w:rtl/>
        </w:rPr>
      </w:pPr>
    </w:p>
    <w:p w:rsidR="00A7712C" w:rsidRPr="00590FE9" w:rsidRDefault="00A7712C"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يتضح من خلال الجدول </w:t>
      </w:r>
      <w:r w:rsidR="00EA0F53" w:rsidRPr="00590FE9">
        <w:rPr>
          <w:rFonts w:ascii="Simplified Arabic" w:hAnsi="Simplified Arabic" w:cs="Simplified Arabic" w:hint="cs"/>
          <w:sz w:val="28"/>
          <w:szCs w:val="28"/>
          <w:rtl/>
        </w:rPr>
        <w:t xml:space="preserve">رقم </w:t>
      </w:r>
      <w:r w:rsidR="00EA0F53"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3) أن درجة العوامل المؤثرة في تدني المعدلات التراكمية لدى طلبة جامعة فلسطين التقنية </w:t>
      </w:r>
      <w:r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 خضوري- من وجهة نظر الطلبة كبيرة</w:t>
      </w:r>
      <w:r w:rsidR="00B3453F" w:rsidRPr="00590FE9">
        <w:rPr>
          <w:rFonts w:ascii="Simplified Arabic" w:hAnsi="Simplified Arabic" w:cs="Simplified Arabic" w:hint="cs"/>
          <w:sz w:val="28"/>
          <w:szCs w:val="28"/>
          <w:rtl/>
        </w:rPr>
        <w:t xml:space="preserve"> جدا</w:t>
      </w:r>
      <w:r w:rsidR="00C1144E" w:rsidRPr="00590FE9">
        <w:rPr>
          <w:rFonts w:ascii="Simplified Arabic" w:hAnsi="Simplified Arabic" w:cs="Simplified Arabic" w:hint="cs"/>
          <w:sz w:val="28"/>
          <w:szCs w:val="28"/>
          <w:rtl/>
        </w:rPr>
        <w:t>ً</w:t>
      </w:r>
      <w:r w:rsidRPr="00590FE9">
        <w:rPr>
          <w:rFonts w:ascii="Simplified Arabic" w:hAnsi="Simplified Arabic" w:cs="Simplified Arabic" w:hint="cs"/>
          <w:sz w:val="28"/>
          <w:szCs w:val="28"/>
          <w:rtl/>
        </w:rPr>
        <w:t xml:space="preserve"> على </w:t>
      </w:r>
      <w:r w:rsidR="00EA0F53" w:rsidRPr="00590FE9">
        <w:rPr>
          <w:rFonts w:ascii="Simplified Arabic" w:hAnsi="Simplified Arabic" w:cs="Simplified Arabic" w:hint="cs"/>
          <w:sz w:val="28"/>
          <w:szCs w:val="28"/>
          <w:rtl/>
        </w:rPr>
        <w:t xml:space="preserve">أبعاد </w:t>
      </w:r>
      <w:r w:rsidR="00EA0F53" w:rsidRPr="00590FE9">
        <w:rPr>
          <w:rFonts w:ascii="Simplified Arabic" w:hAnsi="Simplified Arabic" w:cs="Simplified Arabic"/>
          <w:sz w:val="28"/>
          <w:szCs w:val="28"/>
          <w:rtl/>
        </w:rPr>
        <w:t>(</w:t>
      </w:r>
      <w:r w:rsidR="00EA0F53" w:rsidRPr="00590FE9">
        <w:rPr>
          <w:rFonts w:ascii="Simplified Arabic" w:hAnsi="Simplified Arabic" w:cs="Simplified Arabic" w:hint="cs"/>
          <w:sz w:val="28"/>
          <w:szCs w:val="28"/>
          <w:rtl/>
        </w:rPr>
        <w:t>العوامل</w:t>
      </w:r>
      <w:r w:rsidRPr="00590FE9">
        <w:rPr>
          <w:rFonts w:ascii="Simplified Arabic" w:hAnsi="Simplified Arabic" w:cs="Simplified Arabic" w:hint="cs"/>
          <w:sz w:val="28"/>
          <w:szCs w:val="28"/>
          <w:rtl/>
        </w:rPr>
        <w:t xml:space="preserve"> الشخصية، العوامل الاجتماعية والاقتصادية، العوامل التعليمية)، وقد كانت الدرجة متوسطة على بعد </w:t>
      </w:r>
      <w:r w:rsidR="00EA0F53" w:rsidRPr="00590FE9">
        <w:rPr>
          <w:rFonts w:ascii="Simplified Arabic" w:hAnsi="Simplified Arabic" w:cs="Simplified Arabic" w:hint="cs"/>
          <w:sz w:val="28"/>
          <w:szCs w:val="28"/>
          <w:rtl/>
        </w:rPr>
        <w:t>(العوامل</w:t>
      </w:r>
      <w:r w:rsidRPr="00590FE9">
        <w:rPr>
          <w:rFonts w:ascii="Simplified Arabic" w:hAnsi="Simplified Arabic" w:cs="Simplified Arabic" w:hint="cs"/>
          <w:sz w:val="28"/>
          <w:szCs w:val="28"/>
          <w:rtl/>
        </w:rPr>
        <w:t xml:space="preserve"> البيئية والمادية)، أما بالنسبة للدرجة الكلية فقد كانت </w:t>
      </w:r>
      <w:r w:rsidR="00EA0F53" w:rsidRPr="00590FE9">
        <w:rPr>
          <w:rFonts w:ascii="Simplified Arabic" w:hAnsi="Simplified Arabic" w:cs="Simplified Arabic" w:hint="cs"/>
          <w:sz w:val="28"/>
          <w:szCs w:val="28"/>
          <w:rtl/>
        </w:rPr>
        <w:t>الدرجة(كبيرة).</w:t>
      </w:r>
    </w:p>
    <w:p w:rsidR="0020004C" w:rsidRPr="00590FE9" w:rsidRDefault="00A7712C"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وعلى مستوى </w:t>
      </w:r>
      <w:r w:rsidR="00EA0F53" w:rsidRPr="00590FE9">
        <w:rPr>
          <w:rFonts w:ascii="Simplified Arabic" w:hAnsi="Simplified Arabic" w:cs="Simplified Arabic" w:hint="cs"/>
          <w:sz w:val="28"/>
          <w:szCs w:val="28"/>
          <w:rtl/>
        </w:rPr>
        <w:t>الأبعاد: فقد</w:t>
      </w:r>
      <w:r w:rsidRPr="00590FE9">
        <w:rPr>
          <w:rFonts w:ascii="Simplified Arabic" w:hAnsi="Simplified Arabic" w:cs="Simplified Arabic" w:hint="cs"/>
          <w:sz w:val="28"/>
          <w:szCs w:val="28"/>
          <w:rtl/>
        </w:rPr>
        <w:t xml:space="preserve"> تم احتساب المتوسطات الحسابية والانحرافات المعيارية لكل فقرة وعلى النحو الاتي:</w:t>
      </w:r>
    </w:p>
    <w:p w:rsidR="006B0653" w:rsidRPr="00E90656" w:rsidRDefault="006B0653" w:rsidP="00A7712C">
      <w:pPr>
        <w:pStyle w:val="a3"/>
        <w:jc w:val="right"/>
        <w:rPr>
          <w:rFonts w:ascii="Simplified Arabic" w:hAnsi="Simplified Arabic" w:cs="Simplified Arabic"/>
          <w:sz w:val="28"/>
          <w:szCs w:val="28"/>
          <w:rtl/>
        </w:rPr>
      </w:pPr>
      <w:r w:rsidRPr="00E90656">
        <w:rPr>
          <w:rFonts w:ascii="Simplified Arabic" w:hAnsi="Simplified Arabic" w:cs="Simplified Arabic" w:hint="cs"/>
          <w:sz w:val="28"/>
          <w:szCs w:val="28"/>
          <w:rtl/>
        </w:rPr>
        <w:t xml:space="preserve">جدول </w:t>
      </w:r>
      <w:r w:rsidR="00EA0F53" w:rsidRPr="00E90656">
        <w:rPr>
          <w:rFonts w:ascii="Simplified Arabic" w:hAnsi="Simplified Arabic" w:cs="Simplified Arabic" w:hint="cs"/>
          <w:sz w:val="28"/>
          <w:szCs w:val="28"/>
          <w:rtl/>
        </w:rPr>
        <w:t xml:space="preserve">رقم </w:t>
      </w:r>
      <w:r w:rsidR="00EA0F53" w:rsidRPr="00E90656">
        <w:rPr>
          <w:rFonts w:ascii="Simplified Arabic" w:hAnsi="Simplified Arabic" w:cs="Simplified Arabic"/>
          <w:sz w:val="28"/>
          <w:szCs w:val="28"/>
          <w:rtl/>
        </w:rPr>
        <w:t>(</w:t>
      </w:r>
      <w:r w:rsidR="00A7712C">
        <w:rPr>
          <w:rFonts w:ascii="Simplified Arabic" w:hAnsi="Simplified Arabic" w:cs="Simplified Arabic" w:hint="cs"/>
          <w:sz w:val="28"/>
          <w:szCs w:val="28"/>
          <w:rtl/>
        </w:rPr>
        <w:t>4</w:t>
      </w:r>
      <w:r w:rsidRPr="00E90656">
        <w:rPr>
          <w:rFonts w:ascii="Simplified Arabic" w:hAnsi="Simplified Arabic" w:cs="Simplified Arabic" w:hint="cs"/>
          <w:sz w:val="28"/>
          <w:szCs w:val="28"/>
          <w:rtl/>
        </w:rPr>
        <w:t xml:space="preserve">) المتوسطات </w:t>
      </w:r>
      <w:r w:rsidR="00EA0F53" w:rsidRPr="00E90656">
        <w:rPr>
          <w:rFonts w:ascii="Simplified Arabic" w:hAnsi="Simplified Arabic" w:cs="Simplified Arabic" w:hint="cs"/>
          <w:sz w:val="28"/>
          <w:szCs w:val="28"/>
          <w:rtl/>
        </w:rPr>
        <w:t>الحسابية</w:t>
      </w:r>
      <w:r w:rsidRPr="00E90656">
        <w:rPr>
          <w:rFonts w:ascii="Simplified Arabic" w:hAnsi="Simplified Arabic" w:cs="Simplified Arabic" w:hint="cs"/>
          <w:sz w:val="28"/>
          <w:szCs w:val="28"/>
          <w:rtl/>
        </w:rPr>
        <w:t xml:space="preserve"> </w:t>
      </w:r>
      <w:r w:rsidR="00A7712C">
        <w:rPr>
          <w:rFonts w:ascii="Simplified Arabic" w:hAnsi="Simplified Arabic" w:cs="Simplified Arabic" w:hint="cs"/>
          <w:sz w:val="28"/>
          <w:szCs w:val="28"/>
          <w:rtl/>
        </w:rPr>
        <w:t xml:space="preserve">والانحرافات </w:t>
      </w:r>
      <w:r w:rsidR="00EA0F53">
        <w:rPr>
          <w:rFonts w:ascii="Simplified Arabic" w:hAnsi="Simplified Arabic" w:cs="Simplified Arabic" w:hint="cs"/>
          <w:sz w:val="28"/>
          <w:szCs w:val="28"/>
          <w:rtl/>
        </w:rPr>
        <w:t>المعيارية والنسب</w:t>
      </w:r>
      <w:r w:rsidRPr="00E90656">
        <w:rPr>
          <w:rFonts w:ascii="Simplified Arabic" w:hAnsi="Simplified Arabic" w:cs="Simplified Arabic" w:hint="cs"/>
          <w:sz w:val="28"/>
          <w:szCs w:val="28"/>
          <w:rtl/>
        </w:rPr>
        <w:t xml:space="preserve"> المئوية والدرجة الكلية لبعد</w:t>
      </w:r>
      <w:r w:rsidR="00B40401">
        <w:rPr>
          <w:rFonts w:ascii="Simplified Arabic" w:hAnsi="Simplified Arabic" w:cs="Simplified Arabic" w:hint="cs"/>
          <w:sz w:val="28"/>
          <w:szCs w:val="28"/>
          <w:rtl/>
        </w:rPr>
        <w:t xml:space="preserve"> </w:t>
      </w:r>
      <w:r w:rsidRPr="00E90656">
        <w:rPr>
          <w:rFonts w:ascii="Simplified Arabic" w:hAnsi="Simplified Arabic" w:cs="Simplified Arabic" w:hint="cs"/>
          <w:sz w:val="28"/>
          <w:szCs w:val="28"/>
          <w:rtl/>
        </w:rPr>
        <w:t>العوامل الشخصية</w:t>
      </w:r>
    </w:p>
    <w:tbl>
      <w:tblPr>
        <w:tblStyle w:val="a4"/>
        <w:tblW w:w="0" w:type="auto"/>
        <w:tblInd w:w="18" w:type="dxa"/>
        <w:tblLayout w:type="fixed"/>
        <w:tblLook w:val="04A0" w:firstRow="1" w:lastRow="0" w:firstColumn="1" w:lastColumn="0" w:noHBand="0" w:noVBand="1"/>
      </w:tblPr>
      <w:tblGrid>
        <w:gridCol w:w="1530"/>
        <w:gridCol w:w="1170"/>
        <w:gridCol w:w="1260"/>
        <w:gridCol w:w="3785"/>
        <w:gridCol w:w="1417"/>
      </w:tblGrid>
      <w:tr w:rsidR="00B40401" w:rsidRPr="00E90656" w:rsidTr="00590FE9">
        <w:trPr>
          <w:trHeight w:val="800"/>
        </w:trPr>
        <w:tc>
          <w:tcPr>
            <w:tcW w:w="153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الدرجة</w:t>
            </w:r>
          </w:p>
        </w:tc>
        <w:tc>
          <w:tcPr>
            <w:tcW w:w="117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النسب المئوية%</w:t>
            </w:r>
          </w:p>
        </w:tc>
        <w:tc>
          <w:tcPr>
            <w:tcW w:w="1260" w:type="dxa"/>
          </w:tcPr>
          <w:p w:rsidR="00B40401" w:rsidRPr="00E90656" w:rsidRDefault="00B40401"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المتوسطات الحسابية</w:t>
            </w:r>
          </w:p>
        </w:tc>
        <w:tc>
          <w:tcPr>
            <w:tcW w:w="3785"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فقرات بعد العوامل الشخصية</w:t>
            </w:r>
          </w:p>
        </w:tc>
        <w:tc>
          <w:tcPr>
            <w:tcW w:w="1417" w:type="dxa"/>
          </w:tcPr>
          <w:p w:rsidR="00B40401" w:rsidRPr="00E90656" w:rsidRDefault="00B40401" w:rsidP="00B40401">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 xml:space="preserve">الرقم </w:t>
            </w:r>
          </w:p>
        </w:tc>
      </w:tr>
      <w:tr w:rsidR="00B40401" w:rsidRPr="00E90656" w:rsidTr="00590FE9">
        <w:tc>
          <w:tcPr>
            <w:tcW w:w="153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كبيرة جدا</w:t>
            </w:r>
          </w:p>
        </w:tc>
        <w:tc>
          <w:tcPr>
            <w:tcW w:w="1170" w:type="dxa"/>
          </w:tcPr>
          <w:p w:rsidR="00B40401" w:rsidRPr="00E90656" w:rsidRDefault="00B40401"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84.0</w:t>
            </w:r>
          </w:p>
        </w:tc>
        <w:tc>
          <w:tcPr>
            <w:tcW w:w="126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4.20</w:t>
            </w:r>
          </w:p>
        </w:tc>
        <w:tc>
          <w:tcPr>
            <w:tcW w:w="3785" w:type="dxa"/>
          </w:tcPr>
          <w:p w:rsidR="00B40401" w:rsidRPr="00E90656" w:rsidRDefault="00B40401" w:rsidP="00E90656">
            <w:pPr>
              <w:jc w:val="right"/>
              <w:rPr>
                <w:rFonts w:ascii="Simplified Arabic" w:hAnsi="Simplified Arabic" w:cs="Simplified Arabic"/>
                <w:sz w:val="28"/>
                <w:szCs w:val="28"/>
                <w:rtl/>
              </w:rPr>
            </w:pPr>
            <w:r w:rsidRPr="00E90656">
              <w:rPr>
                <w:rFonts w:ascii="Simplified Arabic" w:hAnsi="Simplified Arabic" w:cs="Simplified Arabic"/>
                <w:sz w:val="28"/>
                <w:szCs w:val="28"/>
                <w:rtl/>
              </w:rPr>
              <w:t xml:space="preserve">الخوف </w:t>
            </w:r>
            <w:r w:rsidRPr="00E90656">
              <w:rPr>
                <w:rFonts w:ascii="Simplified Arabic" w:hAnsi="Simplified Arabic" w:cs="Simplified Arabic" w:hint="cs"/>
                <w:sz w:val="28"/>
                <w:szCs w:val="28"/>
                <w:rtl/>
              </w:rPr>
              <w:t>أثناء</w:t>
            </w:r>
            <w:r>
              <w:rPr>
                <w:rFonts w:ascii="Simplified Arabic" w:hAnsi="Simplified Arabic" w:cs="Simplified Arabic" w:hint="cs"/>
                <w:sz w:val="28"/>
                <w:szCs w:val="28"/>
                <w:rtl/>
              </w:rPr>
              <w:t xml:space="preserve"> </w:t>
            </w:r>
            <w:r w:rsidRPr="00E90656">
              <w:rPr>
                <w:rFonts w:ascii="Simplified Arabic" w:hAnsi="Simplified Arabic" w:cs="Simplified Arabic" w:hint="cs"/>
                <w:sz w:val="28"/>
                <w:szCs w:val="28"/>
                <w:rtl/>
              </w:rPr>
              <w:t>تأدية</w:t>
            </w:r>
            <w:r w:rsidRPr="00E90656">
              <w:rPr>
                <w:rFonts w:ascii="Simplified Arabic" w:hAnsi="Simplified Arabic" w:cs="Simplified Arabic"/>
                <w:sz w:val="28"/>
                <w:szCs w:val="28"/>
                <w:rtl/>
              </w:rPr>
              <w:t xml:space="preserve"> الامتحان</w:t>
            </w:r>
          </w:p>
        </w:tc>
        <w:tc>
          <w:tcPr>
            <w:tcW w:w="1417" w:type="dxa"/>
          </w:tcPr>
          <w:p w:rsidR="00B40401" w:rsidRPr="00E90656" w:rsidRDefault="00B40401" w:rsidP="006B0653">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w:t>
            </w:r>
          </w:p>
        </w:tc>
      </w:tr>
      <w:tr w:rsidR="00B40401" w:rsidRPr="00E90656" w:rsidTr="00590FE9">
        <w:tc>
          <w:tcPr>
            <w:tcW w:w="153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كبيرة جدا</w:t>
            </w:r>
          </w:p>
        </w:tc>
        <w:tc>
          <w:tcPr>
            <w:tcW w:w="1170" w:type="dxa"/>
          </w:tcPr>
          <w:p w:rsidR="00B40401" w:rsidRPr="00E90656" w:rsidRDefault="00B40401"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84.0</w:t>
            </w:r>
          </w:p>
        </w:tc>
        <w:tc>
          <w:tcPr>
            <w:tcW w:w="126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4.20</w:t>
            </w:r>
          </w:p>
        </w:tc>
        <w:tc>
          <w:tcPr>
            <w:tcW w:w="3785" w:type="dxa"/>
          </w:tcPr>
          <w:p w:rsidR="00B40401" w:rsidRPr="00E90656" w:rsidRDefault="00B40401" w:rsidP="00C1144E">
            <w:pPr>
              <w:jc w:val="right"/>
              <w:rPr>
                <w:rFonts w:ascii="Simplified Arabic" w:hAnsi="Simplified Arabic" w:cs="Simplified Arabic"/>
                <w:sz w:val="28"/>
                <w:szCs w:val="28"/>
                <w:rtl/>
              </w:rPr>
            </w:pPr>
            <w:r w:rsidRPr="00E90656">
              <w:rPr>
                <w:rFonts w:ascii="Simplified Arabic" w:hAnsi="Simplified Arabic" w:cs="Simplified Arabic" w:hint="cs"/>
                <w:sz w:val="28"/>
                <w:szCs w:val="28"/>
                <w:rtl/>
              </w:rPr>
              <w:t>قلة المعرفة</w:t>
            </w:r>
            <w:r>
              <w:rPr>
                <w:rFonts w:ascii="Simplified Arabic" w:hAnsi="Simplified Arabic" w:cs="Simplified Arabic" w:hint="cs"/>
                <w:sz w:val="28"/>
                <w:szCs w:val="28"/>
                <w:rtl/>
              </w:rPr>
              <w:t xml:space="preserve"> </w:t>
            </w:r>
            <w:r w:rsidRPr="00E90656">
              <w:rPr>
                <w:rFonts w:ascii="Simplified Arabic" w:hAnsi="Simplified Arabic" w:cs="Simplified Arabic" w:hint="cs"/>
                <w:sz w:val="28"/>
                <w:szCs w:val="28"/>
                <w:rtl/>
              </w:rPr>
              <w:t>بأنظمة</w:t>
            </w:r>
            <w:r>
              <w:rPr>
                <w:rFonts w:ascii="Simplified Arabic" w:hAnsi="Simplified Arabic" w:cs="Simplified Arabic" w:hint="cs"/>
                <w:sz w:val="28"/>
                <w:szCs w:val="28"/>
                <w:rtl/>
              </w:rPr>
              <w:t xml:space="preserve"> </w:t>
            </w:r>
            <w:r w:rsidR="00EA0F53">
              <w:rPr>
                <w:rFonts w:ascii="Simplified Arabic" w:hAnsi="Simplified Arabic" w:cs="Simplified Arabic" w:hint="cs"/>
                <w:sz w:val="28"/>
                <w:szCs w:val="28"/>
                <w:rtl/>
              </w:rPr>
              <w:t>ا</w:t>
            </w:r>
            <w:r w:rsidR="00EA0F53" w:rsidRPr="00E90656">
              <w:rPr>
                <w:rFonts w:ascii="Simplified Arabic" w:hAnsi="Simplified Arabic" w:cs="Simplified Arabic" w:hint="cs"/>
                <w:sz w:val="28"/>
                <w:szCs w:val="28"/>
                <w:rtl/>
              </w:rPr>
              <w:t>لجامعة</w:t>
            </w:r>
            <w:r w:rsidRPr="00E90656">
              <w:rPr>
                <w:rFonts w:ascii="Simplified Arabic" w:hAnsi="Simplified Arabic" w:cs="Simplified Arabic"/>
                <w:sz w:val="28"/>
                <w:szCs w:val="28"/>
                <w:rtl/>
              </w:rPr>
              <w:t xml:space="preserve"> وقوانينها</w:t>
            </w:r>
          </w:p>
        </w:tc>
        <w:tc>
          <w:tcPr>
            <w:tcW w:w="1417" w:type="dxa"/>
          </w:tcPr>
          <w:p w:rsidR="00B40401" w:rsidRPr="00E90656" w:rsidRDefault="00B40401" w:rsidP="006B0653">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1</w:t>
            </w:r>
          </w:p>
        </w:tc>
      </w:tr>
      <w:tr w:rsidR="00B40401" w:rsidRPr="00E90656" w:rsidTr="00590FE9">
        <w:tc>
          <w:tcPr>
            <w:tcW w:w="153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كبيرة جدا</w:t>
            </w:r>
          </w:p>
        </w:tc>
        <w:tc>
          <w:tcPr>
            <w:tcW w:w="1170" w:type="dxa"/>
          </w:tcPr>
          <w:p w:rsidR="00B40401" w:rsidRPr="00E90656" w:rsidRDefault="0065159E" w:rsidP="0065159E">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8.06</w:t>
            </w:r>
          </w:p>
        </w:tc>
        <w:tc>
          <w:tcPr>
            <w:tcW w:w="126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4.03</w:t>
            </w:r>
          </w:p>
        </w:tc>
        <w:tc>
          <w:tcPr>
            <w:tcW w:w="3785" w:type="dxa"/>
          </w:tcPr>
          <w:p w:rsidR="00B40401" w:rsidRPr="00E90656" w:rsidRDefault="00B40401" w:rsidP="00E90656">
            <w:pPr>
              <w:jc w:val="right"/>
              <w:rPr>
                <w:rFonts w:ascii="Simplified Arabic" w:hAnsi="Simplified Arabic" w:cs="Simplified Arabic"/>
                <w:sz w:val="28"/>
                <w:szCs w:val="28"/>
                <w:rtl/>
              </w:rPr>
            </w:pPr>
            <w:r w:rsidRPr="00E90656">
              <w:rPr>
                <w:rFonts w:ascii="Simplified Arabic" w:hAnsi="Simplified Arabic" w:cs="Simplified Arabic" w:hint="cs"/>
                <w:sz w:val="28"/>
                <w:szCs w:val="28"/>
                <w:rtl/>
              </w:rPr>
              <w:t xml:space="preserve">قلة </w:t>
            </w:r>
            <w:r w:rsidRPr="00E90656">
              <w:rPr>
                <w:rFonts w:ascii="Simplified Arabic" w:hAnsi="Simplified Arabic" w:cs="Simplified Arabic"/>
                <w:sz w:val="28"/>
                <w:szCs w:val="28"/>
                <w:rtl/>
              </w:rPr>
              <w:t xml:space="preserve"> التركيز </w:t>
            </w:r>
            <w:r w:rsidRPr="00E90656">
              <w:rPr>
                <w:rFonts w:ascii="Simplified Arabic" w:hAnsi="Simplified Arabic" w:cs="Simplified Arabic" w:hint="cs"/>
                <w:sz w:val="28"/>
                <w:szCs w:val="28"/>
                <w:rtl/>
              </w:rPr>
              <w:t>أثناء</w:t>
            </w:r>
            <w:r w:rsidRPr="00E90656">
              <w:rPr>
                <w:rFonts w:ascii="Simplified Arabic" w:hAnsi="Simplified Arabic" w:cs="Simplified Arabic"/>
                <w:sz w:val="28"/>
                <w:szCs w:val="28"/>
                <w:rtl/>
              </w:rPr>
              <w:t xml:space="preserve"> المحاضرات</w:t>
            </w:r>
          </w:p>
        </w:tc>
        <w:tc>
          <w:tcPr>
            <w:tcW w:w="1417" w:type="dxa"/>
          </w:tcPr>
          <w:p w:rsidR="00B40401" w:rsidRPr="00E90656" w:rsidRDefault="00B40401" w:rsidP="006B0653">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4</w:t>
            </w:r>
          </w:p>
        </w:tc>
      </w:tr>
      <w:tr w:rsidR="00B40401" w:rsidRPr="00E90656" w:rsidTr="00590FE9">
        <w:tc>
          <w:tcPr>
            <w:tcW w:w="153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lastRenderedPageBreak/>
              <w:t>كبيرة</w:t>
            </w:r>
          </w:p>
        </w:tc>
        <w:tc>
          <w:tcPr>
            <w:tcW w:w="1170" w:type="dxa"/>
          </w:tcPr>
          <w:p w:rsidR="00B40401" w:rsidRPr="00E90656" w:rsidRDefault="00B40401"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78.</w:t>
            </w:r>
            <w:r w:rsidR="0065159E">
              <w:rPr>
                <w:rFonts w:ascii="Simplified Arabic" w:hAnsi="Simplified Arabic" w:cs="Simplified Arabic" w:hint="cs"/>
                <w:sz w:val="28"/>
                <w:szCs w:val="28"/>
                <w:rtl/>
              </w:rPr>
              <w:t>2</w:t>
            </w:r>
          </w:p>
        </w:tc>
        <w:tc>
          <w:tcPr>
            <w:tcW w:w="126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3.91</w:t>
            </w:r>
          </w:p>
        </w:tc>
        <w:tc>
          <w:tcPr>
            <w:tcW w:w="3785" w:type="dxa"/>
          </w:tcPr>
          <w:p w:rsidR="00B40401" w:rsidRPr="00E90656" w:rsidRDefault="00B40401" w:rsidP="00E90656">
            <w:pPr>
              <w:jc w:val="right"/>
              <w:rPr>
                <w:rFonts w:ascii="Simplified Arabic" w:hAnsi="Simplified Arabic" w:cs="Simplified Arabic"/>
                <w:sz w:val="28"/>
                <w:szCs w:val="28"/>
                <w:rtl/>
              </w:rPr>
            </w:pPr>
            <w:r w:rsidRPr="00E90656">
              <w:rPr>
                <w:rFonts w:ascii="Simplified Arabic" w:hAnsi="Simplified Arabic" w:cs="Simplified Arabic"/>
                <w:sz w:val="28"/>
                <w:szCs w:val="28"/>
                <w:rtl/>
              </w:rPr>
              <w:t>الالتحاق بالتخصصات دون رغبة  شخصية به</w:t>
            </w:r>
            <w:r w:rsidRPr="00E90656">
              <w:rPr>
                <w:rFonts w:ascii="Simplified Arabic" w:hAnsi="Simplified Arabic" w:cs="Simplified Arabic" w:hint="cs"/>
                <w:sz w:val="28"/>
                <w:szCs w:val="28"/>
                <w:rtl/>
              </w:rPr>
              <w:t>ا</w:t>
            </w:r>
          </w:p>
        </w:tc>
        <w:tc>
          <w:tcPr>
            <w:tcW w:w="1417" w:type="dxa"/>
          </w:tcPr>
          <w:p w:rsidR="00B40401" w:rsidRPr="00E90656" w:rsidRDefault="00B40401" w:rsidP="006B0653">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5</w:t>
            </w:r>
          </w:p>
        </w:tc>
      </w:tr>
      <w:tr w:rsidR="00B40401" w:rsidRPr="00E90656" w:rsidTr="00590FE9">
        <w:tc>
          <w:tcPr>
            <w:tcW w:w="153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كبيرة</w:t>
            </w:r>
          </w:p>
        </w:tc>
        <w:tc>
          <w:tcPr>
            <w:tcW w:w="1170" w:type="dxa"/>
          </w:tcPr>
          <w:p w:rsidR="00B40401" w:rsidRPr="00E90656" w:rsidRDefault="00B40401"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77.8</w:t>
            </w:r>
          </w:p>
        </w:tc>
        <w:tc>
          <w:tcPr>
            <w:tcW w:w="126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3.89</w:t>
            </w:r>
          </w:p>
        </w:tc>
        <w:tc>
          <w:tcPr>
            <w:tcW w:w="3785" w:type="dxa"/>
          </w:tcPr>
          <w:p w:rsidR="00B40401" w:rsidRPr="00E90656" w:rsidRDefault="00B40401" w:rsidP="00E90656">
            <w:pPr>
              <w:jc w:val="right"/>
              <w:rPr>
                <w:rFonts w:ascii="Simplified Arabic" w:hAnsi="Simplified Arabic" w:cs="Simplified Arabic"/>
                <w:sz w:val="28"/>
                <w:szCs w:val="28"/>
                <w:rtl/>
              </w:rPr>
            </w:pPr>
            <w:r w:rsidRPr="00E90656">
              <w:rPr>
                <w:rFonts w:ascii="Simplified Arabic" w:hAnsi="Simplified Arabic" w:cs="Simplified Arabic" w:hint="cs"/>
                <w:sz w:val="28"/>
                <w:szCs w:val="28"/>
                <w:rtl/>
              </w:rPr>
              <w:t xml:space="preserve">قلة </w:t>
            </w:r>
            <w:r w:rsidRPr="00E90656">
              <w:rPr>
                <w:rFonts w:ascii="Simplified Arabic" w:hAnsi="Simplified Arabic" w:cs="Simplified Arabic"/>
                <w:sz w:val="28"/>
                <w:szCs w:val="28"/>
                <w:rtl/>
              </w:rPr>
              <w:t>القدرة على تنظيم الوقت</w:t>
            </w:r>
          </w:p>
        </w:tc>
        <w:tc>
          <w:tcPr>
            <w:tcW w:w="1417" w:type="dxa"/>
          </w:tcPr>
          <w:p w:rsidR="00B40401" w:rsidRPr="00E90656" w:rsidRDefault="00B40401" w:rsidP="006B0653">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2</w:t>
            </w:r>
          </w:p>
        </w:tc>
      </w:tr>
      <w:tr w:rsidR="00B40401" w:rsidRPr="00E90656" w:rsidTr="00590FE9">
        <w:tc>
          <w:tcPr>
            <w:tcW w:w="1530" w:type="dxa"/>
          </w:tcPr>
          <w:p w:rsidR="00B40401" w:rsidRPr="00E90656" w:rsidRDefault="00B40401" w:rsidP="006B0653">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كبيرة جدا</w:t>
            </w:r>
          </w:p>
        </w:tc>
        <w:tc>
          <w:tcPr>
            <w:tcW w:w="1170" w:type="dxa"/>
          </w:tcPr>
          <w:p w:rsidR="00B40401" w:rsidRPr="00E90656" w:rsidRDefault="00B40401"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80.0</w:t>
            </w:r>
            <w:r w:rsidR="0065159E">
              <w:rPr>
                <w:rFonts w:ascii="Simplified Arabic" w:hAnsi="Simplified Arabic" w:cs="Simplified Arabic" w:hint="cs"/>
                <w:sz w:val="28"/>
                <w:szCs w:val="28"/>
                <w:rtl/>
              </w:rPr>
              <w:t>8</w:t>
            </w:r>
          </w:p>
        </w:tc>
        <w:tc>
          <w:tcPr>
            <w:tcW w:w="1260" w:type="dxa"/>
          </w:tcPr>
          <w:p w:rsidR="00B40401" w:rsidRPr="00E90656" w:rsidRDefault="00B40401"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4.0</w:t>
            </w:r>
            <w:r w:rsidR="0065159E">
              <w:rPr>
                <w:rFonts w:ascii="Simplified Arabic" w:hAnsi="Simplified Arabic" w:cs="Simplified Arabic" w:hint="cs"/>
                <w:sz w:val="28"/>
                <w:szCs w:val="28"/>
                <w:rtl/>
              </w:rPr>
              <w:t>4</w:t>
            </w:r>
          </w:p>
        </w:tc>
        <w:tc>
          <w:tcPr>
            <w:tcW w:w="3785" w:type="dxa"/>
          </w:tcPr>
          <w:p w:rsidR="00B40401" w:rsidRPr="00E90656" w:rsidRDefault="00B40401" w:rsidP="00E90656">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الدرجة الكلية</w:t>
            </w:r>
          </w:p>
        </w:tc>
        <w:tc>
          <w:tcPr>
            <w:tcW w:w="1417" w:type="dxa"/>
          </w:tcPr>
          <w:p w:rsidR="00B40401" w:rsidRPr="00E90656" w:rsidRDefault="00B40401" w:rsidP="006B0653">
            <w:pPr>
              <w:pStyle w:val="a3"/>
              <w:ind w:left="0"/>
              <w:jc w:val="right"/>
              <w:rPr>
                <w:rFonts w:ascii="Simplified Arabic" w:hAnsi="Simplified Arabic" w:cs="Simplified Arabic"/>
                <w:sz w:val="28"/>
                <w:szCs w:val="28"/>
              </w:rPr>
            </w:pPr>
          </w:p>
        </w:tc>
      </w:tr>
    </w:tbl>
    <w:p w:rsidR="006B0653" w:rsidRDefault="006B0653" w:rsidP="006B0653">
      <w:pPr>
        <w:pStyle w:val="a3"/>
        <w:jc w:val="right"/>
        <w:rPr>
          <w:rFonts w:asciiTheme="majorBidi" w:hAnsiTheme="majorBidi" w:cstheme="majorBidi"/>
          <w:b/>
          <w:bCs/>
          <w:sz w:val="28"/>
          <w:szCs w:val="28"/>
          <w:rtl/>
          <w:lang w:bidi="ar-JO"/>
        </w:rPr>
      </w:pPr>
    </w:p>
    <w:p w:rsidR="003B56F8" w:rsidRPr="00590FE9" w:rsidRDefault="003B56F8"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يتضح من خلال الجدول رقم( </w:t>
      </w:r>
      <w:r w:rsidR="005C66CC" w:rsidRPr="00590FE9">
        <w:rPr>
          <w:rFonts w:ascii="Simplified Arabic" w:hAnsi="Simplified Arabic" w:cs="Simplified Arabic" w:hint="cs"/>
          <w:sz w:val="28"/>
          <w:szCs w:val="28"/>
          <w:rtl/>
        </w:rPr>
        <w:t>4</w:t>
      </w:r>
      <w:r w:rsidRPr="00590FE9">
        <w:rPr>
          <w:rFonts w:ascii="Simplified Arabic" w:hAnsi="Simplified Arabic" w:cs="Simplified Arabic" w:hint="cs"/>
          <w:sz w:val="28"/>
          <w:szCs w:val="28"/>
          <w:rtl/>
        </w:rPr>
        <w:t xml:space="preserve">) </w:t>
      </w:r>
      <w:r w:rsidR="00E90656" w:rsidRPr="00590FE9">
        <w:rPr>
          <w:rFonts w:ascii="Simplified Arabic" w:hAnsi="Simplified Arabic" w:cs="Simplified Arabic" w:hint="cs"/>
          <w:sz w:val="28"/>
          <w:szCs w:val="28"/>
          <w:rtl/>
        </w:rPr>
        <w:t>أن</w:t>
      </w:r>
      <w:r w:rsidRPr="00590FE9">
        <w:rPr>
          <w:rFonts w:ascii="Simplified Arabic" w:hAnsi="Simplified Arabic" w:cs="Simplified Arabic" w:hint="cs"/>
          <w:sz w:val="28"/>
          <w:szCs w:val="28"/>
          <w:rtl/>
        </w:rPr>
        <w:t xml:space="preserve"> درجة العوامل المؤثرة في تدني المعدلات التراكمية لدى طلبة جامعة فلسطين التقنية </w:t>
      </w:r>
      <w:r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 خضوري- من وجهة نظر الطلبة تبعا</w:t>
      </w:r>
      <w:r w:rsidR="00C1144E" w:rsidRPr="00590FE9">
        <w:rPr>
          <w:rFonts w:ascii="Simplified Arabic" w:hAnsi="Simplified Arabic" w:cs="Simplified Arabic" w:hint="cs"/>
          <w:sz w:val="28"/>
          <w:szCs w:val="28"/>
          <w:rtl/>
        </w:rPr>
        <w:t>ً</w:t>
      </w:r>
      <w:r w:rsidRPr="00590FE9">
        <w:rPr>
          <w:rFonts w:ascii="Simplified Arabic" w:hAnsi="Simplified Arabic" w:cs="Simplified Arabic" w:hint="cs"/>
          <w:sz w:val="28"/>
          <w:szCs w:val="28"/>
          <w:rtl/>
        </w:rPr>
        <w:t xml:space="preserve"> لبعد العوامل الشخصية كانت كبيرة</w:t>
      </w:r>
      <w:r w:rsidR="00C1144E" w:rsidRPr="00590FE9">
        <w:rPr>
          <w:rFonts w:ascii="Simplified Arabic" w:hAnsi="Simplified Arabic" w:cs="Simplified Arabic" w:hint="cs"/>
          <w:sz w:val="28"/>
          <w:szCs w:val="28"/>
          <w:rtl/>
        </w:rPr>
        <w:t>ً</w:t>
      </w:r>
      <w:r w:rsidRPr="00590FE9">
        <w:rPr>
          <w:rFonts w:ascii="Simplified Arabic" w:hAnsi="Simplified Arabic" w:cs="Simplified Arabic" w:hint="cs"/>
          <w:sz w:val="28"/>
          <w:szCs w:val="28"/>
          <w:rtl/>
        </w:rPr>
        <w:t xml:space="preserve"> جدا على الفقرات(1،2،3) ،وقد كانت الدرجة كبيرة على الفقرات (4،5) </w:t>
      </w:r>
      <w:r w:rsidR="00E90656" w:rsidRPr="00590FE9">
        <w:rPr>
          <w:rFonts w:ascii="Simplified Arabic" w:hAnsi="Simplified Arabic" w:cs="Simplified Arabic" w:hint="cs"/>
          <w:sz w:val="28"/>
          <w:szCs w:val="28"/>
          <w:rtl/>
        </w:rPr>
        <w:t>أما</w:t>
      </w:r>
      <w:r w:rsidRPr="00590FE9">
        <w:rPr>
          <w:rFonts w:ascii="Simplified Arabic" w:hAnsi="Simplified Arabic" w:cs="Simplified Arabic" w:hint="cs"/>
          <w:sz w:val="28"/>
          <w:szCs w:val="28"/>
          <w:rtl/>
        </w:rPr>
        <w:t xml:space="preserve"> بالنسبة للدرجة الكلية فقد كانت كبيرة</w:t>
      </w:r>
      <w:r w:rsidR="00C1144E" w:rsidRPr="00590FE9">
        <w:rPr>
          <w:rFonts w:ascii="Simplified Arabic" w:hAnsi="Simplified Arabic" w:cs="Simplified Arabic" w:hint="cs"/>
          <w:sz w:val="28"/>
          <w:szCs w:val="28"/>
          <w:rtl/>
        </w:rPr>
        <w:t>ً</w:t>
      </w:r>
      <w:r w:rsidRPr="00590FE9">
        <w:rPr>
          <w:rFonts w:ascii="Simplified Arabic" w:hAnsi="Simplified Arabic" w:cs="Simplified Arabic" w:hint="cs"/>
          <w:sz w:val="28"/>
          <w:szCs w:val="28"/>
          <w:rtl/>
        </w:rPr>
        <w:t xml:space="preserve"> جدا</w:t>
      </w:r>
      <w:r w:rsidR="00C1144E" w:rsidRPr="00590FE9">
        <w:rPr>
          <w:rFonts w:ascii="Simplified Arabic" w:hAnsi="Simplified Arabic" w:cs="Simplified Arabic" w:hint="cs"/>
          <w:sz w:val="28"/>
          <w:szCs w:val="28"/>
          <w:rtl/>
        </w:rPr>
        <w:t>ً</w:t>
      </w:r>
      <w:r w:rsidRPr="00590FE9">
        <w:rPr>
          <w:rFonts w:ascii="Simplified Arabic" w:hAnsi="Simplified Arabic" w:cs="Simplified Arabic" w:hint="cs"/>
          <w:sz w:val="28"/>
          <w:szCs w:val="28"/>
          <w:rtl/>
        </w:rPr>
        <w:t xml:space="preserve"> حيث، ويعزي الباحث ذلك </w:t>
      </w:r>
      <w:r w:rsidR="00E90656" w:rsidRPr="00590FE9">
        <w:rPr>
          <w:rFonts w:ascii="Simplified Arabic" w:hAnsi="Simplified Arabic" w:cs="Simplified Arabic" w:hint="cs"/>
          <w:sz w:val="28"/>
          <w:szCs w:val="28"/>
          <w:rtl/>
        </w:rPr>
        <w:t>إلى</w:t>
      </w:r>
      <w:r w:rsidRPr="00590FE9">
        <w:rPr>
          <w:rFonts w:ascii="Simplified Arabic" w:hAnsi="Simplified Arabic" w:cs="Simplified Arabic" w:hint="cs"/>
          <w:sz w:val="28"/>
          <w:szCs w:val="28"/>
          <w:rtl/>
        </w:rPr>
        <w:t xml:space="preserve"> ضعف الاستعداد قبل الدخول </w:t>
      </w:r>
      <w:r w:rsidR="00E90656" w:rsidRPr="00590FE9">
        <w:rPr>
          <w:rFonts w:ascii="Simplified Arabic" w:hAnsi="Simplified Arabic" w:cs="Simplified Arabic" w:hint="cs"/>
          <w:sz w:val="28"/>
          <w:szCs w:val="28"/>
          <w:rtl/>
        </w:rPr>
        <w:t>إلى</w:t>
      </w:r>
      <w:r w:rsidRPr="00590FE9">
        <w:rPr>
          <w:rFonts w:ascii="Simplified Arabic" w:hAnsi="Simplified Arabic" w:cs="Simplified Arabic" w:hint="cs"/>
          <w:sz w:val="28"/>
          <w:szCs w:val="28"/>
          <w:rtl/>
        </w:rPr>
        <w:t xml:space="preserve"> الامتحان ،وكثرة المشتتات داخل المحاضرة من قبل بعض الطلبة، </w:t>
      </w:r>
      <w:r w:rsidR="00E90656" w:rsidRPr="00590FE9">
        <w:rPr>
          <w:rFonts w:ascii="Simplified Arabic" w:hAnsi="Simplified Arabic" w:cs="Simplified Arabic" w:hint="cs"/>
          <w:sz w:val="28"/>
          <w:szCs w:val="28"/>
          <w:rtl/>
        </w:rPr>
        <w:t>إضافة</w:t>
      </w:r>
      <w:r w:rsidRPr="00590FE9">
        <w:rPr>
          <w:rFonts w:ascii="Simplified Arabic" w:hAnsi="Simplified Arabic" w:cs="Simplified Arabic" w:hint="cs"/>
          <w:sz w:val="28"/>
          <w:szCs w:val="28"/>
          <w:rtl/>
        </w:rPr>
        <w:t xml:space="preserve"> إلى عدم </w:t>
      </w:r>
      <w:r w:rsidR="00BC568A" w:rsidRPr="00590FE9">
        <w:rPr>
          <w:rFonts w:ascii="Simplified Arabic" w:hAnsi="Simplified Arabic" w:cs="Simplified Arabic" w:hint="cs"/>
          <w:sz w:val="28"/>
          <w:szCs w:val="28"/>
          <w:rtl/>
        </w:rPr>
        <w:t xml:space="preserve">متابعة الطلبة </w:t>
      </w:r>
      <w:r w:rsidR="001D56A5" w:rsidRPr="00590FE9">
        <w:rPr>
          <w:rFonts w:ascii="Simplified Arabic" w:hAnsi="Simplified Arabic" w:cs="Simplified Arabic" w:hint="cs"/>
          <w:sz w:val="28"/>
          <w:szCs w:val="28"/>
          <w:rtl/>
        </w:rPr>
        <w:t xml:space="preserve">للقرارات </w:t>
      </w:r>
      <w:r w:rsidRPr="00590FE9">
        <w:rPr>
          <w:rFonts w:ascii="Simplified Arabic" w:hAnsi="Simplified Arabic" w:cs="Simplified Arabic" w:hint="cs"/>
          <w:sz w:val="28"/>
          <w:szCs w:val="28"/>
          <w:rtl/>
        </w:rPr>
        <w:t xml:space="preserve">والتعليمات الصادرة عن </w:t>
      </w:r>
      <w:r w:rsidR="00E90656" w:rsidRPr="00590FE9">
        <w:rPr>
          <w:rFonts w:ascii="Simplified Arabic" w:hAnsi="Simplified Arabic" w:cs="Simplified Arabic" w:hint="cs"/>
          <w:sz w:val="28"/>
          <w:szCs w:val="28"/>
          <w:rtl/>
        </w:rPr>
        <w:t>إدارة</w:t>
      </w:r>
      <w:r w:rsidRPr="00590FE9">
        <w:rPr>
          <w:rFonts w:ascii="Simplified Arabic" w:hAnsi="Simplified Arabic" w:cs="Simplified Arabic" w:hint="cs"/>
          <w:sz w:val="28"/>
          <w:szCs w:val="28"/>
          <w:rtl/>
        </w:rPr>
        <w:t xml:space="preserve"> </w:t>
      </w:r>
      <w:r w:rsidR="00E90656" w:rsidRPr="00590FE9">
        <w:rPr>
          <w:rFonts w:ascii="Simplified Arabic" w:hAnsi="Simplified Arabic" w:cs="Simplified Arabic" w:hint="cs"/>
          <w:sz w:val="28"/>
          <w:szCs w:val="28"/>
          <w:rtl/>
        </w:rPr>
        <w:t xml:space="preserve"> </w:t>
      </w:r>
      <w:r w:rsidR="00EA0F53" w:rsidRPr="00590FE9">
        <w:rPr>
          <w:rFonts w:ascii="Simplified Arabic" w:hAnsi="Simplified Arabic" w:cs="Simplified Arabic" w:hint="cs"/>
          <w:sz w:val="28"/>
          <w:szCs w:val="28"/>
          <w:rtl/>
        </w:rPr>
        <w:t>الجامعة</w:t>
      </w:r>
      <w:r w:rsidRPr="00590FE9">
        <w:rPr>
          <w:rFonts w:ascii="Simplified Arabic" w:hAnsi="Simplified Arabic" w:cs="Simplified Arabic" w:hint="cs"/>
          <w:sz w:val="28"/>
          <w:szCs w:val="28"/>
          <w:rtl/>
        </w:rPr>
        <w:t>،</w:t>
      </w:r>
      <w:r w:rsidR="00BC568A" w:rsidRPr="00590FE9">
        <w:rPr>
          <w:rFonts w:ascii="Simplified Arabic" w:hAnsi="Simplified Arabic" w:cs="Simplified Arabic" w:hint="cs"/>
          <w:sz w:val="28"/>
          <w:szCs w:val="28"/>
          <w:rtl/>
        </w:rPr>
        <w:t xml:space="preserve"> ولا شك بوجود استهتار من قبل الطلبة يجعلهم لا يتابعون دراستهم </w:t>
      </w:r>
      <w:r w:rsidR="00E90656" w:rsidRPr="00590FE9">
        <w:rPr>
          <w:rFonts w:ascii="Simplified Arabic" w:hAnsi="Simplified Arabic" w:cs="Simplified Arabic" w:hint="cs"/>
          <w:sz w:val="28"/>
          <w:szCs w:val="28"/>
          <w:rtl/>
        </w:rPr>
        <w:t>أول</w:t>
      </w:r>
      <w:r w:rsidR="00C1144E" w:rsidRPr="00590FE9">
        <w:rPr>
          <w:rFonts w:ascii="Simplified Arabic" w:hAnsi="Simplified Arabic" w:cs="Simplified Arabic" w:hint="cs"/>
          <w:sz w:val="28"/>
          <w:szCs w:val="28"/>
          <w:rtl/>
        </w:rPr>
        <w:t>اً</w:t>
      </w:r>
      <w:r w:rsidR="00BC568A" w:rsidRPr="00590FE9">
        <w:rPr>
          <w:rFonts w:ascii="Simplified Arabic" w:hAnsi="Simplified Arabic" w:cs="Simplified Arabic" w:hint="cs"/>
          <w:sz w:val="28"/>
          <w:szCs w:val="28"/>
          <w:rtl/>
        </w:rPr>
        <w:t xml:space="preserve"> </w:t>
      </w:r>
      <w:r w:rsidR="00E90656" w:rsidRPr="00590FE9">
        <w:rPr>
          <w:rFonts w:ascii="Simplified Arabic" w:hAnsi="Simplified Arabic" w:cs="Simplified Arabic" w:hint="cs"/>
          <w:sz w:val="28"/>
          <w:szCs w:val="28"/>
          <w:rtl/>
        </w:rPr>
        <w:t>بأول</w:t>
      </w:r>
      <w:r w:rsidR="00BC568A" w:rsidRPr="00590FE9">
        <w:rPr>
          <w:rFonts w:ascii="Simplified Arabic" w:hAnsi="Simplified Arabic" w:cs="Simplified Arabic" w:hint="cs"/>
          <w:sz w:val="28"/>
          <w:szCs w:val="28"/>
          <w:rtl/>
        </w:rPr>
        <w:t>.</w:t>
      </w:r>
      <w:r w:rsidR="00D4495F" w:rsidRPr="00590FE9">
        <w:rPr>
          <w:rFonts w:ascii="Simplified Arabic" w:hAnsi="Simplified Arabic" w:cs="Simplified Arabic" w:hint="cs"/>
          <w:sz w:val="28"/>
          <w:szCs w:val="28"/>
          <w:rtl/>
        </w:rPr>
        <w:t xml:space="preserve"> وفد اتفقت تلك الدراسة مع دراسة نيلسون و بلومن ثان (2011).</w:t>
      </w:r>
    </w:p>
    <w:p w:rsidR="003B56F8" w:rsidRPr="00E90656" w:rsidRDefault="003B56F8" w:rsidP="00590FE9">
      <w:pPr>
        <w:pStyle w:val="a3"/>
        <w:bidi/>
        <w:jc w:val="center"/>
        <w:rPr>
          <w:rFonts w:ascii="Simplified Arabic" w:hAnsi="Simplified Arabic" w:cs="Simplified Arabic"/>
          <w:sz w:val="28"/>
          <w:szCs w:val="28"/>
          <w:rtl/>
        </w:rPr>
      </w:pPr>
      <w:r w:rsidRPr="00E90656">
        <w:rPr>
          <w:rFonts w:ascii="Simplified Arabic" w:hAnsi="Simplified Arabic" w:cs="Simplified Arabic" w:hint="cs"/>
          <w:sz w:val="28"/>
          <w:szCs w:val="28"/>
          <w:rtl/>
        </w:rPr>
        <w:t xml:space="preserve">جدول </w:t>
      </w:r>
      <w:r w:rsidR="00EA0F53" w:rsidRPr="00E90656">
        <w:rPr>
          <w:rFonts w:ascii="Simplified Arabic" w:hAnsi="Simplified Arabic" w:cs="Simplified Arabic" w:hint="cs"/>
          <w:sz w:val="28"/>
          <w:szCs w:val="28"/>
          <w:rtl/>
        </w:rPr>
        <w:t xml:space="preserve">رقم </w:t>
      </w:r>
      <w:r w:rsidR="00EA0F53" w:rsidRPr="00E90656">
        <w:rPr>
          <w:rFonts w:ascii="Simplified Arabic" w:hAnsi="Simplified Arabic" w:cs="Simplified Arabic"/>
          <w:sz w:val="28"/>
          <w:szCs w:val="28"/>
          <w:rtl/>
        </w:rPr>
        <w:t>(</w:t>
      </w:r>
      <w:r w:rsidR="005C66CC">
        <w:rPr>
          <w:rFonts w:ascii="Simplified Arabic" w:hAnsi="Simplified Arabic" w:cs="Simplified Arabic" w:hint="cs"/>
          <w:sz w:val="28"/>
          <w:szCs w:val="28"/>
          <w:rtl/>
        </w:rPr>
        <w:t>5</w:t>
      </w:r>
      <w:r w:rsidRPr="00E90656">
        <w:rPr>
          <w:rFonts w:ascii="Simplified Arabic" w:hAnsi="Simplified Arabic" w:cs="Simplified Arabic" w:hint="cs"/>
          <w:sz w:val="28"/>
          <w:szCs w:val="28"/>
          <w:rtl/>
        </w:rPr>
        <w:t>) المتوسطات الحاسبية والنسب المئوية والدرجة الكلية لبعد</w:t>
      </w:r>
      <w:r w:rsidR="00E90656">
        <w:rPr>
          <w:rFonts w:ascii="Simplified Arabic" w:hAnsi="Simplified Arabic" w:cs="Simplified Arabic" w:hint="cs"/>
          <w:sz w:val="28"/>
          <w:szCs w:val="28"/>
          <w:rtl/>
        </w:rPr>
        <w:t xml:space="preserve"> </w:t>
      </w:r>
      <w:r w:rsidRPr="00E90656">
        <w:rPr>
          <w:rFonts w:ascii="Simplified Arabic" w:hAnsi="Simplified Arabic" w:cs="Simplified Arabic" w:hint="cs"/>
          <w:sz w:val="28"/>
          <w:szCs w:val="28"/>
          <w:rtl/>
        </w:rPr>
        <w:t>العوامل</w:t>
      </w:r>
      <w:r w:rsidR="00E90656">
        <w:rPr>
          <w:rFonts w:ascii="Simplified Arabic" w:hAnsi="Simplified Arabic" w:cs="Simplified Arabic" w:hint="cs"/>
          <w:sz w:val="28"/>
          <w:szCs w:val="28"/>
          <w:rtl/>
        </w:rPr>
        <w:t xml:space="preserve"> </w:t>
      </w:r>
      <w:r w:rsidRPr="00E90656">
        <w:rPr>
          <w:rFonts w:ascii="Simplified Arabic" w:hAnsi="Simplified Arabic" w:cs="Simplified Arabic"/>
          <w:sz w:val="28"/>
          <w:szCs w:val="28"/>
          <w:rtl/>
        </w:rPr>
        <w:t>الاجتماعية</w:t>
      </w:r>
      <w:r w:rsidRPr="00E90656">
        <w:rPr>
          <w:rFonts w:ascii="Simplified Arabic" w:hAnsi="Simplified Arabic" w:cs="Simplified Arabic" w:hint="cs"/>
          <w:sz w:val="28"/>
          <w:szCs w:val="28"/>
          <w:rtl/>
        </w:rPr>
        <w:t xml:space="preserve"> والاقتصادية</w:t>
      </w:r>
    </w:p>
    <w:tbl>
      <w:tblPr>
        <w:tblStyle w:val="a4"/>
        <w:tblW w:w="0" w:type="auto"/>
        <w:tblInd w:w="-252" w:type="dxa"/>
        <w:tblLayout w:type="fixed"/>
        <w:tblLook w:val="04A0" w:firstRow="1" w:lastRow="0" w:firstColumn="1" w:lastColumn="0" w:noHBand="0" w:noVBand="1"/>
      </w:tblPr>
      <w:tblGrid>
        <w:gridCol w:w="1800"/>
        <w:gridCol w:w="1170"/>
        <w:gridCol w:w="1260"/>
        <w:gridCol w:w="3510"/>
        <w:gridCol w:w="1260"/>
        <w:gridCol w:w="828"/>
      </w:tblGrid>
      <w:tr w:rsidR="003B56F8" w:rsidRPr="00E90656" w:rsidTr="005465DA">
        <w:tc>
          <w:tcPr>
            <w:tcW w:w="1800" w:type="dxa"/>
          </w:tcPr>
          <w:p w:rsidR="003B56F8" w:rsidRPr="00E90656" w:rsidRDefault="003B56F8"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الدرجة</w:t>
            </w:r>
          </w:p>
        </w:tc>
        <w:tc>
          <w:tcPr>
            <w:tcW w:w="1170" w:type="dxa"/>
          </w:tcPr>
          <w:p w:rsidR="003B56F8" w:rsidRPr="00E90656" w:rsidRDefault="003B56F8"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النسب المئوية</w:t>
            </w:r>
            <w:r w:rsidR="003E3903" w:rsidRPr="00E90656">
              <w:rPr>
                <w:rFonts w:ascii="Simplified Arabic" w:hAnsi="Simplified Arabic" w:cs="Simplified Arabic" w:hint="cs"/>
                <w:sz w:val="28"/>
                <w:szCs w:val="28"/>
                <w:rtl/>
              </w:rPr>
              <w:t>%</w:t>
            </w:r>
          </w:p>
        </w:tc>
        <w:tc>
          <w:tcPr>
            <w:tcW w:w="1260" w:type="dxa"/>
          </w:tcPr>
          <w:p w:rsidR="003B56F8" w:rsidRPr="00E90656" w:rsidRDefault="003B56F8"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المتوسطات الحسابية</w:t>
            </w:r>
          </w:p>
        </w:tc>
        <w:tc>
          <w:tcPr>
            <w:tcW w:w="3510" w:type="dxa"/>
          </w:tcPr>
          <w:p w:rsidR="003B56F8" w:rsidRPr="00E90656" w:rsidRDefault="003B56F8" w:rsidP="004E6930">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 xml:space="preserve">فقرات بعد العوامل </w:t>
            </w:r>
            <w:r w:rsidR="004E6930" w:rsidRPr="00E90656">
              <w:rPr>
                <w:rFonts w:ascii="Simplified Arabic" w:hAnsi="Simplified Arabic" w:cs="Simplified Arabic"/>
                <w:sz w:val="28"/>
                <w:szCs w:val="28"/>
                <w:rtl/>
              </w:rPr>
              <w:t>الاجتماعية</w:t>
            </w:r>
            <w:r w:rsidR="004E6930" w:rsidRPr="00E90656">
              <w:rPr>
                <w:rFonts w:ascii="Simplified Arabic" w:hAnsi="Simplified Arabic" w:cs="Simplified Arabic" w:hint="cs"/>
                <w:sz w:val="28"/>
                <w:szCs w:val="28"/>
                <w:rtl/>
              </w:rPr>
              <w:t xml:space="preserve"> والاقتصادية</w:t>
            </w:r>
          </w:p>
        </w:tc>
        <w:tc>
          <w:tcPr>
            <w:tcW w:w="1260" w:type="dxa"/>
          </w:tcPr>
          <w:p w:rsidR="003B56F8" w:rsidRPr="00E90656" w:rsidRDefault="003B56F8"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الرقم بالاستبانه</w:t>
            </w:r>
          </w:p>
        </w:tc>
        <w:tc>
          <w:tcPr>
            <w:tcW w:w="828" w:type="dxa"/>
          </w:tcPr>
          <w:p w:rsidR="003B56F8" w:rsidRPr="00E90656" w:rsidRDefault="003B56F8"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الرقم</w:t>
            </w:r>
          </w:p>
        </w:tc>
      </w:tr>
      <w:tr w:rsidR="004E6930" w:rsidRPr="00E90656" w:rsidTr="005465DA">
        <w:tc>
          <w:tcPr>
            <w:tcW w:w="1800"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كبيرة جدا</w:t>
            </w:r>
          </w:p>
        </w:tc>
        <w:tc>
          <w:tcPr>
            <w:tcW w:w="1170" w:type="dxa"/>
          </w:tcPr>
          <w:p w:rsidR="004E6930" w:rsidRPr="00E90656" w:rsidRDefault="004E6930"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84.0</w:t>
            </w:r>
          </w:p>
        </w:tc>
        <w:tc>
          <w:tcPr>
            <w:tcW w:w="1260"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4.20</w:t>
            </w:r>
          </w:p>
        </w:tc>
        <w:tc>
          <w:tcPr>
            <w:tcW w:w="3510" w:type="dxa"/>
          </w:tcPr>
          <w:p w:rsidR="004E6930" w:rsidRPr="00E90656" w:rsidRDefault="004E6930" w:rsidP="00E90656">
            <w:pPr>
              <w:jc w:val="right"/>
              <w:rPr>
                <w:rFonts w:ascii="Simplified Arabic" w:hAnsi="Simplified Arabic" w:cs="Simplified Arabic"/>
                <w:sz w:val="28"/>
                <w:szCs w:val="28"/>
                <w:rtl/>
              </w:rPr>
            </w:pPr>
            <w:r w:rsidRPr="00E90656">
              <w:rPr>
                <w:rFonts w:ascii="Simplified Arabic" w:hAnsi="Simplified Arabic" w:cs="Simplified Arabic"/>
                <w:sz w:val="28"/>
                <w:szCs w:val="28"/>
                <w:rtl/>
              </w:rPr>
              <w:t xml:space="preserve">ضعف الرقابة </w:t>
            </w:r>
            <w:r w:rsidRPr="00E90656">
              <w:rPr>
                <w:rFonts w:ascii="Simplified Arabic" w:hAnsi="Simplified Arabic" w:cs="Simplified Arabic" w:hint="cs"/>
                <w:sz w:val="28"/>
                <w:szCs w:val="28"/>
                <w:rtl/>
              </w:rPr>
              <w:t>الأسرية</w:t>
            </w:r>
            <w:r w:rsidRPr="00E90656">
              <w:rPr>
                <w:rFonts w:ascii="Simplified Arabic" w:hAnsi="Simplified Arabic" w:cs="Simplified Arabic"/>
                <w:sz w:val="28"/>
                <w:szCs w:val="28"/>
                <w:rtl/>
              </w:rPr>
              <w:t xml:space="preserve"> على </w:t>
            </w:r>
            <w:r w:rsidRPr="00E90656">
              <w:rPr>
                <w:rFonts w:ascii="Simplified Arabic" w:hAnsi="Simplified Arabic" w:cs="Simplified Arabic" w:hint="cs"/>
                <w:sz w:val="28"/>
                <w:szCs w:val="28"/>
                <w:rtl/>
              </w:rPr>
              <w:t>الأبناء</w:t>
            </w:r>
          </w:p>
        </w:tc>
        <w:tc>
          <w:tcPr>
            <w:tcW w:w="1260" w:type="dxa"/>
          </w:tcPr>
          <w:p w:rsidR="004E6930" w:rsidRPr="00E90656" w:rsidRDefault="007D3CB5" w:rsidP="00BD1242">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7</w:t>
            </w:r>
          </w:p>
        </w:tc>
        <w:tc>
          <w:tcPr>
            <w:tcW w:w="828"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1</w:t>
            </w:r>
          </w:p>
        </w:tc>
      </w:tr>
      <w:tr w:rsidR="004E6930" w:rsidRPr="00E90656" w:rsidTr="005465DA">
        <w:trPr>
          <w:trHeight w:val="530"/>
        </w:trPr>
        <w:tc>
          <w:tcPr>
            <w:tcW w:w="1800"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كبيرة جدا</w:t>
            </w:r>
          </w:p>
        </w:tc>
        <w:tc>
          <w:tcPr>
            <w:tcW w:w="1170" w:type="dxa"/>
          </w:tcPr>
          <w:p w:rsidR="004E6930" w:rsidRPr="00E90656" w:rsidRDefault="004E6930"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84.0</w:t>
            </w:r>
          </w:p>
        </w:tc>
        <w:tc>
          <w:tcPr>
            <w:tcW w:w="1260"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4.20</w:t>
            </w:r>
          </w:p>
        </w:tc>
        <w:tc>
          <w:tcPr>
            <w:tcW w:w="3510" w:type="dxa"/>
          </w:tcPr>
          <w:p w:rsidR="004E6930" w:rsidRPr="00E90656" w:rsidRDefault="004E6930" w:rsidP="00E90656">
            <w:pPr>
              <w:jc w:val="right"/>
              <w:rPr>
                <w:rFonts w:ascii="Simplified Arabic" w:hAnsi="Simplified Arabic" w:cs="Simplified Arabic"/>
                <w:sz w:val="28"/>
                <w:szCs w:val="28"/>
                <w:rtl/>
              </w:rPr>
            </w:pPr>
            <w:r w:rsidRPr="00E90656">
              <w:rPr>
                <w:rFonts w:ascii="Simplified Arabic" w:hAnsi="Simplified Arabic" w:cs="Simplified Arabic"/>
                <w:sz w:val="28"/>
                <w:szCs w:val="28"/>
                <w:rtl/>
              </w:rPr>
              <w:t>قلة التواصل بين الطلبة والقسم المنتمين له</w:t>
            </w:r>
          </w:p>
        </w:tc>
        <w:tc>
          <w:tcPr>
            <w:tcW w:w="1260" w:type="dxa"/>
          </w:tcPr>
          <w:p w:rsidR="004E6930" w:rsidRPr="00E90656" w:rsidRDefault="007D3CB5" w:rsidP="00BD1242">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9</w:t>
            </w:r>
          </w:p>
        </w:tc>
        <w:tc>
          <w:tcPr>
            <w:tcW w:w="828"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2</w:t>
            </w:r>
          </w:p>
        </w:tc>
      </w:tr>
      <w:tr w:rsidR="004E6930" w:rsidRPr="00E90656" w:rsidTr="005465DA">
        <w:tc>
          <w:tcPr>
            <w:tcW w:w="1800"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كبيرة جدا</w:t>
            </w:r>
          </w:p>
        </w:tc>
        <w:tc>
          <w:tcPr>
            <w:tcW w:w="1170" w:type="dxa"/>
          </w:tcPr>
          <w:p w:rsidR="004E6930" w:rsidRPr="00E90656" w:rsidRDefault="004E6930"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80.</w:t>
            </w:r>
            <w:r w:rsidR="0065159E">
              <w:rPr>
                <w:rFonts w:ascii="Simplified Arabic" w:hAnsi="Simplified Arabic" w:cs="Simplified Arabic" w:hint="cs"/>
                <w:sz w:val="28"/>
                <w:szCs w:val="28"/>
                <w:rtl/>
              </w:rPr>
              <w:t>6</w:t>
            </w:r>
          </w:p>
        </w:tc>
        <w:tc>
          <w:tcPr>
            <w:tcW w:w="1260"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4.03</w:t>
            </w:r>
          </w:p>
        </w:tc>
        <w:tc>
          <w:tcPr>
            <w:tcW w:w="3510" w:type="dxa"/>
          </w:tcPr>
          <w:p w:rsidR="004E6930" w:rsidRPr="00E90656" w:rsidRDefault="004E6930" w:rsidP="00E90656">
            <w:pPr>
              <w:jc w:val="right"/>
              <w:rPr>
                <w:rFonts w:ascii="Simplified Arabic" w:hAnsi="Simplified Arabic" w:cs="Simplified Arabic"/>
                <w:sz w:val="28"/>
                <w:szCs w:val="28"/>
                <w:rtl/>
              </w:rPr>
            </w:pPr>
            <w:r w:rsidRPr="00E90656">
              <w:rPr>
                <w:rFonts w:ascii="Simplified Arabic" w:hAnsi="Simplified Arabic" w:cs="Simplified Arabic" w:hint="cs"/>
                <w:sz w:val="28"/>
                <w:szCs w:val="28"/>
                <w:rtl/>
              </w:rPr>
              <w:t xml:space="preserve">المشاكل </w:t>
            </w:r>
            <w:r w:rsidR="00E90656" w:rsidRPr="00E90656">
              <w:rPr>
                <w:rFonts w:ascii="Simplified Arabic" w:hAnsi="Simplified Arabic" w:cs="Simplified Arabic" w:hint="cs"/>
                <w:sz w:val="28"/>
                <w:szCs w:val="28"/>
                <w:rtl/>
              </w:rPr>
              <w:t>الأسرية</w:t>
            </w:r>
            <w:r w:rsidRPr="00E90656">
              <w:rPr>
                <w:rFonts w:ascii="Simplified Arabic" w:hAnsi="Simplified Arabic" w:cs="Simplified Arabic" w:hint="cs"/>
                <w:sz w:val="28"/>
                <w:szCs w:val="28"/>
                <w:rtl/>
              </w:rPr>
              <w:t xml:space="preserve">  داخل </w:t>
            </w:r>
            <w:r w:rsidR="00E90656" w:rsidRPr="00E90656">
              <w:rPr>
                <w:rFonts w:ascii="Simplified Arabic" w:hAnsi="Simplified Arabic" w:cs="Simplified Arabic" w:hint="cs"/>
                <w:sz w:val="28"/>
                <w:szCs w:val="28"/>
                <w:rtl/>
              </w:rPr>
              <w:t>الأسرة</w:t>
            </w:r>
          </w:p>
        </w:tc>
        <w:tc>
          <w:tcPr>
            <w:tcW w:w="1260" w:type="dxa"/>
          </w:tcPr>
          <w:p w:rsidR="004E6930" w:rsidRPr="00E90656" w:rsidRDefault="007D3CB5" w:rsidP="00BD1242">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6</w:t>
            </w:r>
          </w:p>
        </w:tc>
        <w:tc>
          <w:tcPr>
            <w:tcW w:w="828"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3</w:t>
            </w:r>
          </w:p>
        </w:tc>
      </w:tr>
      <w:tr w:rsidR="004E6930" w:rsidRPr="00E90656" w:rsidTr="005465DA">
        <w:tc>
          <w:tcPr>
            <w:tcW w:w="1800"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كبيرة جدا</w:t>
            </w:r>
          </w:p>
        </w:tc>
        <w:tc>
          <w:tcPr>
            <w:tcW w:w="1170" w:type="dxa"/>
          </w:tcPr>
          <w:p w:rsidR="004E6930" w:rsidRPr="00E90656" w:rsidRDefault="004E6930"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80.0</w:t>
            </w:r>
          </w:p>
        </w:tc>
        <w:tc>
          <w:tcPr>
            <w:tcW w:w="1260"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4.00</w:t>
            </w:r>
          </w:p>
        </w:tc>
        <w:tc>
          <w:tcPr>
            <w:tcW w:w="3510" w:type="dxa"/>
          </w:tcPr>
          <w:p w:rsidR="004E6930" w:rsidRPr="00E90656" w:rsidRDefault="004E6930" w:rsidP="00E90656">
            <w:pPr>
              <w:jc w:val="right"/>
              <w:rPr>
                <w:rFonts w:ascii="Simplified Arabic" w:hAnsi="Simplified Arabic" w:cs="Simplified Arabic"/>
                <w:sz w:val="28"/>
                <w:szCs w:val="28"/>
                <w:rtl/>
              </w:rPr>
            </w:pPr>
            <w:r w:rsidRPr="00E90656">
              <w:rPr>
                <w:rFonts w:ascii="Simplified Arabic" w:hAnsi="Simplified Arabic" w:cs="Simplified Arabic"/>
                <w:sz w:val="28"/>
                <w:szCs w:val="28"/>
                <w:rtl/>
              </w:rPr>
              <w:t xml:space="preserve">انشغال الطالب بسد احتياجات </w:t>
            </w:r>
            <w:r w:rsidRPr="00E90656">
              <w:rPr>
                <w:rFonts w:ascii="Simplified Arabic" w:hAnsi="Simplified Arabic" w:cs="Simplified Arabic" w:hint="cs"/>
                <w:sz w:val="28"/>
                <w:szCs w:val="28"/>
                <w:rtl/>
              </w:rPr>
              <w:t>الأسرة</w:t>
            </w:r>
          </w:p>
        </w:tc>
        <w:tc>
          <w:tcPr>
            <w:tcW w:w="1260" w:type="dxa"/>
          </w:tcPr>
          <w:p w:rsidR="004E6930" w:rsidRPr="00E90656" w:rsidRDefault="007D3CB5" w:rsidP="00BD1242">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8</w:t>
            </w:r>
          </w:p>
        </w:tc>
        <w:tc>
          <w:tcPr>
            <w:tcW w:w="828"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4</w:t>
            </w:r>
          </w:p>
        </w:tc>
      </w:tr>
      <w:tr w:rsidR="004E6930" w:rsidRPr="00E90656" w:rsidTr="005465DA">
        <w:tc>
          <w:tcPr>
            <w:tcW w:w="1800"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كبيرة</w:t>
            </w:r>
          </w:p>
        </w:tc>
        <w:tc>
          <w:tcPr>
            <w:tcW w:w="1170" w:type="dxa"/>
          </w:tcPr>
          <w:p w:rsidR="004E6930" w:rsidRPr="00E90656" w:rsidRDefault="004E6930"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78.</w:t>
            </w:r>
            <w:r w:rsidR="0065159E">
              <w:rPr>
                <w:rFonts w:ascii="Simplified Arabic" w:hAnsi="Simplified Arabic" w:cs="Simplified Arabic" w:hint="cs"/>
                <w:sz w:val="28"/>
                <w:szCs w:val="28"/>
                <w:rtl/>
              </w:rPr>
              <w:t>2</w:t>
            </w:r>
          </w:p>
        </w:tc>
        <w:tc>
          <w:tcPr>
            <w:tcW w:w="1260" w:type="dxa"/>
          </w:tcPr>
          <w:p w:rsidR="004E6930" w:rsidRPr="00E90656" w:rsidRDefault="004E6930" w:rsidP="004E6930">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3.91</w:t>
            </w:r>
          </w:p>
        </w:tc>
        <w:tc>
          <w:tcPr>
            <w:tcW w:w="3510" w:type="dxa"/>
          </w:tcPr>
          <w:p w:rsidR="004E6930" w:rsidRPr="00E90656" w:rsidRDefault="004E6930" w:rsidP="00E90656">
            <w:pPr>
              <w:jc w:val="right"/>
              <w:rPr>
                <w:rFonts w:ascii="Simplified Arabic" w:hAnsi="Simplified Arabic" w:cs="Simplified Arabic"/>
                <w:sz w:val="28"/>
                <w:szCs w:val="28"/>
                <w:rtl/>
              </w:rPr>
            </w:pPr>
            <w:r w:rsidRPr="00E90656">
              <w:rPr>
                <w:rFonts w:ascii="Simplified Arabic" w:hAnsi="Simplified Arabic" w:cs="Simplified Arabic" w:hint="cs"/>
                <w:sz w:val="28"/>
                <w:szCs w:val="28"/>
                <w:rtl/>
              </w:rPr>
              <w:t>ارتفاع تكلفة</w:t>
            </w:r>
            <w:r w:rsidRPr="00E90656">
              <w:rPr>
                <w:rFonts w:ascii="Simplified Arabic" w:hAnsi="Simplified Arabic" w:cs="Simplified Arabic"/>
                <w:sz w:val="28"/>
                <w:szCs w:val="28"/>
                <w:rtl/>
              </w:rPr>
              <w:t xml:space="preserve"> الوصول </w:t>
            </w:r>
            <w:r w:rsidRPr="00E90656">
              <w:rPr>
                <w:rFonts w:ascii="Simplified Arabic" w:hAnsi="Simplified Arabic" w:cs="Simplified Arabic" w:hint="cs"/>
                <w:sz w:val="28"/>
                <w:szCs w:val="28"/>
                <w:rtl/>
              </w:rPr>
              <w:t>إلى</w:t>
            </w:r>
            <w:r w:rsidR="00E90656">
              <w:rPr>
                <w:rFonts w:ascii="Simplified Arabic" w:hAnsi="Simplified Arabic" w:cs="Simplified Arabic" w:hint="cs"/>
                <w:sz w:val="28"/>
                <w:szCs w:val="28"/>
                <w:rtl/>
              </w:rPr>
              <w:t xml:space="preserve"> </w:t>
            </w:r>
            <w:r w:rsidRPr="00E90656">
              <w:rPr>
                <w:rFonts w:ascii="Simplified Arabic" w:hAnsi="Simplified Arabic" w:cs="Simplified Arabic" w:hint="cs"/>
                <w:sz w:val="28"/>
                <w:szCs w:val="28"/>
                <w:rtl/>
              </w:rPr>
              <w:t>ألجامعه</w:t>
            </w:r>
          </w:p>
        </w:tc>
        <w:tc>
          <w:tcPr>
            <w:tcW w:w="1260" w:type="dxa"/>
          </w:tcPr>
          <w:p w:rsidR="004E6930" w:rsidRPr="00E90656" w:rsidRDefault="007D3CB5" w:rsidP="00BD1242">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10</w:t>
            </w:r>
          </w:p>
        </w:tc>
        <w:tc>
          <w:tcPr>
            <w:tcW w:w="828"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5</w:t>
            </w:r>
          </w:p>
        </w:tc>
      </w:tr>
      <w:tr w:rsidR="004E6930" w:rsidRPr="00E90656" w:rsidTr="005465DA">
        <w:tc>
          <w:tcPr>
            <w:tcW w:w="1800" w:type="dxa"/>
          </w:tcPr>
          <w:p w:rsidR="004E6930" w:rsidRPr="00E90656" w:rsidRDefault="004E6930" w:rsidP="00BD1242">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كبيرة جدا</w:t>
            </w:r>
          </w:p>
        </w:tc>
        <w:tc>
          <w:tcPr>
            <w:tcW w:w="1170" w:type="dxa"/>
          </w:tcPr>
          <w:p w:rsidR="004E6930" w:rsidRPr="00E90656" w:rsidRDefault="004E6930"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81.</w:t>
            </w:r>
            <w:r w:rsidR="0065159E">
              <w:rPr>
                <w:rFonts w:ascii="Simplified Arabic" w:hAnsi="Simplified Arabic" w:cs="Simplified Arabic" w:hint="cs"/>
                <w:sz w:val="28"/>
                <w:szCs w:val="28"/>
                <w:rtl/>
              </w:rPr>
              <w:t>2</w:t>
            </w:r>
          </w:p>
        </w:tc>
        <w:tc>
          <w:tcPr>
            <w:tcW w:w="1260" w:type="dxa"/>
          </w:tcPr>
          <w:p w:rsidR="004E6930" w:rsidRPr="00E90656" w:rsidRDefault="004E6930" w:rsidP="0065159E">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4.0</w:t>
            </w:r>
            <w:r w:rsidR="0065159E">
              <w:rPr>
                <w:rFonts w:ascii="Simplified Arabic" w:hAnsi="Simplified Arabic" w:cs="Simplified Arabic" w:hint="cs"/>
                <w:sz w:val="28"/>
                <w:szCs w:val="28"/>
                <w:rtl/>
              </w:rPr>
              <w:t>6</w:t>
            </w:r>
          </w:p>
        </w:tc>
        <w:tc>
          <w:tcPr>
            <w:tcW w:w="3510" w:type="dxa"/>
          </w:tcPr>
          <w:p w:rsidR="004E6930" w:rsidRPr="00E90656" w:rsidRDefault="004E6930" w:rsidP="00E90656">
            <w:pPr>
              <w:pStyle w:val="a3"/>
              <w:ind w:left="0"/>
              <w:jc w:val="right"/>
              <w:rPr>
                <w:rFonts w:ascii="Simplified Arabic" w:hAnsi="Simplified Arabic" w:cs="Simplified Arabic"/>
                <w:sz w:val="28"/>
                <w:szCs w:val="28"/>
              </w:rPr>
            </w:pPr>
            <w:r w:rsidRPr="00E90656">
              <w:rPr>
                <w:rFonts w:ascii="Simplified Arabic" w:hAnsi="Simplified Arabic" w:cs="Simplified Arabic" w:hint="cs"/>
                <w:sz w:val="28"/>
                <w:szCs w:val="28"/>
                <w:rtl/>
              </w:rPr>
              <w:t>الدرجة الكلية</w:t>
            </w:r>
          </w:p>
        </w:tc>
        <w:tc>
          <w:tcPr>
            <w:tcW w:w="1260" w:type="dxa"/>
          </w:tcPr>
          <w:p w:rsidR="004E6930" w:rsidRPr="00E90656" w:rsidRDefault="004E6930" w:rsidP="00BD1242">
            <w:pPr>
              <w:pStyle w:val="a3"/>
              <w:ind w:left="0"/>
              <w:jc w:val="right"/>
              <w:rPr>
                <w:rFonts w:ascii="Simplified Arabic" w:hAnsi="Simplified Arabic" w:cs="Simplified Arabic"/>
                <w:sz w:val="28"/>
                <w:szCs w:val="28"/>
              </w:rPr>
            </w:pPr>
          </w:p>
        </w:tc>
        <w:tc>
          <w:tcPr>
            <w:tcW w:w="828" w:type="dxa"/>
          </w:tcPr>
          <w:p w:rsidR="004E6930" w:rsidRPr="00E90656" w:rsidRDefault="004E6930" w:rsidP="00BD1242">
            <w:pPr>
              <w:pStyle w:val="a3"/>
              <w:ind w:left="0"/>
              <w:jc w:val="right"/>
              <w:rPr>
                <w:rFonts w:ascii="Simplified Arabic" w:hAnsi="Simplified Arabic" w:cs="Simplified Arabic"/>
                <w:sz w:val="28"/>
                <w:szCs w:val="28"/>
              </w:rPr>
            </w:pPr>
          </w:p>
        </w:tc>
      </w:tr>
    </w:tbl>
    <w:p w:rsidR="001D56A5" w:rsidRPr="00590FE9" w:rsidRDefault="004E6930"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يتضح من خلال الجدول </w:t>
      </w:r>
      <w:r w:rsidR="00EA0F53" w:rsidRPr="00590FE9">
        <w:rPr>
          <w:rFonts w:ascii="Simplified Arabic" w:hAnsi="Simplified Arabic" w:cs="Simplified Arabic" w:hint="cs"/>
          <w:sz w:val="28"/>
          <w:szCs w:val="28"/>
          <w:rtl/>
        </w:rPr>
        <w:t xml:space="preserve">رقم </w:t>
      </w:r>
      <w:r w:rsidR="00EA0F53" w:rsidRPr="00590FE9">
        <w:rPr>
          <w:rFonts w:ascii="Simplified Arabic" w:hAnsi="Simplified Arabic" w:cs="Simplified Arabic"/>
          <w:sz w:val="28"/>
          <w:szCs w:val="28"/>
          <w:rtl/>
        </w:rPr>
        <w:t>(</w:t>
      </w:r>
      <w:r w:rsidR="005C66CC" w:rsidRPr="00590FE9">
        <w:rPr>
          <w:rFonts w:ascii="Simplified Arabic" w:hAnsi="Simplified Arabic" w:cs="Simplified Arabic" w:hint="cs"/>
          <w:sz w:val="28"/>
          <w:szCs w:val="28"/>
          <w:rtl/>
        </w:rPr>
        <w:t>5</w:t>
      </w:r>
      <w:r w:rsidRPr="00590FE9">
        <w:rPr>
          <w:rFonts w:ascii="Simplified Arabic" w:hAnsi="Simplified Arabic" w:cs="Simplified Arabic" w:hint="cs"/>
          <w:sz w:val="28"/>
          <w:szCs w:val="28"/>
          <w:rtl/>
        </w:rPr>
        <w:t xml:space="preserve">) </w:t>
      </w:r>
      <w:r w:rsidR="007D3CB5" w:rsidRPr="00590FE9">
        <w:rPr>
          <w:rFonts w:ascii="Simplified Arabic" w:hAnsi="Simplified Arabic" w:cs="Simplified Arabic" w:hint="cs"/>
          <w:sz w:val="28"/>
          <w:szCs w:val="28"/>
          <w:rtl/>
        </w:rPr>
        <w:t>أن</w:t>
      </w:r>
      <w:r w:rsidRPr="00590FE9">
        <w:rPr>
          <w:rFonts w:ascii="Simplified Arabic" w:hAnsi="Simplified Arabic" w:cs="Simplified Arabic" w:hint="cs"/>
          <w:sz w:val="28"/>
          <w:szCs w:val="28"/>
          <w:rtl/>
        </w:rPr>
        <w:t xml:space="preserve"> درجة العوامل المؤثرة في تدني المعدلات التراكمية لدى طلبة جامعة فلسطين التقنية </w:t>
      </w:r>
      <w:r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 خضوري- من وجهة نظر الطلبة تبعا لبعد العوامل الاجتماعية </w:t>
      </w:r>
      <w:r w:rsidR="00EA0F53" w:rsidRPr="00590FE9">
        <w:rPr>
          <w:rFonts w:ascii="Simplified Arabic" w:hAnsi="Simplified Arabic" w:cs="Simplified Arabic" w:hint="cs"/>
          <w:sz w:val="28"/>
          <w:szCs w:val="28"/>
          <w:rtl/>
        </w:rPr>
        <w:t>والاقتصادية كانت</w:t>
      </w:r>
      <w:r w:rsidRPr="00590FE9">
        <w:rPr>
          <w:rFonts w:ascii="Simplified Arabic" w:hAnsi="Simplified Arabic" w:cs="Simplified Arabic" w:hint="cs"/>
          <w:sz w:val="28"/>
          <w:szCs w:val="28"/>
          <w:rtl/>
        </w:rPr>
        <w:t xml:space="preserve"> كبيرة جدا </w:t>
      </w:r>
      <w:r w:rsidRPr="00590FE9">
        <w:rPr>
          <w:rFonts w:ascii="Simplified Arabic" w:hAnsi="Simplified Arabic" w:cs="Simplified Arabic" w:hint="cs"/>
          <w:sz w:val="28"/>
          <w:szCs w:val="28"/>
          <w:rtl/>
        </w:rPr>
        <w:lastRenderedPageBreak/>
        <w:t xml:space="preserve">على </w:t>
      </w:r>
      <w:r w:rsidR="00EA0F53" w:rsidRPr="00590FE9">
        <w:rPr>
          <w:rFonts w:ascii="Simplified Arabic" w:hAnsi="Simplified Arabic" w:cs="Simplified Arabic" w:hint="cs"/>
          <w:sz w:val="28"/>
          <w:szCs w:val="28"/>
          <w:rtl/>
        </w:rPr>
        <w:t xml:space="preserve">الفقرات </w:t>
      </w:r>
      <w:r w:rsidR="00EA0F53"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1،2،3،4</w:t>
      </w:r>
      <w:r w:rsidR="00EA0F53" w:rsidRPr="00590FE9">
        <w:rPr>
          <w:rFonts w:ascii="Simplified Arabic" w:hAnsi="Simplified Arabic" w:cs="Simplified Arabic" w:hint="cs"/>
          <w:sz w:val="28"/>
          <w:szCs w:val="28"/>
          <w:rtl/>
        </w:rPr>
        <w:t>)، وقد</w:t>
      </w:r>
      <w:r w:rsidRPr="00590FE9">
        <w:rPr>
          <w:rFonts w:ascii="Simplified Arabic" w:hAnsi="Simplified Arabic" w:cs="Simplified Arabic" w:hint="cs"/>
          <w:sz w:val="28"/>
          <w:szCs w:val="28"/>
          <w:rtl/>
        </w:rPr>
        <w:t xml:space="preserve"> كانت الدرجة كبيرة على الفقرة (5) </w:t>
      </w:r>
      <w:r w:rsidR="007D3CB5" w:rsidRPr="00590FE9">
        <w:rPr>
          <w:rFonts w:ascii="Simplified Arabic" w:hAnsi="Simplified Arabic" w:cs="Simplified Arabic" w:hint="cs"/>
          <w:sz w:val="28"/>
          <w:szCs w:val="28"/>
          <w:rtl/>
        </w:rPr>
        <w:t>أما</w:t>
      </w:r>
      <w:r w:rsidRPr="00590FE9">
        <w:rPr>
          <w:rFonts w:ascii="Simplified Arabic" w:hAnsi="Simplified Arabic" w:cs="Simplified Arabic" w:hint="cs"/>
          <w:sz w:val="28"/>
          <w:szCs w:val="28"/>
          <w:rtl/>
        </w:rPr>
        <w:t xml:space="preserve"> بالنسبة للدرجة الكلية فقد كانت كبيرة جدا حيث يعزي الباح</w:t>
      </w:r>
      <w:r w:rsidR="0064488B" w:rsidRPr="00590FE9">
        <w:rPr>
          <w:rFonts w:ascii="Simplified Arabic" w:hAnsi="Simplified Arabic" w:cs="Simplified Arabic" w:hint="cs"/>
          <w:sz w:val="28"/>
          <w:szCs w:val="28"/>
          <w:rtl/>
        </w:rPr>
        <w:t>ث</w:t>
      </w:r>
      <w:r w:rsidRPr="00590FE9">
        <w:rPr>
          <w:rFonts w:ascii="Simplified Arabic" w:hAnsi="Simplified Arabic" w:cs="Simplified Arabic" w:hint="cs"/>
          <w:sz w:val="28"/>
          <w:szCs w:val="28"/>
          <w:rtl/>
        </w:rPr>
        <w:t xml:space="preserve"> ذلك </w:t>
      </w:r>
      <w:r w:rsidR="007D3CB5" w:rsidRPr="00590FE9">
        <w:rPr>
          <w:rFonts w:ascii="Simplified Arabic" w:hAnsi="Simplified Arabic" w:cs="Simplified Arabic" w:hint="cs"/>
          <w:sz w:val="28"/>
          <w:szCs w:val="28"/>
          <w:rtl/>
        </w:rPr>
        <w:t>إلى</w:t>
      </w:r>
      <w:r w:rsidR="00186823" w:rsidRPr="00590FE9">
        <w:rPr>
          <w:rFonts w:ascii="Simplified Arabic" w:hAnsi="Simplified Arabic" w:cs="Simplified Arabic" w:hint="cs"/>
          <w:sz w:val="28"/>
          <w:szCs w:val="28"/>
          <w:rtl/>
        </w:rPr>
        <w:t xml:space="preserve"> قلة الرقابة </w:t>
      </w:r>
      <w:r w:rsidR="007D3CB5" w:rsidRPr="00590FE9">
        <w:rPr>
          <w:rFonts w:ascii="Simplified Arabic" w:hAnsi="Simplified Arabic" w:cs="Simplified Arabic" w:hint="cs"/>
          <w:sz w:val="28"/>
          <w:szCs w:val="28"/>
          <w:rtl/>
        </w:rPr>
        <w:t>الأسرية</w:t>
      </w:r>
      <w:r w:rsidR="00186823" w:rsidRPr="00590FE9">
        <w:rPr>
          <w:rFonts w:ascii="Simplified Arabic" w:hAnsi="Simplified Arabic" w:cs="Simplified Arabic" w:hint="cs"/>
          <w:sz w:val="28"/>
          <w:szCs w:val="28"/>
          <w:rtl/>
        </w:rPr>
        <w:t xml:space="preserve"> </w:t>
      </w:r>
      <w:r w:rsidR="00EA0F53" w:rsidRPr="00590FE9">
        <w:rPr>
          <w:rFonts w:ascii="Simplified Arabic" w:hAnsi="Simplified Arabic" w:cs="Simplified Arabic" w:hint="cs"/>
          <w:sz w:val="28"/>
          <w:szCs w:val="28"/>
          <w:rtl/>
        </w:rPr>
        <w:t>والمتابعة بذريعة</w:t>
      </w:r>
      <w:r w:rsidR="00186823" w:rsidRPr="00590FE9">
        <w:rPr>
          <w:rFonts w:ascii="Simplified Arabic" w:hAnsi="Simplified Arabic" w:cs="Simplified Arabic" w:hint="cs"/>
          <w:sz w:val="28"/>
          <w:szCs w:val="28"/>
          <w:rtl/>
        </w:rPr>
        <w:t xml:space="preserve"> انشغال </w:t>
      </w:r>
      <w:r w:rsidR="007D3CB5" w:rsidRPr="00590FE9">
        <w:rPr>
          <w:rFonts w:ascii="Simplified Arabic" w:hAnsi="Simplified Arabic" w:cs="Simplified Arabic" w:hint="cs"/>
          <w:sz w:val="28"/>
          <w:szCs w:val="28"/>
          <w:rtl/>
        </w:rPr>
        <w:t>الأهل</w:t>
      </w:r>
      <w:r w:rsidR="00186823" w:rsidRPr="00590FE9">
        <w:rPr>
          <w:rFonts w:ascii="Simplified Arabic" w:hAnsi="Simplified Arabic" w:cs="Simplified Arabic" w:hint="cs"/>
          <w:sz w:val="28"/>
          <w:szCs w:val="28"/>
          <w:rtl/>
        </w:rPr>
        <w:t xml:space="preserve"> بتوفير الجانب المالي </w:t>
      </w:r>
      <w:r w:rsidR="00EA0F53" w:rsidRPr="00590FE9">
        <w:rPr>
          <w:rFonts w:ascii="Simplified Arabic" w:hAnsi="Simplified Arabic" w:cs="Simplified Arabic" w:hint="cs"/>
          <w:sz w:val="28"/>
          <w:szCs w:val="28"/>
          <w:rtl/>
        </w:rPr>
        <w:t>للأسرة علما</w:t>
      </w:r>
      <w:r w:rsidR="00186823" w:rsidRPr="00590FE9">
        <w:rPr>
          <w:rFonts w:ascii="Simplified Arabic" w:hAnsi="Simplified Arabic" w:cs="Simplified Arabic" w:hint="cs"/>
          <w:sz w:val="28"/>
          <w:szCs w:val="28"/>
          <w:rtl/>
        </w:rPr>
        <w:t xml:space="preserve"> </w:t>
      </w:r>
      <w:r w:rsidR="007D3CB5" w:rsidRPr="00590FE9">
        <w:rPr>
          <w:rFonts w:ascii="Simplified Arabic" w:hAnsi="Simplified Arabic" w:cs="Simplified Arabic" w:hint="cs"/>
          <w:sz w:val="28"/>
          <w:szCs w:val="28"/>
          <w:rtl/>
        </w:rPr>
        <w:t>أن</w:t>
      </w:r>
      <w:r w:rsidR="00186823" w:rsidRPr="00590FE9">
        <w:rPr>
          <w:rFonts w:ascii="Simplified Arabic" w:hAnsi="Simplified Arabic" w:cs="Simplified Arabic" w:hint="cs"/>
          <w:sz w:val="28"/>
          <w:szCs w:val="28"/>
          <w:rtl/>
        </w:rPr>
        <w:t xml:space="preserve"> </w:t>
      </w:r>
      <w:r w:rsidR="00EA0F53" w:rsidRPr="00590FE9">
        <w:rPr>
          <w:rFonts w:ascii="Simplified Arabic" w:hAnsi="Simplified Arabic" w:cs="Simplified Arabic" w:hint="cs"/>
          <w:sz w:val="28"/>
          <w:szCs w:val="28"/>
          <w:rtl/>
        </w:rPr>
        <w:t>ذلك يترك</w:t>
      </w:r>
      <w:r w:rsidR="00186823" w:rsidRPr="00590FE9">
        <w:rPr>
          <w:rFonts w:ascii="Simplified Arabic" w:hAnsi="Simplified Arabic" w:cs="Simplified Arabic" w:hint="cs"/>
          <w:sz w:val="28"/>
          <w:szCs w:val="28"/>
          <w:rtl/>
        </w:rPr>
        <w:t xml:space="preserve"> المجال للانفلات للطلبة.</w:t>
      </w:r>
      <w:r w:rsidR="00D4495F" w:rsidRPr="00590FE9">
        <w:rPr>
          <w:rFonts w:ascii="Simplified Arabic" w:hAnsi="Simplified Arabic" w:cs="Simplified Arabic" w:hint="cs"/>
          <w:sz w:val="28"/>
          <w:szCs w:val="28"/>
          <w:rtl/>
        </w:rPr>
        <w:t xml:space="preserve"> حيث اتفقت هذه النتيجة مع نتيجة دراسة يورسنكي </w:t>
      </w:r>
      <w:r w:rsidR="00EA0F53" w:rsidRPr="00590FE9">
        <w:rPr>
          <w:rFonts w:ascii="Simplified Arabic" w:hAnsi="Simplified Arabic" w:cs="Simplified Arabic" w:hint="cs"/>
          <w:sz w:val="28"/>
          <w:szCs w:val="28"/>
          <w:rtl/>
        </w:rPr>
        <w:t>واخرون (</w:t>
      </w:r>
      <w:r w:rsidR="00D4495F" w:rsidRPr="00590FE9">
        <w:rPr>
          <w:rFonts w:ascii="Simplified Arabic" w:hAnsi="Simplified Arabic" w:cs="Simplified Arabic" w:hint="cs"/>
          <w:sz w:val="28"/>
          <w:szCs w:val="28"/>
          <w:rtl/>
        </w:rPr>
        <w:t>2011).</w:t>
      </w:r>
    </w:p>
    <w:p w:rsidR="004E6930" w:rsidRPr="005465DA" w:rsidRDefault="004E6930" w:rsidP="005C66CC">
      <w:pPr>
        <w:pStyle w:val="a3"/>
        <w:jc w:val="right"/>
        <w:rPr>
          <w:rFonts w:ascii="Simplified Arabic" w:hAnsi="Simplified Arabic" w:cs="Simplified Arabic"/>
          <w:sz w:val="28"/>
          <w:szCs w:val="28"/>
          <w:rtl/>
        </w:rPr>
      </w:pPr>
      <w:r w:rsidRPr="00E90656">
        <w:rPr>
          <w:rFonts w:ascii="Simplified Arabic" w:hAnsi="Simplified Arabic" w:cs="Simplified Arabic" w:hint="cs"/>
          <w:sz w:val="28"/>
          <w:szCs w:val="28"/>
          <w:rtl/>
        </w:rPr>
        <w:t xml:space="preserve">جدول </w:t>
      </w:r>
      <w:r w:rsidR="00EA0F53" w:rsidRPr="00E90656">
        <w:rPr>
          <w:rFonts w:ascii="Simplified Arabic" w:hAnsi="Simplified Arabic" w:cs="Simplified Arabic" w:hint="cs"/>
          <w:sz w:val="28"/>
          <w:szCs w:val="28"/>
          <w:rtl/>
        </w:rPr>
        <w:t xml:space="preserve">رقم </w:t>
      </w:r>
      <w:r w:rsidR="00EA0F53" w:rsidRPr="00E90656">
        <w:rPr>
          <w:rFonts w:ascii="Simplified Arabic" w:hAnsi="Simplified Arabic" w:cs="Simplified Arabic"/>
          <w:sz w:val="28"/>
          <w:szCs w:val="28"/>
          <w:rtl/>
        </w:rPr>
        <w:t>(</w:t>
      </w:r>
      <w:r w:rsidR="005C66CC">
        <w:rPr>
          <w:rFonts w:ascii="Simplified Arabic" w:hAnsi="Simplified Arabic" w:cs="Simplified Arabic" w:hint="cs"/>
          <w:sz w:val="28"/>
          <w:szCs w:val="28"/>
          <w:rtl/>
        </w:rPr>
        <w:t>6</w:t>
      </w:r>
      <w:r w:rsidRPr="00E90656">
        <w:rPr>
          <w:rFonts w:ascii="Simplified Arabic" w:hAnsi="Simplified Arabic" w:cs="Simplified Arabic" w:hint="cs"/>
          <w:sz w:val="28"/>
          <w:szCs w:val="28"/>
          <w:rtl/>
        </w:rPr>
        <w:t xml:space="preserve">) المتوسطات </w:t>
      </w:r>
      <w:r w:rsidR="00EA0F53" w:rsidRPr="00E90656">
        <w:rPr>
          <w:rFonts w:ascii="Simplified Arabic" w:hAnsi="Simplified Arabic" w:cs="Simplified Arabic" w:hint="cs"/>
          <w:sz w:val="28"/>
          <w:szCs w:val="28"/>
          <w:rtl/>
        </w:rPr>
        <w:t>الحسابية</w:t>
      </w:r>
      <w:r w:rsidRPr="00E90656">
        <w:rPr>
          <w:rFonts w:ascii="Simplified Arabic" w:hAnsi="Simplified Arabic" w:cs="Simplified Arabic" w:hint="cs"/>
          <w:sz w:val="28"/>
          <w:szCs w:val="28"/>
          <w:rtl/>
        </w:rPr>
        <w:t xml:space="preserve"> والنسب المئوية والدرجة الكلية لبعد</w:t>
      </w:r>
      <w:r w:rsidR="005C66CC">
        <w:rPr>
          <w:rFonts w:ascii="Simplified Arabic" w:hAnsi="Simplified Arabic" w:cs="Simplified Arabic" w:hint="cs"/>
          <w:sz w:val="28"/>
          <w:szCs w:val="28"/>
          <w:rtl/>
        </w:rPr>
        <w:t xml:space="preserve"> </w:t>
      </w:r>
      <w:r w:rsidRPr="00E90656">
        <w:rPr>
          <w:rFonts w:ascii="Simplified Arabic" w:hAnsi="Simplified Arabic" w:cs="Simplified Arabic" w:hint="cs"/>
          <w:sz w:val="28"/>
          <w:szCs w:val="28"/>
          <w:rtl/>
        </w:rPr>
        <w:t>العوامل</w:t>
      </w:r>
      <w:r w:rsidR="005C66CC">
        <w:rPr>
          <w:rFonts w:ascii="Simplified Arabic" w:hAnsi="Simplified Arabic" w:cs="Simplified Arabic" w:hint="cs"/>
          <w:sz w:val="28"/>
          <w:szCs w:val="28"/>
          <w:rtl/>
        </w:rPr>
        <w:t xml:space="preserve"> </w:t>
      </w:r>
      <w:r w:rsidRPr="00E90656">
        <w:rPr>
          <w:rFonts w:ascii="Simplified Arabic" w:hAnsi="Simplified Arabic" w:cs="Simplified Arabic" w:hint="cs"/>
          <w:sz w:val="28"/>
          <w:szCs w:val="28"/>
          <w:rtl/>
        </w:rPr>
        <w:t>التعليمية</w:t>
      </w:r>
    </w:p>
    <w:tbl>
      <w:tblPr>
        <w:tblStyle w:val="a4"/>
        <w:tblW w:w="0" w:type="auto"/>
        <w:tblInd w:w="18" w:type="dxa"/>
        <w:tblLayout w:type="fixed"/>
        <w:tblLook w:val="04A0" w:firstRow="1" w:lastRow="0" w:firstColumn="1" w:lastColumn="0" w:noHBand="0" w:noVBand="1"/>
      </w:tblPr>
      <w:tblGrid>
        <w:gridCol w:w="1530"/>
        <w:gridCol w:w="1170"/>
        <w:gridCol w:w="1260"/>
        <w:gridCol w:w="3510"/>
        <w:gridCol w:w="1260"/>
        <w:gridCol w:w="828"/>
      </w:tblGrid>
      <w:tr w:rsidR="004E6930" w:rsidRPr="005465DA" w:rsidTr="005465DA">
        <w:tc>
          <w:tcPr>
            <w:tcW w:w="153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الدرجة</w:t>
            </w:r>
          </w:p>
        </w:tc>
        <w:tc>
          <w:tcPr>
            <w:tcW w:w="117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النسب المئوية</w:t>
            </w:r>
            <w:r w:rsidR="003E3903" w:rsidRPr="005465DA">
              <w:rPr>
                <w:rFonts w:ascii="Simplified Arabic" w:hAnsi="Simplified Arabic" w:cs="Simplified Arabic" w:hint="cs"/>
                <w:sz w:val="28"/>
                <w:szCs w:val="28"/>
                <w:rtl/>
              </w:rPr>
              <w:t>%</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المتوسطات الحسابية</w:t>
            </w:r>
          </w:p>
        </w:tc>
        <w:tc>
          <w:tcPr>
            <w:tcW w:w="3510" w:type="dxa"/>
          </w:tcPr>
          <w:p w:rsidR="004E6930" w:rsidRPr="005465DA" w:rsidRDefault="004E6930" w:rsidP="004E6930">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فقرات بعد العوامل التعليمية</w:t>
            </w:r>
          </w:p>
        </w:tc>
        <w:tc>
          <w:tcPr>
            <w:tcW w:w="1260" w:type="dxa"/>
          </w:tcPr>
          <w:p w:rsidR="004E6930" w:rsidRPr="005465DA" w:rsidRDefault="004E6930" w:rsidP="00C1144E">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الرقم بالاستبان</w:t>
            </w:r>
            <w:r w:rsidR="00C1144E">
              <w:rPr>
                <w:rFonts w:ascii="Simplified Arabic" w:hAnsi="Simplified Arabic" w:cs="Simplified Arabic" w:hint="cs"/>
                <w:sz w:val="28"/>
                <w:szCs w:val="28"/>
                <w:rtl/>
              </w:rPr>
              <w:t>ة</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الرقم</w:t>
            </w:r>
          </w:p>
        </w:tc>
      </w:tr>
      <w:tr w:rsidR="004E6930" w:rsidRPr="005465DA" w:rsidTr="005465DA">
        <w:tc>
          <w:tcPr>
            <w:tcW w:w="153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كبيرة جدا</w:t>
            </w:r>
          </w:p>
        </w:tc>
        <w:tc>
          <w:tcPr>
            <w:tcW w:w="1170" w:type="dxa"/>
          </w:tcPr>
          <w:p w:rsidR="004E6930" w:rsidRPr="005465DA" w:rsidRDefault="004E6930" w:rsidP="000E417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84.0</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4.20</w:t>
            </w:r>
          </w:p>
        </w:tc>
        <w:tc>
          <w:tcPr>
            <w:tcW w:w="3510" w:type="dxa"/>
          </w:tcPr>
          <w:p w:rsidR="004E6930" w:rsidRPr="005465DA" w:rsidRDefault="004E6930" w:rsidP="005465DA">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 xml:space="preserve">نقص الكفايات لدى </w:t>
            </w:r>
            <w:r w:rsidR="005465DA" w:rsidRPr="005465DA">
              <w:rPr>
                <w:rFonts w:ascii="Simplified Arabic" w:hAnsi="Simplified Arabic" w:cs="Simplified Arabic" w:hint="cs"/>
                <w:sz w:val="28"/>
                <w:szCs w:val="28"/>
                <w:rtl/>
              </w:rPr>
              <w:t>أعضاء</w:t>
            </w:r>
            <w:r w:rsidRPr="005465DA">
              <w:rPr>
                <w:rFonts w:ascii="Simplified Arabic" w:hAnsi="Simplified Arabic" w:cs="Simplified Arabic" w:hint="cs"/>
                <w:sz w:val="28"/>
                <w:szCs w:val="28"/>
                <w:rtl/>
              </w:rPr>
              <w:t xml:space="preserve"> هيئة التدريس</w:t>
            </w:r>
          </w:p>
        </w:tc>
        <w:tc>
          <w:tcPr>
            <w:tcW w:w="1260" w:type="dxa"/>
          </w:tcPr>
          <w:p w:rsidR="004E6930" w:rsidRPr="005465DA" w:rsidRDefault="005465DA" w:rsidP="00BD1242">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15</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1</w:t>
            </w:r>
          </w:p>
        </w:tc>
      </w:tr>
      <w:tr w:rsidR="004E6930" w:rsidRPr="005465DA" w:rsidTr="005465DA">
        <w:tc>
          <w:tcPr>
            <w:tcW w:w="153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كبيرة جدا</w:t>
            </w:r>
          </w:p>
        </w:tc>
        <w:tc>
          <w:tcPr>
            <w:tcW w:w="1170" w:type="dxa"/>
          </w:tcPr>
          <w:p w:rsidR="004E6930" w:rsidRPr="005465DA" w:rsidRDefault="004E6930" w:rsidP="000E417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84.0</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4.20</w:t>
            </w:r>
          </w:p>
        </w:tc>
        <w:tc>
          <w:tcPr>
            <w:tcW w:w="3510" w:type="dxa"/>
          </w:tcPr>
          <w:p w:rsidR="004E6930" w:rsidRPr="005465DA" w:rsidRDefault="004E6930" w:rsidP="005465DA">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 xml:space="preserve">استخدام </w:t>
            </w:r>
            <w:r w:rsidR="005465DA" w:rsidRPr="005465DA">
              <w:rPr>
                <w:rFonts w:ascii="Simplified Arabic" w:hAnsi="Simplified Arabic" w:cs="Simplified Arabic" w:hint="cs"/>
                <w:sz w:val="28"/>
                <w:szCs w:val="28"/>
                <w:rtl/>
              </w:rPr>
              <w:t>أسلوب</w:t>
            </w:r>
            <w:r w:rsidRPr="005465DA">
              <w:rPr>
                <w:rFonts w:ascii="Simplified Arabic" w:hAnsi="Simplified Arabic" w:cs="Simplified Arabic" w:hint="cs"/>
                <w:sz w:val="28"/>
                <w:szCs w:val="28"/>
                <w:rtl/>
              </w:rPr>
              <w:t xml:space="preserve"> التلقين في التدريس</w:t>
            </w:r>
          </w:p>
        </w:tc>
        <w:tc>
          <w:tcPr>
            <w:tcW w:w="1260" w:type="dxa"/>
          </w:tcPr>
          <w:p w:rsidR="004E6930" w:rsidRPr="005465DA" w:rsidRDefault="005465DA" w:rsidP="00BD1242">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11</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2</w:t>
            </w:r>
          </w:p>
        </w:tc>
      </w:tr>
      <w:tr w:rsidR="004E6930" w:rsidRPr="005465DA" w:rsidTr="005465DA">
        <w:tc>
          <w:tcPr>
            <w:tcW w:w="153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كبيرة جدا</w:t>
            </w:r>
          </w:p>
        </w:tc>
        <w:tc>
          <w:tcPr>
            <w:tcW w:w="1170" w:type="dxa"/>
          </w:tcPr>
          <w:p w:rsidR="004E6930" w:rsidRPr="005465DA" w:rsidRDefault="004E6930" w:rsidP="000E417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80.5</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4.00</w:t>
            </w:r>
          </w:p>
        </w:tc>
        <w:tc>
          <w:tcPr>
            <w:tcW w:w="3510" w:type="dxa"/>
          </w:tcPr>
          <w:p w:rsidR="004E6930" w:rsidRPr="005465DA" w:rsidRDefault="004E6930" w:rsidP="005465DA">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 xml:space="preserve">العلاقة </w:t>
            </w:r>
            <w:r w:rsidR="005465DA" w:rsidRPr="005465DA">
              <w:rPr>
                <w:rFonts w:ascii="Simplified Arabic" w:hAnsi="Simplified Arabic" w:cs="Simplified Arabic" w:hint="cs"/>
                <w:sz w:val="28"/>
                <w:szCs w:val="28"/>
                <w:rtl/>
              </w:rPr>
              <w:t>السيئة</w:t>
            </w:r>
            <w:r w:rsidRPr="005465DA">
              <w:rPr>
                <w:rFonts w:ascii="Simplified Arabic" w:hAnsi="Simplified Arabic" w:cs="Simplified Arabic" w:hint="cs"/>
                <w:sz w:val="28"/>
                <w:szCs w:val="28"/>
                <w:rtl/>
              </w:rPr>
              <w:t xml:space="preserve"> مع </w:t>
            </w:r>
            <w:r w:rsidR="005465DA" w:rsidRPr="005465DA">
              <w:rPr>
                <w:rFonts w:ascii="Simplified Arabic" w:hAnsi="Simplified Arabic" w:cs="Simplified Arabic" w:hint="cs"/>
                <w:sz w:val="28"/>
                <w:szCs w:val="28"/>
                <w:rtl/>
              </w:rPr>
              <w:t>أعضاء</w:t>
            </w:r>
            <w:r w:rsidRPr="005465DA">
              <w:rPr>
                <w:rFonts w:ascii="Simplified Arabic" w:hAnsi="Simplified Arabic" w:cs="Simplified Arabic" w:hint="cs"/>
                <w:sz w:val="28"/>
                <w:szCs w:val="28"/>
                <w:rtl/>
              </w:rPr>
              <w:t xml:space="preserve"> هيئة التدريس</w:t>
            </w:r>
          </w:p>
        </w:tc>
        <w:tc>
          <w:tcPr>
            <w:tcW w:w="1260" w:type="dxa"/>
          </w:tcPr>
          <w:p w:rsidR="004E6930" w:rsidRPr="005465DA" w:rsidRDefault="005465DA" w:rsidP="00BD1242">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13</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3</w:t>
            </w:r>
          </w:p>
        </w:tc>
      </w:tr>
      <w:tr w:rsidR="004E6930" w:rsidRPr="005465DA" w:rsidTr="005465DA">
        <w:tc>
          <w:tcPr>
            <w:tcW w:w="153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كبيرة جدا</w:t>
            </w:r>
          </w:p>
        </w:tc>
        <w:tc>
          <w:tcPr>
            <w:tcW w:w="1170" w:type="dxa"/>
          </w:tcPr>
          <w:p w:rsidR="004E6930" w:rsidRPr="005465DA" w:rsidRDefault="004E6930" w:rsidP="000E417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80.0</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4.00</w:t>
            </w:r>
          </w:p>
        </w:tc>
        <w:tc>
          <w:tcPr>
            <w:tcW w:w="3510" w:type="dxa"/>
          </w:tcPr>
          <w:p w:rsidR="004E6930" w:rsidRPr="005465DA" w:rsidRDefault="004E6930" w:rsidP="005465DA">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قلة التحضير اليومي  للمواد الدراسية</w:t>
            </w:r>
          </w:p>
        </w:tc>
        <w:tc>
          <w:tcPr>
            <w:tcW w:w="1260" w:type="dxa"/>
          </w:tcPr>
          <w:p w:rsidR="004E6930" w:rsidRPr="005465DA" w:rsidRDefault="005465DA" w:rsidP="00BD1242">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14</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4</w:t>
            </w:r>
          </w:p>
        </w:tc>
      </w:tr>
      <w:tr w:rsidR="004E6930" w:rsidRPr="005465DA" w:rsidTr="005465DA">
        <w:tc>
          <w:tcPr>
            <w:tcW w:w="153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كبيرة</w:t>
            </w:r>
          </w:p>
        </w:tc>
        <w:tc>
          <w:tcPr>
            <w:tcW w:w="1170" w:type="dxa"/>
          </w:tcPr>
          <w:p w:rsidR="004E6930" w:rsidRPr="005465DA" w:rsidRDefault="000E4174" w:rsidP="000E4174">
            <w:pPr>
              <w:pStyle w:val="a3"/>
              <w:ind w:left="0"/>
              <w:jc w:val="right"/>
              <w:rPr>
                <w:rFonts w:ascii="Simplified Arabic" w:hAnsi="Simplified Arabic" w:cs="Simplified Arabic"/>
                <w:sz w:val="28"/>
                <w:szCs w:val="28"/>
              </w:rPr>
            </w:pPr>
            <w:r>
              <w:rPr>
                <w:rFonts w:ascii="Simplified Arabic" w:hAnsi="Simplified Arabic" w:cs="Simplified Arabic"/>
                <w:sz w:val="28"/>
                <w:szCs w:val="28"/>
              </w:rPr>
              <w:t>77</w:t>
            </w:r>
            <w:r w:rsidR="004E6930" w:rsidRPr="005465DA">
              <w:rPr>
                <w:rFonts w:ascii="Simplified Arabic" w:hAnsi="Simplified Arabic" w:cs="Simplified Arabic" w:hint="cs"/>
                <w:sz w:val="28"/>
                <w:szCs w:val="28"/>
                <w:rtl/>
              </w:rPr>
              <w:t>.</w:t>
            </w:r>
            <w:r>
              <w:rPr>
                <w:rFonts w:ascii="Simplified Arabic" w:hAnsi="Simplified Arabic" w:cs="Simplified Arabic"/>
                <w:sz w:val="28"/>
                <w:szCs w:val="28"/>
              </w:rPr>
              <w:t>8</w:t>
            </w:r>
          </w:p>
        </w:tc>
        <w:tc>
          <w:tcPr>
            <w:tcW w:w="1260" w:type="dxa"/>
          </w:tcPr>
          <w:p w:rsidR="004E6930" w:rsidRPr="005465DA" w:rsidRDefault="004E6930" w:rsidP="004E6930">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3.89</w:t>
            </w:r>
          </w:p>
        </w:tc>
        <w:tc>
          <w:tcPr>
            <w:tcW w:w="3510" w:type="dxa"/>
          </w:tcPr>
          <w:p w:rsidR="004E6930" w:rsidRPr="005465DA" w:rsidRDefault="004E6930" w:rsidP="005465DA">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قلة الالتزام بمواعيد المحاضرات</w:t>
            </w:r>
          </w:p>
        </w:tc>
        <w:tc>
          <w:tcPr>
            <w:tcW w:w="1260" w:type="dxa"/>
          </w:tcPr>
          <w:p w:rsidR="004E6930" w:rsidRPr="005465DA" w:rsidRDefault="005465DA" w:rsidP="00BD1242">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12</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5</w:t>
            </w:r>
          </w:p>
        </w:tc>
      </w:tr>
      <w:tr w:rsidR="004E6930" w:rsidRPr="005465DA" w:rsidTr="005465DA">
        <w:tc>
          <w:tcPr>
            <w:tcW w:w="153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كبيرة جدا</w:t>
            </w:r>
          </w:p>
        </w:tc>
        <w:tc>
          <w:tcPr>
            <w:tcW w:w="1170" w:type="dxa"/>
          </w:tcPr>
          <w:p w:rsidR="004E6930" w:rsidRPr="005465DA" w:rsidRDefault="004E6930" w:rsidP="000E417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81.</w:t>
            </w:r>
            <w:r w:rsidR="000E4174">
              <w:rPr>
                <w:rFonts w:ascii="Simplified Arabic" w:hAnsi="Simplified Arabic" w:cs="Simplified Arabic" w:hint="cs"/>
                <w:sz w:val="28"/>
                <w:szCs w:val="28"/>
                <w:rtl/>
              </w:rPr>
              <w:t>0</w:t>
            </w:r>
          </w:p>
        </w:tc>
        <w:tc>
          <w:tcPr>
            <w:tcW w:w="1260" w:type="dxa"/>
          </w:tcPr>
          <w:p w:rsidR="004E6930" w:rsidRPr="005465DA" w:rsidRDefault="004E6930" w:rsidP="000E4174">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4.0</w:t>
            </w:r>
            <w:r w:rsidR="000E4174">
              <w:rPr>
                <w:rFonts w:ascii="Simplified Arabic" w:hAnsi="Simplified Arabic" w:cs="Simplified Arabic"/>
                <w:sz w:val="28"/>
                <w:szCs w:val="28"/>
              </w:rPr>
              <w:t>5</w:t>
            </w:r>
          </w:p>
        </w:tc>
        <w:tc>
          <w:tcPr>
            <w:tcW w:w="3510" w:type="dxa"/>
          </w:tcPr>
          <w:p w:rsidR="004E6930" w:rsidRPr="005465DA" w:rsidRDefault="004E6930" w:rsidP="005465DA">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الدرجة الكلية</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p>
        </w:tc>
      </w:tr>
    </w:tbl>
    <w:p w:rsidR="004E6930" w:rsidRPr="00590FE9" w:rsidRDefault="004E6930"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يتضح من خلال الجدول رقم(</w:t>
      </w:r>
      <w:r w:rsidR="005C66CC" w:rsidRPr="00590FE9">
        <w:rPr>
          <w:rFonts w:ascii="Simplified Arabic" w:hAnsi="Simplified Arabic" w:cs="Simplified Arabic" w:hint="cs"/>
          <w:sz w:val="28"/>
          <w:szCs w:val="28"/>
          <w:rtl/>
        </w:rPr>
        <w:t>6</w:t>
      </w:r>
      <w:r w:rsidRPr="00590FE9">
        <w:rPr>
          <w:rFonts w:ascii="Simplified Arabic" w:hAnsi="Simplified Arabic" w:cs="Simplified Arabic" w:hint="cs"/>
          <w:sz w:val="28"/>
          <w:szCs w:val="28"/>
          <w:rtl/>
        </w:rPr>
        <w:t xml:space="preserve">) </w:t>
      </w:r>
      <w:r w:rsidR="005465DA" w:rsidRPr="00590FE9">
        <w:rPr>
          <w:rFonts w:ascii="Simplified Arabic" w:hAnsi="Simplified Arabic" w:cs="Simplified Arabic" w:hint="cs"/>
          <w:sz w:val="28"/>
          <w:szCs w:val="28"/>
          <w:rtl/>
        </w:rPr>
        <w:t>أن</w:t>
      </w:r>
      <w:r w:rsidRPr="00590FE9">
        <w:rPr>
          <w:rFonts w:ascii="Simplified Arabic" w:hAnsi="Simplified Arabic" w:cs="Simplified Arabic" w:hint="cs"/>
          <w:sz w:val="28"/>
          <w:szCs w:val="28"/>
          <w:rtl/>
        </w:rPr>
        <w:t xml:space="preserve"> درجة العوامل المؤثرة في تدني المعدلات التراكمية لدى طلبة جامعة فلسطين التقنية </w:t>
      </w:r>
      <w:r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 خضوري- من وجهة نظر الطلبة تبعا لبعد العوامل </w:t>
      </w:r>
      <w:r w:rsidR="005C66CC" w:rsidRPr="00590FE9">
        <w:rPr>
          <w:rFonts w:ascii="Simplified Arabic" w:hAnsi="Simplified Arabic" w:cs="Simplified Arabic" w:hint="cs"/>
          <w:sz w:val="28"/>
          <w:szCs w:val="28"/>
          <w:rtl/>
        </w:rPr>
        <w:t>التعليمية،</w:t>
      </w:r>
      <w:r w:rsidRPr="00590FE9">
        <w:rPr>
          <w:rFonts w:ascii="Simplified Arabic" w:hAnsi="Simplified Arabic" w:cs="Simplified Arabic" w:hint="cs"/>
          <w:sz w:val="28"/>
          <w:szCs w:val="28"/>
          <w:rtl/>
        </w:rPr>
        <w:t xml:space="preserve">  كانت كبيرة جدا على</w:t>
      </w:r>
      <w:r w:rsidR="005465DA" w:rsidRPr="00590FE9">
        <w:rPr>
          <w:rFonts w:ascii="Simplified Arabic" w:hAnsi="Simplified Arabic" w:cs="Simplified Arabic" w:hint="cs"/>
          <w:sz w:val="28"/>
          <w:szCs w:val="28"/>
          <w:rtl/>
        </w:rPr>
        <w:t xml:space="preserve"> الفقرات(1،2،3،4) وكانت كبيرة على الفقرة(5)</w:t>
      </w:r>
      <w:r w:rsidRPr="00590FE9">
        <w:rPr>
          <w:rFonts w:ascii="Simplified Arabic" w:hAnsi="Simplified Arabic" w:cs="Simplified Arabic" w:hint="cs"/>
          <w:sz w:val="28"/>
          <w:szCs w:val="28"/>
          <w:rtl/>
        </w:rPr>
        <w:t xml:space="preserve"> </w:t>
      </w:r>
      <w:r w:rsidR="005465DA" w:rsidRPr="00590FE9">
        <w:rPr>
          <w:rFonts w:ascii="Simplified Arabic" w:hAnsi="Simplified Arabic" w:cs="Simplified Arabic" w:hint="cs"/>
          <w:sz w:val="28"/>
          <w:szCs w:val="28"/>
          <w:rtl/>
        </w:rPr>
        <w:t xml:space="preserve">أما بالنسبة للدرجة الكلية فقد كانت كبيرة جدا </w:t>
      </w:r>
      <w:r w:rsidR="00186823" w:rsidRPr="00590FE9">
        <w:rPr>
          <w:rFonts w:ascii="Simplified Arabic" w:hAnsi="Simplified Arabic" w:cs="Simplified Arabic" w:hint="cs"/>
          <w:sz w:val="28"/>
          <w:szCs w:val="28"/>
          <w:rtl/>
        </w:rPr>
        <w:t>، فيما يرى الباح</w:t>
      </w:r>
      <w:r w:rsidR="0064488B" w:rsidRPr="00590FE9">
        <w:rPr>
          <w:rFonts w:ascii="Simplified Arabic" w:hAnsi="Simplified Arabic" w:cs="Simplified Arabic" w:hint="cs"/>
          <w:sz w:val="28"/>
          <w:szCs w:val="28"/>
          <w:rtl/>
        </w:rPr>
        <w:t>ث</w:t>
      </w:r>
      <w:r w:rsidR="00186823" w:rsidRPr="00590FE9">
        <w:rPr>
          <w:rFonts w:ascii="Simplified Arabic" w:hAnsi="Simplified Arabic" w:cs="Simplified Arabic" w:hint="cs"/>
          <w:sz w:val="28"/>
          <w:szCs w:val="28"/>
          <w:rtl/>
        </w:rPr>
        <w:t xml:space="preserve"> </w:t>
      </w:r>
      <w:r w:rsidR="005465DA" w:rsidRPr="00590FE9">
        <w:rPr>
          <w:rFonts w:ascii="Simplified Arabic" w:hAnsi="Simplified Arabic" w:cs="Simplified Arabic" w:hint="cs"/>
          <w:sz w:val="28"/>
          <w:szCs w:val="28"/>
          <w:rtl/>
        </w:rPr>
        <w:t>أن</w:t>
      </w:r>
      <w:r w:rsidR="00186823" w:rsidRPr="00590FE9">
        <w:rPr>
          <w:rFonts w:ascii="Simplified Arabic" w:hAnsi="Simplified Arabic" w:cs="Simplified Arabic" w:hint="cs"/>
          <w:sz w:val="28"/>
          <w:szCs w:val="28"/>
          <w:rtl/>
        </w:rPr>
        <w:t xml:space="preserve"> سبب ذلك </w:t>
      </w:r>
      <w:r w:rsidR="005465DA" w:rsidRPr="00590FE9">
        <w:rPr>
          <w:rFonts w:ascii="Simplified Arabic" w:hAnsi="Simplified Arabic" w:cs="Simplified Arabic" w:hint="cs"/>
          <w:sz w:val="28"/>
          <w:szCs w:val="28"/>
          <w:rtl/>
        </w:rPr>
        <w:t>لر</w:t>
      </w:r>
      <w:r w:rsidR="00C1144E" w:rsidRPr="00590FE9">
        <w:rPr>
          <w:rFonts w:ascii="Simplified Arabic" w:hAnsi="Simplified Arabic" w:cs="Simplified Arabic" w:hint="cs"/>
          <w:sz w:val="28"/>
          <w:szCs w:val="28"/>
          <w:rtl/>
        </w:rPr>
        <w:t>ب</w:t>
      </w:r>
      <w:r w:rsidR="005465DA" w:rsidRPr="00590FE9">
        <w:rPr>
          <w:rFonts w:ascii="Simplified Arabic" w:hAnsi="Simplified Arabic" w:cs="Simplified Arabic" w:hint="cs"/>
          <w:sz w:val="28"/>
          <w:szCs w:val="28"/>
          <w:rtl/>
        </w:rPr>
        <w:t>ما</w:t>
      </w:r>
      <w:r w:rsidR="00186823" w:rsidRPr="00590FE9">
        <w:rPr>
          <w:rFonts w:ascii="Simplified Arabic" w:hAnsi="Simplified Arabic" w:cs="Simplified Arabic" w:hint="cs"/>
          <w:sz w:val="28"/>
          <w:szCs w:val="28"/>
          <w:rtl/>
        </w:rPr>
        <w:t xml:space="preserve"> قلة التنوع </w:t>
      </w:r>
      <w:r w:rsidR="005465DA" w:rsidRPr="00590FE9">
        <w:rPr>
          <w:rFonts w:ascii="Simplified Arabic" w:hAnsi="Simplified Arabic" w:cs="Simplified Arabic" w:hint="cs"/>
          <w:sz w:val="28"/>
          <w:szCs w:val="28"/>
          <w:rtl/>
        </w:rPr>
        <w:t>بالأساليب</w:t>
      </w:r>
      <w:r w:rsidR="00186823" w:rsidRPr="00590FE9">
        <w:rPr>
          <w:rFonts w:ascii="Simplified Arabic" w:hAnsi="Simplified Arabic" w:cs="Simplified Arabic" w:hint="cs"/>
          <w:sz w:val="28"/>
          <w:szCs w:val="28"/>
          <w:rtl/>
        </w:rPr>
        <w:t xml:space="preserve"> التدريسية لدى المدرسين </w:t>
      </w:r>
      <w:r w:rsidR="00EA0F53" w:rsidRPr="00590FE9">
        <w:rPr>
          <w:rFonts w:ascii="Simplified Arabic" w:hAnsi="Simplified Arabic" w:cs="Simplified Arabic" w:hint="cs"/>
          <w:sz w:val="28"/>
          <w:szCs w:val="28"/>
          <w:rtl/>
        </w:rPr>
        <w:t>بالإضافة</w:t>
      </w:r>
      <w:r w:rsidR="00186823" w:rsidRPr="00590FE9">
        <w:rPr>
          <w:rFonts w:ascii="Simplified Arabic" w:hAnsi="Simplified Arabic" w:cs="Simplified Arabic" w:hint="cs"/>
          <w:sz w:val="28"/>
          <w:szCs w:val="28"/>
          <w:rtl/>
        </w:rPr>
        <w:t xml:space="preserve"> </w:t>
      </w:r>
      <w:r w:rsidR="005465DA" w:rsidRPr="00590FE9">
        <w:rPr>
          <w:rFonts w:ascii="Simplified Arabic" w:hAnsi="Simplified Arabic" w:cs="Simplified Arabic" w:hint="cs"/>
          <w:sz w:val="28"/>
          <w:szCs w:val="28"/>
          <w:rtl/>
        </w:rPr>
        <w:t>إلى</w:t>
      </w:r>
      <w:r w:rsidR="00186823" w:rsidRPr="00590FE9">
        <w:rPr>
          <w:rFonts w:ascii="Simplified Arabic" w:hAnsi="Simplified Arabic" w:cs="Simplified Arabic" w:hint="cs"/>
          <w:sz w:val="28"/>
          <w:szCs w:val="28"/>
          <w:rtl/>
        </w:rPr>
        <w:t xml:space="preserve"> استهتار الطلبة </w:t>
      </w:r>
      <w:r w:rsidR="005465DA" w:rsidRPr="00590FE9">
        <w:rPr>
          <w:rFonts w:ascii="Simplified Arabic" w:hAnsi="Simplified Arabic" w:cs="Simplified Arabic" w:hint="cs"/>
          <w:sz w:val="28"/>
          <w:szCs w:val="28"/>
          <w:rtl/>
        </w:rPr>
        <w:t>أنفسهم</w:t>
      </w:r>
      <w:r w:rsidR="00186823" w:rsidRPr="00590FE9">
        <w:rPr>
          <w:rFonts w:ascii="Simplified Arabic" w:hAnsi="Simplified Arabic" w:cs="Simplified Arabic" w:hint="cs"/>
          <w:sz w:val="28"/>
          <w:szCs w:val="28"/>
          <w:rtl/>
        </w:rPr>
        <w:t xml:space="preserve">  بالمحاضرات  والتحضير اليومي </w:t>
      </w:r>
      <w:r w:rsidR="002B2A6A" w:rsidRPr="00590FE9">
        <w:rPr>
          <w:rFonts w:ascii="Simplified Arabic" w:hAnsi="Simplified Arabic" w:cs="Simplified Arabic" w:hint="cs"/>
          <w:sz w:val="28"/>
          <w:szCs w:val="28"/>
          <w:rtl/>
        </w:rPr>
        <w:t>لذلك إضافة</w:t>
      </w:r>
      <w:r w:rsidR="0064488B" w:rsidRPr="00590FE9">
        <w:rPr>
          <w:rFonts w:ascii="Simplified Arabic" w:hAnsi="Simplified Arabic" w:cs="Simplified Arabic" w:hint="cs"/>
          <w:sz w:val="28"/>
          <w:szCs w:val="28"/>
          <w:rtl/>
        </w:rPr>
        <w:t xml:space="preserve"> إلى عدم وضع علامات على لحضور والغياب أحيانا</w:t>
      </w:r>
      <w:r w:rsidR="00D4495F" w:rsidRPr="00590FE9">
        <w:rPr>
          <w:rFonts w:ascii="Simplified Arabic" w:hAnsi="Simplified Arabic" w:cs="Simplified Arabic" w:hint="cs"/>
          <w:sz w:val="28"/>
          <w:szCs w:val="28"/>
          <w:rtl/>
        </w:rPr>
        <w:t>، وجاءت تلك النتائج متفقه مع دراسة</w:t>
      </w:r>
      <w:r w:rsidR="00186823" w:rsidRPr="00590FE9">
        <w:rPr>
          <w:rFonts w:ascii="Simplified Arabic" w:hAnsi="Simplified Arabic" w:cs="Simplified Arabic" w:hint="cs"/>
          <w:sz w:val="28"/>
          <w:szCs w:val="28"/>
          <w:rtl/>
        </w:rPr>
        <w:t>.</w:t>
      </w:r>
      <w:r w:rsidR="00D4495F" w:rsidRPr="00590FE9">
        <w:rPr>
          <w:rFonts w:ascii="Simplified Arabic" w:hAnsi="Simplified Arabic" w:cs="Simplified Arabic" w:hint="cs"/>
          <w:sz w:val="28"/>
          <w:szCs w:val="28"/>
          <w:rtl/>
        </w:rPr>
        <w:t xml:space="preserve"> الشامي </w:t>
      </w:r>
      <w:r w:rsidR="00EA0F53" w:rsidRPr="00590FE9">
        <w:rPr>
          <w:rFonts w:ascii="Simplified Arabic" w:hAnsi="Simplified Arabic" w:cs="Simplified Arabic" w:hint="cs"/>
          <w:sz w:val="28"/>
          <w:szCs w:val="28"/>
          <w:rtl/>
        </w:rPr>
        <w:t xml:space="preserve">وغنايم </w:t>
      </w:r>
      <w:r w:rsidR="00EA0F53" w:rsidRPr="00590FE9">
        <w:rPr>
          <w:rFonts w:ascii="Simplified Arabic" w:hAnsi="Simplified Arabic" w:cs="Simplified Arabic"/>
          <w:sz w:val="28"/>
          <w:szCs w:val="28"/>
          <w:rtl/>
        </w:rPr>
        <w:t>(</w:t>
      </w:r>
      <w:r w:rsidR="00D4495F" w:rsidRPr="00590FE9">
        <w:rPr>
          <w:rFonts w:ascii="Simplified Arabic" w:hAnsi="Simplified Arabic" w:cs="Simplified Arabic" w:hint="cs"/>
          <w:sz w:val="28"/>
          <w:szCs w:val="28"/>
          <w:rtl/>
        </w:rPr>
        <w:t>2002).</w:t>
      </w:r>
    </w:p>
    <w:p w:rsidR="004E6930" w:rsidRPr="005465DA" w:rsidRDefault="004E6930" w:rsidP="00590FE9">
      <w:pPr>
        <w:pStyle w:val="a3"/>
        <w:bidi/>
        <w:jc w:val="both"/>
        <w:rPr>
          <w:rFonts w:ascii="Simplified Arabic" w:hAnsi="Simplified Arabic" w:cs="Simplified Arabic"/>
          <w:sz w:val="28"/>
          <w:szCs w:val="28"/>
          <w:rtl/>
        </w:rPr>
      </w:pPr>
      <w:r w:rsidRPr="005465DA">
        <w:rPr>
          <w:rFonts w:ascii="Simplified Arabic" w:hAnsi="Simplified Arabic" w:cs="Simplified Arabic" w:hint="cs"/>
          <w:sz w:val="28"/>
          <w:szCs w:val="28"/>
          <w:rtl/>
        </w:rPr>
        <w:t xml:space="preserve">جدول </w:t>
      </w:r>
      <w:r w:rsidR="00EA0F53" w:rsidRPr="005465DA">
        <w:rPr>
          <w:rFonts w:ascii="Simplified Arabic" w:hAnsi="Simplified Arabic" w:cs="Simplified Arabic" w:hint="cs"/>
          <w:sz w:val="28"/>
          <w:szCs w:val="28"/>
          <w:rtl/>
        </w:rPr>
        <w:t xml:space="preserve">رقم </w:t>
      </w:r>
      <w:r w:rsidR="00EA0F53" w:rsidRPr="005465DA">
        <w:rPr>
          <w:rFonts w:ascii="Simplified Arabic" w:hAnsi="Simplified Arabic" w:cs="Simplified Arabic"/>
          <w:sz w:val="28"/>
          <w:szCs w:val="28"/>
          <w:rtl/>
        </w:rPr>
        <w:t>(</w:t>
      </w:r>
      <w:r w:rsidR="005C66CC">
        <w:rPr>
          <w:rFonts w:ascii="Simplified Arabic" w:hAnsi="Simplified Arabic" w:cs="Simplified Arabic" w:hint="cs"/>
          <w:sz w:val="28"/>
          <w:szCs w:val="28"/>
          <w:rtl/>
        </w:rPr>
        <w:t>7</w:t>
      </w:r>
      <w:r w:rsidRPr="005465DA">
        <w:rPr>
          <w:rFonts w:ascii="Simplified Arabic" w:hAnsi="Simplified Arabic" w:cs="Simplified Arabic" w:hint="cs"/>
          <w:sz w:val="28"/>
          <w:szCs w:val="28"/>
          <w:rtl/>
        </w:rPr>
        <w:t xml:space="preserve">) المتوسطات </w:t>
      </w:r>
      <w:r w:rsidR="002B2A6A" w:rsidRPr="005465DA">
        <w:rPr>
          <w:rFonts w:ascii="Simplified Arabic" w:hAnsi="Simplified Arabic" w:cs="Simplified Arabic" w:hint="cs"/>
          <w:sz w:val="28"/>
          <w:szCs w:val="28"/>
          <w:rtl/>
        </w:rPr>
        <w:t>الحسابية</w:t>
      </w:r>
      <w:r w:rsidRPr="005465DA">
        <w:rPr>
          <w:rFonts w:ascii="Simplified Arabic" w:hAnsi="Simplified Arabic" w:cs="Simplified Arabic" w:hint="cs"/>
          <w:sz w:val="28"/>
          <w:szCs w:val="28"/>
          <w:rtl/>
        </w:rPr>
        <w:t xml:space="preserve"> والنسب المئوية والدرجة الكلية لبعد</w:t>
      </w:r>
      <w:r w:rsidR="005465DA">
        <w:rPr>
          <w:rFonts w:ascii="Simplified Arabic" w:hAnsi="Simplified Arabic" w:cs="Simplified Arabic" w:hint="cs"/>
          <w:sz w:val="28"/>
          <w:szCs w:val="28"/>
          <w:rtl/>
        </w:rPr>
        <w:t xml:space="preserve"> </w:t>
      </w:r>
      <w:r w:rsidRPr="005465DA">
        <w:rPr>
          <w:rFonts w:ascii="Simplified Arabic" w:hAnsi="Simplified Arabic" w:cs="Simplified Arabic" w:hint="cs"/>
          <w:sz w:val="28"/>
          <w:szCs w:val="28"/>
          <w:rtl/>
        </w:rPr>
        <w:t>العوامل</w:t>
      </w:r>
      <w:r w:rsidR="005465DA">
        <w:rPr>
          <w:rFonts w:ascii="Simplified Arabic" w:hAnsi="Simplified Arabic" w:cs="Simplified Arabic" w:hint="cs"/>
          <w:sz w:val="28"/>
          <w:szCs w:val="28"/>
          <w:rtl/>
        </w:rPr>
        <w:t xml:space="preserve"> </w:t>
      </w:r>
      <w:r w:rsidRPr="005465DA">
        <w:rPr>
          <w:rFonts w:ascii="Simplified Arabic" w:hAnsi="Simplified Arabic" w:cs="Simplified Arabic" w:hint="cs"/>
          <w:sz w:val="28"/>
          <w:szCs w:val="28"/>
          <w:rtl/>
        </w:rPr>
        <w:t>البيئية والمادية</w:t>
      </w:r>
    </w:p>
    <w:tbl>
      <w:tblPr>
        <w:tblStyle w:val="a4"/>
        <w:tblW w:w="0" w:type="auto"/>
        <w:tblInd w:w="468" w:type="dxa"/>
        <w:tblLayout w:type="fixed"/>
        <w:tblLook w:val="04A0" w:firstRow="1" w:lastRow="0" w:firstColumn="1" w:lastColumn="0" w:noHBand="0" w:noVBand="1"/>
      </w:tblPr>
      <w:tblGrid>
        <w:gridCol w:w="1080"/>
        <w:gridCol w:w="1170"/>
        <w:gridCol w:w="1260"/>
        <w:gridCol w:w="3510"/>
        <w:gridCol w:w="1260"/>
        <w:gridCol w:w="828"/>
      </w:tblGrid>
      <w:tr w:rsidR="004E6930" w:rsidRPr="005465DA" w:rsidTr="005465DA">
        <w:tc>
          <w:tcPr>
            <w:tcW w:w="108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الدرجة</w:t>
            </w:r>
          </w:p>
        </w:tc>
        <w:tc>
          <w:tcPr>
            <w:tcW w:w="117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النسب المئوية</w:t>
            </w:r>
            <w:r w:rsidR="003E3903" w:rsidRPr="005465DA">
              <w:rPr>
                <w:rFonts w:ascii="Simplified Arabic" w:hAnsi="Simplified Arabic" w:cs="Simplified Arabic" w:hint="cs"/>
                <w:sz w:val="28"/>
                <w:szCs w:val="28"/>
                <w:rtl/>
              </w:rPr>
              <w:t>%</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المتوسطات الحسابية</w:t>
            </w:r>
          </w:p>
        </w:tc>
        <w:tc>
          <w:tcPr>
            <w:tcW w:w="351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فقرات بعد العوامل البيئية والمادية</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 xml:space="preserve">الرقم </w:t>
            </w:r>
            <w:r w:rsidR="00EA0F53" w:rsidRPr="005465DA">
              <w:rPr>
                <w:rFonts w:ascii="Simplified Arabic" w:hAnsi="Simplified Arabic" w:cs="Simplified Arabic" w:hint="cs"/>
                <w:sz w:val="28"/>
                <w:szCs w:val="28"/>
                <w:rtl/>
              </w:rPr>
              <w:t>بالاستبانة</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الرقم</w:t>
            </w:r>
          </w:p>
        </w:tc>
      </w:tr>
      <w:tr w:rsidR="004E6930" w:rsidRPr="005465DA" w:rsidTr="005465DA">
        <w:tc>
          <w:tcPr>
            <w:tcW w:w="1080" w:type="dxa"/>
          </w:tcPr>
          <w:p w:rsidR="004E6930" w:rsidRPr="005465DA" w:rsidRDefault="003E3903"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متوسطة</w:t>
            </w:r>
          </w:p>
        </w:tc>
        <w:tc>
          <w:tcPr>
            <w:tcW w:w="1170" w:type="dxa"/>
          </w:tcPr>
          <w:p w:rsidR="004E6930" w:rsidRPr="005465DA" w:rsidRDefault="004E6930" w:rsidP="009B2EFD">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69.6</w:t>
            </w:r>
          </w:p>
        </w:tc>
        <w:tc>
          <w:tcPr>
            <w:tcW w:w="1260" w:type="dxa"/>
          </w:tcPr>
          <w:p w:rsidR="004E6930" w:rsidRPr="005465DA" w:rsidRDefault="004E6930" w:rsidP="009D1871">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3.</w:t>
            </w:r>
            <w:r w:rsidR="009D1871">
              <w:rPr>
                <w:rFonts w:ascii="Simplified Arabic" w:hAnsi="Simplified Arabic" w:cs="Simplified Arabic" w:hint="cs"/>
                <w:sz w:val="28"/>
                <w:szCs w:val="28"/>
                <w:rtl/>
              </w:rPr>
              <w:t>48</w:t>
            </w:r>
          </w:p>
        </w:tc>
        <w:tc>
          <w:tcPr>
            <w:tcW w:w="3510" w:type="dxa"/>
          </w:tcPr>
          <w:p w:rsidR="004E6930" w:rsidRPr="005465DA" w:rsidRDefault="004E6930" w:rsidP="005465DA">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ازدحام القاعات الدراسية</w:t>
            </w:r>
          </w:p>
        </w:tc>
        <w:tc>
          <w:tcPr>
            <w:tcW w:w="1260" w:type="dxa"/>
          </w:tcPr>
          <w:p w:rsidR="004E6930" w:rsidRPr="005465DA" w:rsidRDefault="005465DA" w:rsidP="00BD1242">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20</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1</w:t>
            </w:r>
          </w:p>
        </w:tc>
      </w:tr>
      <w:tr w:rsidR="004E6930" w:rsidRPr="005465DA" w:rsidTr="005465DA">
        <w:tc>
          <w:tcPr>
            <w:tcW w:w="1080" w:type="dxa"/>
          </w:tcPr>
          <w:p w:rsidR="004E6930" w:rsidRPr="005465DA" w:rsidRDefault="003E3903"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lastRenderedPageBreak/>
              <w:t>متوسطة</w:t>
            </w:r>
          </w:p>
        </w:tc>
        <w:tc>
          <w:tcPr>
            <w:tcW w:w="1170" w:type="dxa"/>
          </w:tcPr>
          <w:p w:rsidR="004E6930" w:rsidRPr="005465DA" w:rsidRDefault="004E6930" w:rsidP="009B2EFD">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68.3</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3.42</w:t>
            </w:r>
          </w:p>
        </w:tc>
        <w:tc>
          <w:tcPr>
            <w:tcW w:w="3510" w:type="dxa"/>
          </w:tcPr>
          <w:p w:rsidR="004E6930" w:rsidRPr="005465DA" w:rsidRDefault="004E6930" w:rsidP="005465DA">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الاختلاط بين الطلاب والطالبات</w:t>
            </w:r>
          </w:p>
        </w:tc>
        <w:tc>
          <w:tcPr>
            <w:tcW w:w="1260" w:type="dxa"/>
          </w:tcPr>
          <w:p w:rsidR="004E6930" w:rsidRPr="005465DA" w:rsidRDefault="005465DA"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19</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2</w:t>
            </w:r>
          </w:p>
        </w:tc>
      </w:tr>
      <w:tr w:rsidR="004E6930" w:rsidRPr="005465DA" w:rsidTr="005465DA">
        <w:tc>
          <w:tcPr>
            <w:tcW w:w="1080" w:type="dxa"/>
          </w:tcPr>
          <w:p w:rsidR="004E6930" w:rsidRPr="005465DA" w:rsidRDefault="003E3903"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متوسطة</w:t>
            </w:r>
          </w:p>
        </w:tc>
        <w:tc>
          <w:tcPr>
            <w:tcW w:w="1170" w:type="dxa"/>
          </w:tcPr>
          <w:p w:rsidR="004E6930" w:rsidRPr="005465DA" w:rsidRDefault="003E3903" w:rsidP="009B2EFD">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66.8</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3.34</w:t>
            </w:r>
          </w:p>
        </w:tc>
        <w:tc>
          <w:tcPr>
            <w:tcW w:w="3510" w:type="dxa"/>
          </w:tcPr>
          <w:p w:rsidR="004E6930" w:rsidRPr="005465DA" w:rsidRDefault="004E6930" w:rsidP="005465DA">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قلة توفير البيئة الفيزيقية المناسبة في قاعات التدريس</w:t>
            </w:r>
          </w:p>
        </w:tc>
        <w:tc>
          <w:tcPr>
            <w:tcW w:w="1260" w:type="dxa"/>
          </w:tcPr>
          <w:p w:rsidR="004E6930" w:rsidRPr="005465DA" w:rsidRDefault="005465DA"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18</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3</w:t>
            </w:r>
          </w:p>
        </w:tc>
      </w:tr>
      <w:tr w:rsidR="004E6930" w:rsidRPr="005465DA" w:rsidTr="005465DA">
        <w:tc>
          <w:tcPr>
            <w:tcW w:w="1080" w:type="dxa"/>
          </w:tcPr>
          <w:p w:rsidR="004E6930" w:rsidRPr="005465DA" w:rsidRDefault="003E3903"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قليلة</w:t>
            </w:r>
          </w:p>
        </w:tc>
        <w:tc>
          <w:tcPr>
            <w:tcW w:w="1170" w:type="dxa"/>
          </w:tcPr>
          <w:p w:rsidR="004E6930" w:rsidRPr="005465DA" w:rsidRDefault="003E3903" w:rsidP="009B2EFD">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5</w:t>
            </w:r>
            <w:r w:rsidR="009B2EFD">
              <w:rPr>
                <w:rFonts w:ascii="Simplified Arabic" w:hAnsi="Simplified Arabic" w:cs="Simplified Arabic" w:hint="cs"/>
                <w:sz w:val="28"/>
                <w:szCs w:val="28"/>
                <w:rtl/>
              </w:rPr>
              <w:t>6</w:t>
            </w:r>
            <w:r w:rsidRPr="005465DA">
              <w:rPr>
                <w:rFonts w:ascii="Simplified Arabic" w:hAnsi="Simplified Arabic" w:cs="Simplified Arabic" w:hint="cs"/>
                <w:sz w:val="28"/>
                <w:szCs w:val="28"/>
                <w:rtl/>
              </w:rPr>
              <w:t>.</w:t>
            </w:r>
            <w:r w:rsidR="009B2EFD">
              <w:rPr>
                <w:rFonts w:ascii="Simplified Arabic" w:hAnsi="Simplified Arabic" w:cs="Simplified Arabic" w:hint="cs"/>
                <w:sz w:val="28"/>
                <w:szCs w:val="28"/>
                <w:rtl/>
              </w:rPr>
              <w:t>0</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2.80</w:t>
            </w:r>
          </w:p>
        </w:tc>
        <w:tc>
          <w:tcPr>
            <w:tcW w:w="3510" w:type="dxa"/>
          </w:tcPr>
          <w:p w:rsidR="004E6930" w:rsidRPr="005465DA" w:rsidRDefault="004E6930" w:rsidP="005465DA">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ارتفاع اسعار المقررات الدراسية</w:t>
            </w:r>
          </w:p>
        </w:tc>
        <w:tc>
          <w:tcPr>
            <w:tcW w:w="1260" w:type="dxa"/>
          </w:tcPr>
          <w:p w:rsidR="004E6930" w:rsidRPr="005465DA" w:rsidRDefault="005465DA"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17</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4</w:t>
            </w:r>
          </w:p>
        </w:tc>
      </w:tr>
      <w:tr w:rsidR="004E6930" w:rsidRPr="005465DA" w:rsidTr="005465DA">
        <w:tc>
          <w:tcPr>
            <w:tcW w:w="1080" w:type="dxa"/>
          </w:tcPr>
          <w:p w:rsidR="004E6930" w:rsidRPr="005465DA" w:rsidRDefault="003E3903"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قليلة</w:t>
            </w:r>
          </w:p>
        </w:tc>
        <w:tc>
          <w:tcPr>
            <w:tcW w:w="1170" w:type="dxa"/>
          </w:tcPr>
          <w:p w:rsidR="004E6930" w:rsidRPr="005465DA" w:rsidRDefault="003E3903" w:rsidP="009B2EFD">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55.</w:t>
            </w:r>
            <w:r w:rsidR="009B2EFD">
              <w:rPr>
                <w:rFonts w:ascii="Simplified Arabic" w:hAnsi="Simplified Arabic" w:cs="Simplified Arabic" w:hint="cs"/>
                <w:sz w:val="28"/>
                <w:szCs w:val="28"/>
                <w:rtl/>
              </w:rPr>
              <w:t>6</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2.78</w:t>
            </w:r>
          </w:p>
        </w:tc>
        <w:tc>
          <w:tcPr>
            <w:tcW w:w="3510" w:type="dxa"/>
          </w:tcPr>
          <w:p w:rsidR="004E6930" w:rsidRPr="005465DA" w:rsidRDefault="004E6930" w:rsidP="005465DA">
            <w:pPr>
              <w:jc w:val="right"/>
              <w:rPr>
                <w:rFonts w:ascii="Simplified Arabic" w:hAnsi="Simplified Arabic" w:cs="Simplified Arabic"/>
                <w:sz w:val="28"/>
                <w:szCs w:val="28"/>
                <w:rtl/>
              </w:rPr>
            </w:pPr>
            <w:r w:rsidRPr="005465DA">
              <w:rPr>
                <w:rFonts w:ascii="Simplified Arabic" w:hAnsi="Simplified Arabic" w:cs="Simplified Arabic" w:hint="cs"/>
                <w:sz w:val="28"/>
                <w:szCs w:val="28"/>
                <w:rtl/>
              </w:rPr>
              <w:t>قلة توفر التجهيزات والمختبرات اللازمة لعملية  التدريس</w:t>
            </w:r>
          </w:p>
        </w:tc>
        <w:tc>
          <w:tcPr>
            <w:tcW w:w="1260" w:type="dxa"/>
          </w:tcPr>
          <w:p w:rsidR="004E6930" w:rsidRPr="005465DA" w:rsidRDefault="005465DA"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16</w:t>
            </w: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5</w:t>
            </w:r>
          </w:p>
        </w:tc>
      </w:tr>
      <w:tr w:rsidR="004E6930" w:rsidRPr="005465DA" w:rsidTr="005465DA">
        <w:tc>
          <w:tcPr>
            <w:tcW w:w="1080" w:type="dxa"/>
          </w:tcPr>
          <w:p w:rsidR="004E6930" w:rsidRPr="005465DA" w:rsidRDefault="003E3903"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متوسطة</w:t>
            </w:r>
          </w:p>
        </w:tc>
        <w:tc>
          <w:tcPr>
            <w:tcW w:w="1170" w:type="dxa"/>
          </w:tcPr>
          <w:p w:rsidR="004E6930" w:rsidRPr="005465DA" w:rsidRDefault="003E3903" w:rsidP="009B2EFD">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6</w:t>
            </w:r>
            <w:r w:rsidR="009B2EFD">
              <w:rPr>
                <w:rFonts w:ascii="Simplified Arabic" w:hAnsi="Simplified Arabic" w:cs="Simplified Arabic" w:hint="cs"/>
                <w:sz w:val="28"/>
                <w:szCs w:val="28"/>
                <w:rtl/>
              </w:rPr>
              <w:t>2</w:t>
            </w:r>
            <w:r w:rsidRPr="005465DA">
              <w:rPr>
                <w:rFonts w:ascii="Simplified Arabic" w:hAnsi="Simplified Arabic" w:cs="Simplified Arabic" w:hint="cs"/>
                <w:sz w:val="28"/>
                <w:szCs w:val="28"/>
                <w:rtl/>
              </w:rPr>
              <w:t>.2</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3.16</w:t>
            </w:r>
          </w:p>
        </w:tc>
        <w:tc>
          <w:tcPr>
            <w:tcW w:w="3510" w:type="dxa"/>
          </w:tcPr>
          <w:p w:rsidR="004E6930" w:rsidRPr="005465DA" w:rsidRDefault="004E6930" w:rsidP="005465DA">
            <w:pPr>
              <w:pStyle w:val="a3"/>
              <w:ind w:left="0"/>
              <w:jc w:val="right"/>
              <w:rPr>
                <w:rFonts w:ascii="Simplified Arabic" w:hAnsi="Simplified Arabic" w:cs="Simplified Arabic"/>
                <w:sz w:val="28"/>
                <w:szCs w:val="28"/>
              </w:rPr>
            </w:pPr>
            <w:r w:rsidRPr="005465DA">
              <w:rPr>
                <w:rFonts w:ascii="Simplified Arabic" w:hAnsi="Simplified Arabic" w:cs="Simplified Arabic" w:hint="cs"/>
                <w:sz w:val="28"/>
                <w:szCs w:val="28"/>
                <w:rtl/>
              </w:rPr>
              <w:t>الدرجة الكلية</w:t>
            </w:r>
          </w:p>
        </w:tc>
        <w:tc>
          <w:tcPr>
            <w:tcW w:w="1260" w:type="dxa"/>
          </w:tcPr>
          <w:p w:rsidR="004E6930" w:rsidRPr="005465DA" w:rsidRDefault="004E6930" w:rsidP="00BD1242">
            <w:pPr>
              <w:pStyle w:val="a3"/>
              <w:ind w:left="0"/>
              <w:jc w:val="right"/>
              <w:rPr>
                <w:rFonts w:ascii="Simplified Arabic" w:hAnsi="Simplified Arabic" w:cs="Simplified Arabic"/>
                <w:sz w:val="28"/>
                <w:szCs w:val="28"/>
              </w:rPr>
            </w:pPr>
          </w:p>
        </w:tc>
        <w:tc>
          <w:tcPr>
            <w:tcW w:w="828" w:type="dxa"/>
          </w:tcPr>
          <w:p w:rsidR="004E6930" w:rsidRPr="005465DA" w:rsidRDefault="004E6930" w:rsidP="00BD1242">
            <w:pPr>
              <w:pStyle w:val="a3"/>
              <w:ind w:left="0"/>
              <w:jc w:val="right"/>
              <w:rPr>
                <w:rFonts w:ascii="Simplified Arabic" w:hAnsi="Simplified Arabic" w:cs="Simplified Arabic"/>
                <w:sz w:val="28"/>
                <w:szCs w:val="28"/>
              </w:rPr>
            </w:pPr>
          </w:p>
        </w:tc>
      </w:tr>
    </w:tbl>
    <w:p w:rsidR="007D7C91" w:rsidRDefault="004E6930" w:rsidP="00590FE9">
      <w:pPr>
        <w:bidi/>
        <w:jc w:val="both"/>
        <w:rPr>
          <w:rFonts w:asciiTheme="majorBidi" w:hAnsiTheme="majorBidi" w:cstheme="majorBidi"/>
          <w:b/>
          <w:bCs/>
          <w:sz w:val="28"/>
          <w:szCs w:val="28"/>
          <w:rtl/>
        </w:rPr>
      </w:pPr>
      <w:r w:rsidRPr="00590FE9">
        <w:rPr>
          <w:rFonts w:ascii="Simplified Arabic" w:hAnsi="Simplified Arabic" w:cs="Simplified Arabic" w:hint="cs"/>
          <w:sz w:val="28"/>
          <w:szCs w:val="28"/>
          <w:rtl/>
        </w:rPr>
        <w:t xml:space="preserve">يتضح من خلال الجدول </w:t>
      </w:r>
      <w:r w:rsidR="00EA0F53" w:rsidRPr="00590FE9">
        <w:rPr>
          <w:rFonts w:ascii="Simplified Arabic" w:hAnsi="Simplified Arabic" w:cs="Simplified Arabic" w:hint="cs"/>
          <w:sz w:val="28"/>
          <w:szCs w:val="28"/>
          <w:rtl/>
        </w:rPr>
        <w:t xml:space="preserve">رقم </w:t>
      </w:r>
      <w:r w:rsidR="00EA0F53" w:rsidRPr="00590FE9">
        <w:rPr>
          <w:rFonts w:ascii="Simplified Arabic" w:hAnsi="Simplified Arabic" w:cs="Simplified Arabic"/>
          <w:sz w:val="28"/>
          <w:szCs w:val="28"/>
          <w:rtl/>
        </w:rPr>
        <w:t>(</w:t>
      </w:r>
      <w:r w:rsidR="005C66CC" w:rsidRPr="00590FE9">
        <w:rPr>
          <w:rFonts w:ascii="Simplified Arabic" w:hAnsi="Simplified Arabic" w:cs="Simplified Arabic" w:hint="cs"/>
          <w:sz w:val="28"/>
          <w:szCs w:val="28"/>
          <w:rtl/>
        </w:rPr>
        <w:t>7</w:t>
      </w:r>
      <w:r w:rsidRPr="00590FE9">
        <w:rPr>
          <w:rFonts w:ascii="Simplified Arabic" w:hAnsi="Simplified Arabic" w:cs="Simplified Arabic" w:hint="cs"/>
          <w:sz w:val="28"/>
          <w:szCs w:val="28"/>
          <w:rtl/>
        </w:rPr>
        <w:t xml:space="preserve">) </w:t>
      </w:r>
      <w:r w:rsidR="005465DA" w:rsidRPr="00590FE9">
        <w:rPr>
          <w:rFonts w:ascii="Simplified Arabic" w:hAnsi="Simplified Arabic" w:cs="Simplified Arabic" w:hint="cs"/>
          <w:sz w:val="28"/>
          <w:szCs w:val="28"/>
          <w:rtl/>
        </w:rPr>
        <w:t>أن</w:t>
      </w:r>
      <w:r w:rsidRPr="00590FE9">
        <w:rPr>
          <w:rFonts w:ascii="Simplified Arabic" w:hAnsi="Simplified Arabic" w:cs="Simplified Arabic" w:hint="cs"/>
          <w:sz w:val="28"/>
          <w:szCs w:val="28"/>
          <w:rtl/>
        </w:rPr>
        <w:t xml:space="preserve"> درجة العوامل المؤثرة في تدني المعدلات التراكمية لدى طلبة جامعة فلسطين التقنية </w:t>
      </w:r>
      <w:r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 خضوري- من وجهة نظر الطلبة تبعا لبعد العوامل </w:t>
      </w:r>
      <w:r w:rsidR="003E3903" w:rsidRPr="00590FE9">
        <w:rPr>
          <w:rFonts w:ascii="Simplified Arabic" w:hAnsi="Simplified Arabic" w:cs="Simplified Arabic" w:hint="cs"/>
          <w:sz w:val="28"/>
          <w:szCs w:val="28"/>
          <w:rtl/>
        </w:rPr>
        <w:t xml:space="preserve">البيئية </w:t>
      </w:r>
      <w:r w:rsidR="00EA0F53" w:rsidRPr="00590FE9">
        <w:rPr>
          <w:rFonts w:ascii="Simplified Arabic" w:hAnsi="Simplified Arabic" w:cs="Simplified Arabic" w:hint="cs"/>
          <w:sz w:val="28"/>
          <w:szCs w:val="28"/>
          <w:rtl/>
        </w:rPr>
        <w:t>والمادية كانت</w:t>
      </w:r>
      <w:r w:rsidRPr="00590FE9">
        <w:rPr>
          <w:rFonts w:ascii="Simplified Arabic" w:hAnsi="Simplified Arabic" w:cs="Simplified Arabic" w:hint="cs"/>
          <w:sz w:val="28"/>
          <w:szCs w:val="28"/>
          <w:rtl/>
        </w:rPr>
        <w:t xml:space="preserve"> </w:t>
      </w:r>
      <w:r w:rsidR="003E3903" w:rsidRPr="00590FE9">
        <w:rPr>
          <w:rFonts w:ascii="Simplified Arabic" w:hAnsi="Simplified Arabic" w:cs="Simplified Arabic" w:hint="cs"/>
          <w:sz w:val="28"/>
          <w:szCs w:val="28"/>
          <w:rtl/>
        </w:rPr>
        <w:t>متوسطة</w:t>
      </w:r>
      <w:r w:rsidRPr="00590FE9">
        <w:rPr>
          <w:rFonts w:ascii="Simplified Arabic" w:hAnsi="Simplified Arabic" w:cs="Simplified Arabic" w:hint="cs"/>
          <w:sz w:val="28"/>
          <w:szCs w:val="28"/>
          <w:rtl/>
        </w:rPr>
        <w:t xml:space="preserve"> على </w:t>
      </w:r>
      <w:r w:rsidR="00EA0F53" w:rsidRPr="00590FE9">
        <w:rPr>
          <w:rFonts w:ascii="Simplified Arabic" w:hAnsi="Simplified Arabic" w:cs="Simplified Arabic" w:hint="cs"/>
          <w:sz w:val="28"/>
          <w:szCs w:val="28"/>
          <w:rtl/>
        </w:rPr>
        <w:t xml:space="preserve">الفقرات </w:t>
      </w:r>
      <w:r w:rsidR="00EA0F53"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1،2،3</w:t>
      </w:r>
      <w:r w:rsidR="00EA0F53" w:rsidRPr="00590FE9">
        <w:rPr>
          <w:rFonts w:ascii="Simplified Arabic" w:hAnsi="Simplified Arabic" w:cs="Simplified Arabic" w:hint="cs"/>
          <w:sz w:val="28"/>
          <w:szCs w:val="28"/>
          <w:rtl/>
        </w:rPr>
        <w:t>)، وقد</w:t>
      </w:r>
      <w:r w:rsidRPr="00590FE9">
        <w:rPr>
          <w:rFonts w:ascii="Simplified Arabic" w:hAnsi="Simplified Arabic" w:cs="Simplified Arabic" w:hint="cs"/>
          <w:sz w:val="28"/>
          <w:szCs w:val="28"/>
          <w:rtl/>
        </w:rPr>
        <w:t xml:space="preserve"> كانت الدرجة </w:t>
      </w:r>
      <w:r w:rsidR="003E3903" w:rsidRPr="00590FE9">
        <w:rPr>
          <w:rFonts w:ascii="Simplified Arabic" w:hAnsi="Simplified Arabic" w:cs="Simplified Arabic" w:hint="cs"/>
          <w:sz w:val="28"/>
          <w:szCs w:val="28"/>
          <w:rtl/>
        </w:rPr>
        <w:t>فليلة</w:t>
      </w:r>
      <w:r w:rsidRPr="00590FE9">
        <w:rPr>
          <w:rFonts w:ascii="Simplified Arabic" w:hAnsi="Simplified Arabic" w:cs="Simplified Arabic" w:hint="cs"/>
          <w:sz w:val="28"/>
          <w:szCs w:val="28"/>
          <w:rtl/>
        </w:rPr>
        <w:t xml:space="preserve"> على </w:t>
      </w:r>
      <w:r w:rsidR="00EA0F53" w:rsidRPr="00590FE9">
        <w:rPr>
          <w:rFonts w:ascii="Simplified Arabic" w:hAnsi="Simplified Arabic" w:cs="Simplified Arabic" w:hint="cs"/>
          <w:sz w:val="28"/>
          <w:szCs w:val="28"/>
          <w:rtl/>
        </w:rPr>
        <w:t>الفقرات (</w:t>
      </w:r>
      <w:r w:rsidR="003E3903" w:rsidRPr="00590FE9">
        <w:rPr>
          <w:rFonts w:ascii="Simplified Arabic" w:hAnsi="Simplified Arabic" w:cs="Simplified Arabic" w:hint="cs"/>
          <w:sz w:val="28"/>
          <w:szCs w:val="28"/>
          <w:rtl/>
        </w:rPr>
        <w:t>4،5</w:t>
      </w:r>
      <w:r w:rsidRPr="00590FE9">
        <w:rPr>
          <w:rFonts w:ascii="Simplified Arabic" w:hAnsi="Simplified Arabic" w:cs="Simplified Arabic" w:hint="cs"/>
          <w:sz w:val="28"/>
          <w:szCs w:val="28"/>
          <w:rtl/>
        </w:rPr>
        <w:t xml:space="preserve">) </w:t>
      </w:r>
      <w:r w:rsidR="005465DA" w:rsidRPr="00590FE9">
        <w:rPr>
          <w:rFonts w:ascii="Simplified Arabic" w:hAnsi="Simplified Arabic" w:cs="Simplified Arabic" w:hint="cs"/>
          <w:sz w:val="28"/>
          <w:szCs w:val="28"/>
          <w:rtl/>
        </w:rPr>
        <w:t>أما</w:t>
      </w:r>
      <w:r w:rsidRPr="00590FE9">
        <w:rPr>
          <w:rFonts w:ascii="Simplified Arabic" w:hAnsi="Simplified Arabic" w:cs="Simplified Arabic" w:hint="cs"/>
          <w:sz w:val="28"/>
          <w:szCs w:val="28"/>
          <w:rtl/>
        </w:rPr>
        <w:t xml:space="preserve"> بالنسبة للدرجة الكلية فقد كانت </w:t>
      </w:r>
      <w:r w:rsidR="003E3903" w:rsidRPr="00590FE9">
        <w:rPr>
          <w:rFonts w:ascii="Simplified Arabic" w:hAnsi="Simplified Arabic" w:cs="Simplified Arabic" w:hint="cs"/>
          <w:sz w:val="28"/>
          <w:szCs w:val="28"/>
          <w:rtl/>
        </w:rPr>
        <w:t>متوسطة</w:t>
      </w:r>
      <w:r w:rsidRPr="00590FE9">
        <w:rPr>
          <w:rFonts w:ascii="Simplified Arabic" w:hAnsi="Simplified Arabic" w:cs="Simplified Arabic" w:hint="cs"/>
          <w:sz w:val="28"/>
          <w:szCs w:val="28"/>
          <w:rtl/>
        </w:rPr>
        <w:t xml:space="preserve"> حيث يعزي الباحث ذلك </w:t>
      </w:r>
      <w:r w:rsidR="00EA0F53" w:rsidRPr="00590FE9">
        <w:rPr>
          <w:rFonts w:ascii="Simplified Arabic" w:hAnsi="Simplified Arabic" w:cs="Simplified Arabic" w:hint="cs"/>
          <w:sz w:val="28"/>
          <w:szCs w:val="28"/>
          <w:rtl/>
        </w:rPr>
        <w:t>إلى أن</w:t>
      </w:r>
      <w:r w:rsidR="000F677E" w:rsidRPr="00590FE9">
        <w:rPr>
          <w:rFonts w:ascii="Simplified Arabic" w:hAnsi="Simplified Arabic" w:cs="Simplified Arabic" w:hint="cs"/>
          <w:sz w:val="28"/>
          <w:szCs w:val="28"/>
          <w:rtl/>
        </w:rPr>
        <w:t xml:space="preserve"> ظروف </w:t>
      </w:r>
      <w:r w:rsidR="00EA0F53" w:rsidRPr="00590FE9">
        <w:rPr>
          <w:rFonts w:ascii="Simplified Arabic" w:hAnsi="Simplified Arabic" w:cs="Simplified Arabic" w:hint="cs"/>
          <w:sz w:val="28"/>
          <w:szCs w:val="28"/>
          <w:rtl/>
        </w:rPr>
        <w:t>الجامعات في</w:t>
      </w:r>
      <w:r w:rsidR="000F677E" w:rsidRPr="00590FE9">
        <w:rPr>
          <w:rFonts w:ascii="Simplified Arabic" w:hAnsi="Simplified Arabic" w:cs="Simplified Arabic" w:hint="cs"/>
          <w:sz w:val="28"/>
          <w:szCs w:val="28"/>
          <w:rtl/>
        </w:rPr>
        <w:t xml:space="preserve"> فلسطين موحدة </w:t>
      </w:r>
      <w:r w:rsidR="005465DA" w:rsidRPr="00590FE9">
        <w:rPr>
          <w:rFonts w:ascii="Simplified Arabic" w:hAnsi="Simplified Arabic" w:cs="Simplified Arabic" w:hint="cs"/>
          <w:sz w:val="28"/>
          <w:szCs w:val="28"/>
          <w:rtl/>
        </w:rPr>
        <w:t>إلى</w:t>
      </w:r>
      <w:r w:rsidR="000F677E" w:rsidRPr="00590FE9">
        <w:rPr>
          <w:rFonts w:ascii="Simplified Arabic" w:hAnsi="Simplified Arabic" w:cs="Simplified Arabic" w:hint="cs"/>
          <w:sz w:val="28"/>
          <w:szCs w:val="28"/>
          <w:rtl/>
        </w:rPr>
        <w:t xml:space="preserve"> حد ما وهذا لا يسبب خلل</w:t>
      </w:r>
      <w:r w:rsidR="00C1144E" w:rsidRPr="00590FE9">
        <w:rPr>
          <w:rFonts w:ascii="Simplified Arabic" w:hAnsi="Simplified Arabic" w:cs="Simplified Arabic" w:hint="cs"/>
          <w:sz w:val="28"/>
          <w:szCs w:val="28"/>
          <w:rtl/>
        </w:rPr>
        <w:t>اً</w:t>
      </w:r>
      <w:r w:rsidR="000F677E" w:rsidRPr="00590FE9">
        <w:rPr>
          <w:rFonts w:ascii="Simplified Arabic" w:hAnsi="Simplified Arabic" w:cs="Simplified Arabic" w:hint="cs"/>
          <w:sz w:val="28"/>
          <w:szCs w:val="28"/>
          <w:rtl/>
        </w:rPr>
        <w:t xml:space="preserve"> </w:t>
      </w:r>
      <w:r w:rsidR="00EA0F53" w:rsidRPr="00590FE9">
        <w:rPr>
          <w:rFonts w:ascii="Simplified Arabic" w:hAnsi="Simplified Arabic" w:cs="Simplified Arabic" w:hint="cs"/>
          <w:sz w:val="28"/>
          <w:szCs w:val="28"/>
          <w:rtl/>
        </w:rPr>
        <w:t>كبيراً من</w:t>
      </w:r>
      <w:r w:rsidR="000F677E" w:rsidRPr="00590FE9">
        <w:rPr>
          <w:rFonts w:ascii="Simplified Arabic" w:hAnsi="Simplified Arabic" w:cs="Simplified Arabic" w:hint="cs"/>
          <w:sz w:val="28"/>
          <w:szCs w:val="28"/>
          <w:rtl/>
        </w:rPr>
        <w:t xml:space="preserve"> الممكن </w:t>
      </w:r>
      <w:r w:rsidR="005465DA" w:rsidRPr="00590FE9">
        <w:rPr>
          <w:rFonts w:ascii="Simplified Arabic" w:hAnsi="Simplified Arabic" w:cs="Simplified Arabic" w:hint="cs"/>
          <w:sz w:val="28"/>
          <w:szCs w:val="28"/>
          <w:rtl/>
        </w:rPr>
        <w:t>أن</w:t>
      </w:r>
      <w:r w:rsidR="000F677E" w:rsidRPr="00590FE9">
        <w:rPr>
          <w:rFonts w:ascii="Simplified Arabic" w:hAnsi="Simplified Arabic" w:cs="Simplified Arabic" w:hint="cs"/>
          <w:sz w:val="28"/>
          <w:szCs w:val="28"/>
          <w:rtl/>
        </w:rPr>
        <w:t xml:space="preserve"> يؤدي </w:t>
      </w:r>
      <w:r w:rsidR="005465DA" w:rsidRPr="00590FE9">
        <w:rPr>
          <w:rFonts w:ascii="Simplified Arabic" w:hAnsi="Simplified Arabic" w:cs="Simplified Arabic" w:hint="cs"/>
          <w:sz w:val="28"/>
          <w:szCs w:val="28"/>
          <w:rtl/>
        </w:rPr>
        <w:t>إلي</w:t>
      </w:r>
      <w:r w:rsidR="000F677E" w:rsidRPr="00590FE9">
        <w:rPr>
          <w:rFonts w:ascii="Simplified Arabic" w:hAnsi="Simplified Arabic" w:cs="Simplified Arabic" w:hint="cs"/>
          <w:sz w:val="28"/>
          <w:szCs w:val="28"/>
          <w:rtl/>
        </w:rPr>
        <w:t xml:space="preserve"> ضعف </w:t>
      </w:r>
      <w:r w:rsidR="0064488B" w:rsidRPr="00590FE9">
        <w:rPr>
          <w:rFonts w:ascii="Simplified Arabic" w:hAnsi="Simplified Arabic" w:cs="Simplified Arabic" w:hint="cs"/>
          <w:sz w:val="28"/>
          <w:szCs w:val="28"/>
          <w:rtl/>
        </w:rPr>
        <w:t xml:space="preserve">بسيط </w:t>
      </w:r>
      <w:r w:rsidR="000F677E" w:rsidRPr="00590FE9">
        <w:rPr>
          <w:rFonts w:ascii="Simplified Arabic" w:hAnsi="Simplified Arabic" w:cs="Simplified Arabic" w:hint="cs"/>
          <w:sz w:val="28"/>
          <w:szCs w:val="28"/>
          <w:rtl/>
        </w:rPr>
        <w:t xml:space="preserve">في المعدلات </w:t>
      </w:r>
      <w:r w:rsidR="00EA0F53" w:rsidRPr="00590FE9">
        <w:rPr>
          <w:rFonts w:ascii="Simplified Arabic" w:hAnsi="Simplified Arabic" w:cs="Simplified Arabic" w:hint="cs"/>
          <w:sz w:val="28"/>
          <w:szCs w:val="28"/>
          <w:rtl/>
        </w:rPr>
        <w:t>التراكمية لذا</w:t>
      </w:r>
      <w:r w:rsidR="000F677E" w:rsidRPr="00590FE9">
        <w:rPr>
          <w:rFonts w:ascii="Simplified Arabic" w:hAnsi="Simplified Arabic" w:cs="Simplified Arabic" w:hint="cs"/>
          <w:sz w:val="28"/>
          <w:szCs w:val="28"/>
          <w:rtl/>
        </w:rPr>
        <w:t xml:space="preserve"> كانت الاستجابة على الفقرات متوسط </w:t>
      </w:r>
      <w:r w:rsidR="005465DA" w:rsidRPr="00590FE9">
        <w:rPr>
          <w:rFonts w:ascii="Simplified Arabic" w:hAnsi="Simplified Arabic" w:cs="Simplified Arabic" w:hint="cs"/>
          <w:sz w:val="28"/>
          <w:szCs w:val="28"/>
          <w:rtl/>
        </w:rPr>
        <w:t>إلى</w:t>
      </w:r>
      <w:r w:rsidR="000F677E" w:rsidRPr="00590FE9">
        <w:rPr>
          <w:rFonts w:ascii="Simplified Arabic" w:hAnsi="Simplified Arabic" w:cs="Simplified Arabic" w:hint="cs"/>
          <w:sz w:val="28"/>
          <w:szCs w:val="28"/>
          <w:rtl/>
        </w:rPr>
        <w:t xml:space="preserve"> قليل.</w:t>
      </w:r>
    </w:p>
    <w:p w:rsidR="007D7C91" w:rsidRPr="00590FE9" w:rsidRDefault="00B40401" w:rsidP="00590FE9">
      <w:pPr>
        <w:bidi/>
        <w:jc w:val="both"/>
        <w:rPr>
          <w:rFonts w:asciiTheme="majorBidi" w:hAnsiTheme="majorBidi" w:cstheme="majorBidi"/>
          <w:b/>
          <w:bCs/>
          <w:sz w:val="28"/>
          <w:szCs w:val="28"/>
          <w:rtl/>
        </w:rPr>
      </w:pPr>
      <w:r w:rsidRPr="00590FE9">
        <w:rPr>
          <w:rFonts w:asciiTheme="majorBidi" w:hAnsiTheme="majorBidi" w:cstheme="majorBidi" w:hint="cs"/>
          <w:b/>
          <w:bCs/>
          <w:sz w:val="28"/>
          <w:szCs w:val="28"/>
          <w:rtl/>
        </w:rPr>
        <w:t xml:space="preserve">إجابة </w:t>
      </w:r>
      <w:r w:rsidR="007D7C91" w:rsidRPr="00590FE9">
        <w:rPr>
          <w:rFonts w:asciiTheme="majorBidi" w:hAnsiTheme="majorBidi" w:cstheme="majorBidi" w:hint="cs"/>
          <w:b/>
          <w:bCs/>
          <w:sz w:val="28"/>
          <w:szCs w:val="28"/>
          <w:rtl/>
        </w:rPr>
        <w:t xml:space="preserve">السؤال </w:t>
      </w:r>
      <w:r w:rsidR="00EA0F53" w:rsidRPr="00590FE9">
        <w:rPr>
          <w:rFonts w:asciiTheme="majorBidi" w:hAnsiTheme="majorBidi" w:cstheme="majorBidi" w:hint="cs"/>
          <w:b/>
          <w:bCs/>
          <w:sz w:val="28"/>
          <w:szCs w:val="28"/>
          <w:rtl/>
        </w:rPr>
        <w:t>الثاني،</w:t>
      </w:r>
      <w:r w:rsidRPr="00590FE9">
        <w:rPr>
          <w:rFonts w:asciiTheme="majorBidi" w:hAnsiTheme="majorBidi" w:cstheme="majorBidi" w:hint="cs"/>
          <w:b/>
          <w:bCs/>
          <w:sz w:val="28"/>
          <w:szCs w:val="28"/>
          <w:rtl/>
        </w:rPr>
        <w:t xml:space="preserve"> ونصه</w:t>
      </w:r>
      <w:r w:rsidR="00C1144E" w:rsidRPr="00590FE9">
        <w:rPr>
          <w:rFonts w:asciiTheme="majorBidi" w:hAnsiTheme="majorBidi" w:cstheme="majorBidi" w:hint="cs"/>
          <w:b/>
          <w:bCs/>
          <w:sz w:val="28"/>
          <w:szCs w:val="28"/>
          <w:rtl/>
        </w:rPr>
        <w:t>:</w:t>
      </w:r>
      <w:r w:rsidRPr="00590FE9">
        <w:rPr>
          <w:rFonts w:asciiTheme="majorBidi" w:hAnsiTheme="majorBidi" w:cstheme="majorBidi" w:hint="cs"/>
          <w:b/>
          <w:bCs/>
          <w:sz w:val="28"/>
          <w:szCs w:val="28"/>
          <w:rtl/>
        </w:rPr>
        <w:t xml:space="preserve"> </w:t>
      </w:r>
      <w:r w:rsidR="007D7C91" w:rsidRPr="00590FE9">
        <w:rPr>
          <w:rFonts w:asciiTheme="majorBidi" w:hAnsiTheme="majorBidi" w:cstheme="majorBidi" w:hint="cs"/>
          <w:b/>
          <w:bCs/>
          <w:sz w:val="28"/>
          <w:szCs w:val="28"/>
          <w:rtl/>
        </w:rPr>
        <w:t xml:space="preserve">هل توجد فروق ذات دلالة </w:t>
      </w:r>
      <w:r w:rsidR="002075D9" w:rsidRPr="00590FE9">
        <w:rPr>
          <w:rFonts w:asciiTheme="majorBidi" w:hAnsiTheme="majorBidi" w:cstheme="majorBidi" w:hint="cs"/>
          <w:b/>
          <w:bCs/>
          <w:sz w:val="28"/>
          <w:szCs w:val="28"/>
          <w:rtl/>
        </w:rPr>
        <w:t>إحصائية</w:t>
      </w:r>
      <w:r w:rsidR="007D7C91" w:rsidRPr="00590FE9">
        <w:rPr>
          <w:rFonts w:asciiTheme="majorBidi" w:hAnsiTheme="majorBidi" w:cstheme="majorBidi" w:hint="cs"/>
          <w:b/>
          <w:bCs/>
          <w:sz w:val="28"/>
          <w:szCs w:val="28"/>
          <w:rtl/>
        </w:rPr>
        <w:t xml:space="preserve"> </w:t>
      </w:r>
      <w:r w:rsidRPr="00590FE9">
        <w:rPr>
          <w:rFonts w:asciiTheme="majorBidi" w:hAnsiTheme="majorBidi" w:cstheme="majorBidi" w:hint="cs"/>
          <w:b/>
          <w:bCs/>
          <w:sz w:val="28"/>
          <w:szCs w:val="28"/>
          <w:rtl/>
        </w:rPr>
        <w:t xml:space="preserve">عند مستوى الدلالة </w:t>
      </w:r>
      <w:r w:rsidR="00C1144E" w:rsidRPr="00590FE9">
        <w:rPr>
          <w:rFonts w:ascii="Simplified Arabic" w:hAnsi="Simplified Arabic" w:cs="Simplified Arabic" w:hint="cs"/>
          <w:sz w:val="28"/>
          <w:szCs w:val="28"/>
          <w:rtl/>
        </w:rPr>
        <w:t>من (0.05=</w:t>
      </w:r>
      <w:r w:rsidR="00EA0F53" w:rsidRPr="00590FE9">
        <w:rPr>
          <w:rFonts w:ascii="Times New Roman" w:hAnsi="Times New Roman" w:cs="Times New Roman" w:hint="cs"/>
          <w:sz w:val="28"/>
          <w:szCs w:val="28"/>
        </w:rPr>
        <w:t>α</w:t>
      </w:r>
      <w:r w:rsidR="00EA0F53" w:rsidRPr="00590FE9">
        <w:rPr>
          <w:rFonts w:ascii="Simplified Arabic" w:hAnsi="Simplified Arabic" w:cs="Simplified Arabic" w:hint="cs"/>
          <w:sz w:val="28"/>
          <w:szCs w:val="28"/>
          <w:rtl/>
        </w:rPr>
        <w:t xml:space="preserve">) </w:t>
      </w:r>
      <w:r w:rsidR="00EA0F53" w:rsidRPr="00590FE9">
        <w:rPr>
          <w:rFonts w:asciiTheme="majorBidi" w:hAnsiTheme="majorBidi" w:cstheme="majorBidi" w:hint="cs"/>
          <w:b/>
          <w:bCs/>
          <w:sz w:val="28"/>
          <w:szCs w:val="28"/>
          <w:rtl/>
        </w:rPr>
        <w:t>بين</w:t>
      </w:r>
      <w:r w:rsidRPr="00590FE9">
        <w:rPr>
          <w:rFonts w:asciiTheme="majorBidi" w:hAnsiTheme="majorBidi" w:cstheme="majorBidi" w:hint="cs"/>
          <w:b/>
          <w:bCs/>
          <w:sz w:val="28"/>
          <w:szCs w:val="28"/>
          <w:rtl/>
        </w:rPr>
        <w:t xml:space="preserve"> استجابات</w:t>
      </w:r>
      <w:r w:rsidR="007D7C91" w:rsidRPr="00590FE9">
        <w:rPr>
          <w:rFonts w:asciiTheme="majorBidi" w:hAnsiTheme="majorBidi" w:cstheme="majorBidi" w:hint="cs"/>
          <w:b/>
          <w:bCs/>
          <w:sz w:val="28"/>
          <w:szCs w:val="28"/>
          <w:rtl/>
        </w:rPr>
        <w:t xml:space="preserve"> </w:t>
      </w:r>
      <w:r w:rsidR="002075D9" w:rsidRPr="00590FE9">
        <w:rPr>
          <w:rFonts w:asciiTheme="majorBidi" w:hAnsiTheme="majorBidi" w:cstheme="majorBidi" w:hint="cs"/>
          <w:b/>
          <w:bCs/>
          <w:sz w:val="28"/>
          <w:szCs w:val="28"/>
          <w:rtl/>
        </w:rPr>
        <w:t>أفراد</w:t>
      </w:r>
      <w:r w:rsidR="007D7C91" w:rsidRPr="00590FE9">
        <w:rPr>
          <w:rFonts w:asciiTheme="majorBidi" w:hAnsiTheme="majorBidi" w:cstheme="majorBidi" w:hint="cs"/>
          <w:b/>
          <w:bCs/>
          <w:sz w:val="28"/>
          <w:szCs w:val="28"/>
          <w:rtl/>
        </w:rPr>
        <w:t xml:space="preserve"> عينة الدراسة </w:t>
      </w:r>
      <w:r w:rsidR="002075D9" w:rsidRPr="00590FE9">
        <w:rPr>
          <w:rFonts w:asciiTheme="majorBidi" w:hAnsiTheme="majorBidi" w:cstheme="majorBidi" w:hint="cs"/>
          <w:b/>
          <w:bCs/>
          <w:sz w:val="28"/>
          <w:szCs w:val="28"/>
          <w:rtl/>
        </w:rPr>
        <w:t>تجاه</w:t>
      </w:r>
      <w:r w:rsidR="007D7C91" w:rsidRPr="00590FE9">
        <w:rPr>
          <w:rFonts w:asciiTheme="majorBidi" w:hAnsiTheme="majorBidi" w:cstheme="majorBidi" w:hint="cs"/>
          <w:b/>
          <w:bCs/>
          <w:sz w:val="28"/>
          <w:szCs w:val="28"/>
          <w:rtl/>
        </w:rPr>
        <w:t xml:space="preserve"> العوامل الم</w:t>
      </w:r>
      <w:r w:rsidR="00123E82" w:rsidRPr="00590FE9">
        <w:rPr>
          <w:rFonts w:asciiTheme="majorBidi" w:hAnsiTheme="majorBidi" w:cstheme="majorBidi" w:hint="cs"/>
          <w:b/>
          <w:bCs/>
          <w:sz w:val="28"/>
          <w:szCs w:val="28"/>
          <w:rtl/>
        </w:rPr>
        <w:t>ؤ</w:t>
      </w:r>
      <w:r w:rsidR="007D7C91" w:rsidRPr="00590FE9">
        <w:rPr>
          <w:rFonts w:asciiTheme="majorBidi" w:hAnsiTheme="majorBidi" w:cstheme="majorBidi" w:hint="cs"/>
          <w:b/>
          <w:bCs/>
          <w:sz w:val="28"/>
          <w:szCs w:val="28"/>
          <w:rtl/>
        </w:rPr>
        <w:t xml:space="preserve">ثرة في تدني المعدلات التراكمية تعزى لمتغير </w:t>
      </w:r>
      <w:r w:rsidR="00EA0F53" w:rsidRPr="00590FE9">
        <w:rPr>
          <w:rFonts w:asciiTheme="majorBidi" w:hAnsiTheme="majorBidi" w:cstheme="majorBidi" w:hint="cs"/>
          <w:b/>
          <w:bCs/>
          <w:sz w:val="28"/>
          <w:szCs w:val="28"/>
          <w:rtl/>
        </w:rPr>
        <w:t xml:space="preserve">الجنس </w:t>
      </w:r>
      <w:r w:rsidR="00EA0F53" w:rsidRPr="00590FE9">
        <w:rPr>
          <w:rFonts w:asciiTheme="majorBidi" w:hAnsiTheme="majorBidi" w:cstheme="majorBidi"/>
          <w:b/>
          <w:bCs/>
          <w:sz w:val="28"/>
          <w:szCs w:val="28"/>
          <w:rtl/>
        </w:rPr>
        <w:t>(</w:t>
      </w:r>
      <w:r w:rsidR="007D7C91" w:rsidRPr="00590FE9">
        <w:rPr>
          <w:rFonts w:asciiTheme="majorBidi" w:hAnsiTheme="majorBidi" w:cstheme="majorBidi" w:hint="cs"/>
          <w:b/>
          <w:bCs/>
          <w:sz w:val="28"/>
          <w:szCs w:val="28"/>
          <w:rtl/>
        </w:rPr>
        <w:t xml:space="preserve">ذكر، </w:t>
      </w:r>
      <w:r w:rsidR="002075D9" w:rsidRPr="00590FE9">
        <w:rPr>
          <w:rFonts w:asciiTheme="majorBidi" w:hAnsiTheme="majorBidi" w:cstheme="majorBidi" w:hint="cs"/>
          <w:b/>
          <w:bCs/>
          <w:sz w:val="28"/>
          <w:szCs w:val="28"/>
          <w:rtl/>
        </w:rPr>
        <w:t>أنثى</w:t>
      </w:r>
      <w:r w:rsidR="00EA0F53" w:rsidRPr="00590FE9">
        <w:rPr>
          <w:rFonts w:asciiTheme="majorBidi" w:hAnsiTheme="majorBidi" w:cstheme="majorBidi" w:hint="cs"/>
          <w:b/>
          <w:bCs/>
          <w:sz w:val="28"/>
          <w:szCs w:val="28"/>
          <w:rtl/>
        </w:rPr>
        <w:t>)؟</w:t>
      </w:r>
    </w:p>
    <w:p w:rsidR="002075D9" w:rsidRPr="002075D9" w:rsidRDefault="002075D9" w:rsidP="005C66CC">
      <w:pPr>
        <w:bidi/>
        <w:spacing w:line="240" w:lineRule="atLeast"/>
        <w:rPr>
          <w:rFonts w:ascii="Simplified Arabic" w:hAnsi="Simplified Arabic" w:cs="Simplified Arabic"/>
          <w:sz w:val="28"/>
          <w:szCs w:val="28"/>
          <w:rtl/>
        </w:rPr>
      </w:pPr>
      <w:r w:rsidRPr="002075D9">
        <w:rPr>
          <w:rFonts w:ascii="Simplified Arabic" w:hAnsi="Simplified Arabic" w:cs="Simplified Arabic" w:hint="cs"/>
          <w:sz w:val="28"/>
          <w:szCs w:val="28"/>
          <w:rtl/>
        </w:rPr>
        <w:t>للإجابة</w:t>
      </w:r>
      <w:r w:rsidR="007D7C91" w:rsidRPr="002075D9">
        <w:rPr>
          <w:rFonts w:ascii="Simplified Arabic" w:hAnsi="Simplified Arabic" w:cs="Simplified Arabic" w:hint="cs"/>
          <w:sz w:val="28"/>
          <w:szCs w:val="28"/>
          <w:rtl/>
        </w:rPr>
        <w:t xml:space="preserve"> عن هذا السؤال فقد </w:t>
      </w:r>
      <w:r w:rsidRPr="002075D9">
        <w:rPr>
          <w:rFonts w:ascii="Simplified Arabic" w:hAnsi="Simplified Arabic" w:cs="Simplified Arabic" w:hint="cs"/>
          <w:sz w:val="28"/>
          <w:szCs w:val="28"/>
          <w:rtl/>
        </w:rPr>
        <w:t>تم استخدام اختبار(</w:t>
      </w:r>
      <w:r w:rsidRPr="002075D9">
        <w:rPr>
          <w:rFonts w:ascii="Simplified Arabic" w:hAnsi="Simplified Arabic" w:cs="Simplified Arabic"/>
          <w:sz w:val="28"/>
          <w:szCs w:val="28"/>
        </w:rPr>
        <w:t>t-test</w:t>
      </w:r>
      <w:r w:rsidRPr="002075D9">
        <w:rPr>
          <w:rFonts w:ascii="Simplified Arabic" w:hAnsi="Simplified Arabic" w:cs="Simplified Arabic" w:hint="cs"/>
          <w:sz w:val="28"/>
          <w:szCs w:val="28"/>
          <w:rtl/>
        </w:rPr>
        <w:t>) للعينات المستقلة</w:t>
      </w:r>
      <w:r w:rsidRPr="002075D9">
        <w:rPr>
          <w:rFonts w:ascii="Simplified Arabic" w:hAnsi="Simplified Arabic" w:cs="Simplified Arabic"/>
          <w:sz w:val="28"/>
          <w:szCs w:val="28"/>
          <w:rtl/>
        </w:rPr>
        <w:t xml:space="preserve"> (</w:t>
      </w:r>
      <w:r w:rsidRPr="002075D9">
        <w:rPr>
          <w:rFonts w:ascii="Simplified Arabic" w:hAnsi="Simplified Arabic" w:cs="Simplified Arabic"/>
          <w:sz w:val="28"/>
          <w:szCs w:val="28"/>
        </w:rPr>
        <w:t>Independent Sample t-test</w:t>
      </w:r>
      <w:r w:rsidRPr="002075D9">
        <w:rPr>
          <w:rFonts w:ascii="Simplified Arabic" w:hAnsi="Simplified Arabic" w:cs="Simplified Arabic"/>
          <w:sz w:val="28"/>
          <w:szCs w:val="28"/>
          <w:rtl/>
        </w:rPr>
        <w:t xml:space="preserve">) </w:t>
      </w:r>
      <w:r w:rsidRPr="002075D9">
        <w:rPr>
          <w:rFonts w:ascii="Simplified Arabic" w:hAnsi="Simplified Arabic" w:cs="Simplified Arabic" w:hint="cs"/>
          <w:sz w:val="28"/>
          <w:szCs w:val="28"/>
          <w:rtl/>
        </w:rPr>
        <w:t xml:space="preserve">كما يبينها </w:t>
      </w:r>
      <w:r w:rsidR="00EA0F53" w:rsidRPr="002075D9">
        <w:rPr>
          <w:rFonts w:ascii="Simplified Arabic" w:hAnsi="Simplified Arabic" w:cs="Simplified Arabic" w:hint="cs"/>
          <w:sz w:val="28"/>
          <w:szCs w:val="28"/>
          <w:rtl/>
        </w:rPr>
        <w:t xml:space="preserve">جدول </w:t>
      </w:r>
      <w:r w:rsidR="00EA0F53" w:rsidRPr="002075D9">
        <w:rPr>
          <w:rFonts w:ascii="Simplified Arabic" w:hAnsi="Simplified Arabic" w:cs="Simplified Arabic"/>
          <w:sz w:val="28"/>
          <w:szCs w:val="28"/>
          <w:rtl/>
        </w:rPr>
        <w:t>(</w:t>
      </w:r>
      <w:r w:rsidR="005C66CC">
        <w:rPr>
          <w:rFonts w:ascii="Simplified Arabic" w:hAnsi="Simplified Arabic" w:cs="Simplified Arabic" w:hint="cs"/>
          <w:sz w:val="28"/>
          <w:szCs w:val="28"/>
          <w:rtl/>
        </w:rPr>
        <w:t>8</w:t>
      </w:r>
      <w:r w:rsidRPr="002075D9">
        <w:rPr>
          <w:rFonts w:ascii="Simplified Arabic" w:hAnsi="Simplified Arabic" w:cs="Simplified Arabic" w:hint="cs"/>
          <w:sz w:val="28"/>
          <w:szCs w:val="28"/>
          <w:rtl/>
        </w:rPr>
        <w:t>).</w:t>
      </w:r>
    </w:p>
    <w:p w:rsidR="00A30BC1" w:rsidRPr="002075D9" w:rsidRDefault="00A30BC1" w:rsidP="005C66CC">
      <w:pPr>
        <w:bidi/>
        <w:spacing w:line="240" w:lineRule="atLeast"/>
        <w:rPr>
          <w:rFonts w:ascii="Simplified Arabic" w:hAnsi="Simplified Arabic" w:cs="Simplified Arabic"/>
          <w:sz w:val="28"/>
          <w:szCs w:val="28"/>
          <w:rtl/>
        </w:rPr>
      </w:pPr>
      <w:r w:rsidRPr="002075D9">
        <w:rPr>
          <w:rFonts w:ascii="Simplified Arabic" w:hAnsi="Simplified Arabic" w:cs="Simplified Arabic" w:hint="cs"/>
          <w:sz w:val="28"/>
          <w:szCs w:val="28"/>
          <w:rtl/>
        </w:rPr>
        <w:t xml:space="preserve">جدول </w:t>
      </w:r>
      <w:r w:rsidR="00EA0F53" w:rsidRPr="002075D9">
        <w:rPr>
          <w:rFonts w:ascii="Simplified Arabic" w:hAnsi="Simplified Arabic" w:cs="Simplified Arabic" w:hint="cs"/>
          <w:sz w:val="28"/>
          <w:szCs w:val="28"/>
          <w:rtl/>
        </w:rPr>
        <w:t xml:space="preserve">رقم </w:t>
      </w:r>
      <w:r w:rsidR="00EA0F53" w:rsidRPr="002075D9">
        <w:rPr>
          <w:rFonts w:ascii="Simplified Arabic" w:hAnsi="Simplified Arabic" w:cs="Simplified Arabic"/>
          <w:sz w:val="28"/>
          <w:szCs w:val="28"/>
          <w:rtl/>
        </w:rPr>
        <w:t>(</w:t>
      </w:r>
      <w:r w:rsidR="005C66CC">
        <w:rPr>
          <w:rFonts w:ascii="Simplified Arabic" w:hAnsi="Simplified Arabic" w:cs="Simplified Arabic" w:hint="cs"/>
          <w:sz w:val="28"/>
          <w:szCs w:val="28"/>
          <w:rtl/>
        </w:rPr>
        <w:t>8</w:t>
      </w:r>
      <w:r w:rsidR="00EA0F53" w:rsidRPr="002075D9">
        <w:rPr>
          <w:rFonts w:ascii="Simplified Arabic" w:hAnsi="Simplified Arabic" w:cs="Simplified Arabic" w:hint="cs"/>
          <w:sz w:val="28"/>
          <w:szCs w:val="28"/>
          <w:rtl/>
        </w:rPr>
        <w:t>) المتوسطات</w:t>
      </w:r>
      <w:r w:rsidRPr="002075D9">
        <w:rPr>
          <w:rFonts w:ascii="Simplified Arabic" w:hAnsi="Simplified Arabic" w:cs="Simplified Arabic" w:hint="cs"/>
          <w:sz w:val="28"/>
          <w:szCs w:val="28"/>
          <w:rtl/>
        </w:rPr>
        <w:t xml:space="preserve"> الحسابية ونتائج اختبار (ت) للفروق بين درجة موافقة عينة الدراسة على العوامل المؤدية </w:t>
      </w:r>
      <w:r w:rsidR="00123E82" w:rsidRPr="002075D9">
        <w:rPr>
          <w:rFonts w:ascii="Simplified Arabic" w:hAnsi="Simplified Arabic" w:cs="Simplified Arabic" w:hint="cs"/>
          <w:sz w:val="28"/>
          <w:szCs w:val="28"/>
          <w:rtl/>
        </w:rPr>
        <w:t>إلى</w:t>
      </w:r>
      <w:r w:rsidRPr="002075D9">
        <w:rPr>
          <w:rFonts w:ascii="Simplified Arabic" w:hAnsi="Simplified Arabic" w:cs="Simplified Arabic" w:hint="cs"/>
          <w:sz w:val="28"/>
          <w:szCs w:val="28"/>
          <w:rtl/>
        </w:rPr>
        <w:t xml:space="preserve"> تدني المعدلات التراكمية </w:t>
      </w:r>
      <w:r w:rsidR="00EA0F53" w:rsidRPr="002075D9">
        <w:rPr>
          <w:rFonts w:ascii="Simplified Arabic" w:hAnsi="Simplified Arabic" w:cs="Simplified Arabic" w:hint="cs"/>
          <w:sz w:val="28"/>
          <w:szCs w:val="28"/>
          <w:rtl/>
        </w:rPr>
        <w:t>تبعا لمتغير</w:t>
      </w:r>
      <w:r w:rsidRPr="002075D9">
        <w:rPr>
          <w:rFonts w:ascii="Simplified Arabic" w:hAnsi="Simplified Arabic" w:cs="Simplified Arabic" w:hint="cs"/>
          <w:sz w:val="28"/>
          <w:szCs w:val="28"/>
          <w:rtl/>
        </w:rPr>
        <w:t xml:space="preserve"> الجنس</w:t>
      </w:r>
      <w:r w:rsidR="00A70C5E">
        <w:rPr>
          <w:rFonts w:ascii="Simplified Arabic" w:hAnsi="Simplified Arabic" w:cs="Simplified Arabic" w:hint="cs"/>
          <w:sz w:val="28"/>
          <w:szCs w:val="28"/>
          <w:rtl/>
        </w:rPr>
        <w:t>.</w:t>
      </w:r>
    </w:p>
    <w:tbl>
      <w:tblPr>
        <w:tblStyle w:val="a4"/>
        <w:tblW w:w="0" w:type="auto"/>
        <w:tblInd w:w="378" w:type="dxa"/>
        <w:tblLook w:val="04A0" w:firstRow="1" w:lastRow="0" w:firstColumn="1" w:lastColumn="0" w:noHBand="0" w:noVBand="1"/>
      </w:tblPr>
      <w:tblGrid>
        <w:gridCol w:w="1459"/>
        <w:gridCol w:w="1333"/>
        <w:gridCol w:w="1144"/>
        <w:gridCol w:w="1134"/>
        <w:gridCol w:w="1201"/>
        <w:gridCol w:w="973"/>
        <w:gridCol w:w="1728"/>
      </w:tblGrid>
      <w:tr w:rsidR="00F16219" w:rsidRPr="002075D9" w:rsidTr="002075D9">
        <w:tc>
          <w:tcPr>
            <w:tcW w:w="1530" w:type="dxa"/>
            <w:vMerge w:val="restart"/>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مستوى الدلالة</w:t>
            </w:r>
          </w:p>
        </w:tc>
        <w:tc>
          <w:tcPr>
            <w:tcW w:w="1367" w:type="dxa"/>
            <w:vMerge w:val="restart"/>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 xml:space="preserve">ت </w:t>
            </w:r>
            <w:r w:rsidR="002075D9" w:rsidRPr="002075D9">
              <w:rPr>
                <w:rFonts w:ascii="Simplified Arabic" w:hAnsi="Simplified Arabic" w:cs="Simplified Arabic" w:hint="cs"/>
                <w:sz w:val="28"/>
                <w:szCs w:val="28"/>
                <w:rtl/>
              </w:rPr>
              <w:t>المحوسبة</w:t>
            </w:r>
          </w:p>
        </w:tc>
        <w:tc>
          <w:tcPr>
            <w:tcW w:w="2316" w:type="dxa"/>
            <w:gridSpan w:val="2"/>
          </w:tcPr>
          <w:p w:rsidR="00F16219" w:rsidRPr="002075D9" w:rsidRDefault="002075D9" w:rsidP="001576DA">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أنثى</w:t>
            </w:r>
            <w:r w:rsidR="00F16219" w:rsidRPr="002075D9">
              <w:rPr>
                <w:rFonts w:ascii="Simplified Arabic" w:hAnsi="Simplified Arabic" w:cs="Simplified Arabic" w:hint="cs"/>
                <w:sz w:val="28"/>
                <w:szCs w:val="28"/>
                <w:rtl/>
              </w:rPr>
              <w:t xml:space="preserve"> العدد =</w:t>
            </w:r>
            <w:r w:rsidR="001576DA">
              <w:rPr>
                <w:rFonts w:ascii="Simplified Arabic" w:hAnsi="Simplified Arabic" w:cs="Simplified Arabic"/>
                <w:sz w:val="28"/>
                <w:szCs w:val="28"/>
              </w:rPr>
              <w:t>221</w:t>
            </w:r>
          </w:p>
        </w:tc>
        <w:tc>
          <w:tcPr>
            <w:tcW w:w="2202" w:type="dxa"/>
            <w:gridSpan w:val="2"/>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ذكر العدد =</w:t>
            </w:r>
            <w:r w:rsidR="002075D9">
              <w:rPr>
                <w:rFonts w:ascii="Simplified Arabic" w:hAnsi="Simplified Arabic" w:cs="Simplified Arabic" w:hint="cs"/>
                <w:sz w:val="28"/>
                <w:szCs w:val="28"/>
                <w:rtl/>
              </w:rPr>
              <w:t>133</w:t>
            </w:r>
          </w:p>
        </w:tc>
        <w:tc>
          <w:tcPr>
            <w:tcW w:w="1783" w:type="dxa"/>
            <w:vMerge w:val="restart"/>
          </w:tcPr>
          <w:p w:rsidR="00F16219" w:rsidRPr="002075D9" w:rsidRDefault="00F16219" w:rsidP="002075D9">
            <w:pPr>
              <w:bidi/>
              <w:spacing w:line="240" w:lineRule="atLeast"/>
              <w:rPr>
                <w:rFonts w:ascii="Simplified Arabic" w:hAnsi="Simplified Arabic" w:cs="Simplified Arabic"/>
                <w:sz w:val="28"/>
                <w:szCs w:val="28"/>
                <w:rtl/>
              </w:rPr>
            </w:pPr>
            <w:r w:rsidRPr="002075D9">
              <w:rPr>
                <w:rFonts w:ascii="Simplified Arabic" w:hAnsi="Simplified Arabic" w:cs="Simplified Arabic" w:hint="cs"/>
                <w:sz w:val="28"/>
                <w:szCs w:val="28"/>
                <w:rtl/>
              </w:rPr>
              <w:t>الجنس</w:t>
            </w:r>
          </w:p>
          <w:p w:rsidR="00F16219" w:rsidRPr="002075D9" w:rsidRDefault="002075D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الأبعاد</w:t>
            </w:r>
          </w:p>
        </w:tc>
      </w:tr>
      <w:tr w:rsidR="00F16219" w:rsidRPr="002075D9" w:rsidTr="002075D9">
        <w:tc>
          <w:tcPr>
            <w:tcW w:w="1530" w:type="dxa"/>
            <w:vMerge/>
          </w:tcPr>
          <w:p w:rsidR="00F16219" w:rsidRPr="002075D9" w:rsidRDefault="00F16219" w:rsidP="002075D9">
            <w:pPr>
              <w:bidi/>
              <w:spacing w:line="240" w:lineRule="atLeast"/>
              <w:rPr>
                <w:rFonts w:ascii="Simplified Arabic" w:hAnsi="Simplified Arabic" w:cs="Simplified Arabic"/>
                <w:sz w:val="28"/>
                <w:szCs w:val="28"/>
              </w:rPr>
            </w:pPr>
          </w:p>
        </w:tc>
        <w:tc>
          <w:tcPr>
            <w:tcW w:w="1367" w:type="dxa"/>
            <w:vMerge/>
          </w:tcPr>
          <w:p w:rsidR="00F16219" w:rsidRPr="002075D9" w:rsidRDefault="00F16219" w:rsidP="002075D9">
            <w:pPr>
              <w:bidi/>
              <w:spacing w:line="240" w:lineRule="atLeast"/>
              <w:rPr>
                <w:rFonts w:ascii="Simplified Arabic" w:hAnsi="Simplified Arabic" w:cs="Simplified Arabic"/>
                <w:sz w:val="28"/>
                <w:szCs w:val="28"/>
              </w:rPr>
            </w:pPr>
          </w:p>
        </w:tc>
        <w:tc>
          <w:tcPr>
            <w:tcW w:w="1160"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الانحراف المعياري</w:t>
            </w:r>
          </w:p>
        </w:tc>
        <w:tc>
          <w:tcPr>
            <w:tcW w:w="1156" w:type="dxa"/>
          </w:tcPr>
          <w:p w:rsidR="00F16219" w:rsidRDefault="00F16219" w:rsidP="002075D9">
            <w:pPr>
              <w:bidi/>
              <w:spacing w:line="240" w:lineRule="atLeast"/>
              <w:rPr>
                <w:rFonts w:ascii="Simplified Arabic" w:hAnsi="Simplified Arabic" w:cs="Simplified Arabic"/>
                <w:sz w:val="28"/>
                <w:szCs w:val="28"/>
                <w:rtl/>
              </w:rPr>
            </w:pPr>
            <w:r w:rsidRPr="002075D9">
              <w:rPr>
                <w:rFonts w:ascii="Simplified Arabic" w:hAnsi="Simplified Arabic" w:cs="Simplified Arabic" w:hint="cs"/>
                <w:sz w:val="28"/>
                <w:szCs w:val="28"/>
                <w:rtl/>
              </w:rPr>
              <w:t>المتوسط</w:t>
            </w:r>
          </w:p>
          <w:p w:rsidR="00B40401" w:rsidRPr="002075D9" w:rsidRDefault="00B40401" w:rsidP="00B40401">
            <w:pPr>
              <w:bidi/>
              <w:spacing w:line="240" w:lineRule="atLeast"/>
              <w:rPr>
                <w:rFonts w:ascii="Simplified Arabic" w:hAnsi="Simplified Arabic" w:cs="Simplified Arabic"/>
                <w:sz w:val="28"/>
                <w:szCs w:val="28"/>
              </w:rPr>
            </w:pPr>
            <w:r>
              <w:rPr>
                <w:rFonts w:ascii="Simplified Arabic" w:hAnsi="Simplified Arabic" w:cs="Simplified Arabic" w:hint="cs"/>
                <w:sz w:val="28"/>
                <w:szCs w:val="28"/>
                <w:rtl/>
              </w:rPr>
              <w:t>الحسابي</w:t>
            </w:r>
          </w:p>
        </w:tc>
        <w:tc>
          <w:tcPr>
            <w:tcW w:w="1224" w:type="dxa"/>
          </w:tcPr>
          <w:p w:rsidR="00F16219" w:rsidRPr="002075D9" w:rsidRDefault="002075D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الانحراف</w:t>
            </w:r>
            <w:r w:rsidR="00F16219" w:rsidRPr="002075D9">
              <w:rPr>
                <w:rFonts w:ascii="Simplified Arabic" w:hAnsi="Simplified Arabic" w:cs="Simplified Arabic" w:hint="cs"/>
                <w:sz w:val="28"/>
                <w:szCs w:val="28"/>
                <w:rtl/>
              </w:rPr>
              <w:t xml:space="preserve"> معياري</w:t>
            </w:r>
          </w:p>
        </w:tc>
        <w:tc>
          <w:tcPr>
            <w:tcW w:w="978" w:type="dxa"/>
          </w:tcPr>
          <w:p w:rsidR="00F16219" w:rsidRDefault="00F16219" w:rsidP="002075D9">
            <w:pPr>
              <w:bidi/>
              <w:spacing w:line="240" w:lineRule="atLeast"/>
              <w:rPr>
                <w:rFonts w:ascii="Simplified Arabic" w:hAnsi="Simplified Arabic" w:cs="Simplified Arabic"/>
                <w:sz w:val="28"/>
                <w:szCs w:val="28"/>
                <w:rtl/>
              </w:rPr>
            </w:pPr>
            <w:r w:rsidRPr="002075D9">
              <w:rPr>
                <w:rFonts w:ascii="Simplified Arabic" w:hAnsi="Simplified Arabic" w:cs="Simplified Arabic" w:hint="cs"/>
                <w:sz w:val="28"/>
                <w:szCs w:val="28"/>
                <w:rtl/>
              </w:rPr>
              <w:t>المتوسط</w:t>
            </w:r>
          </w:p>
          <w:p w:rsidR="00B40401" w:rsidRPr="002075D9" w:rsidRDefault="00B40401" w:rsidP="00B40401">
            <w:pPr>
              <w:bidi/>
              <w:spacing w:line="240" w:lineRule="atLeast"/>
              <w:rPr>
                <w:rFonts w:ascii="Simplified Arabic" w:hAnsi="Simplified Arabic" w:cs="Simplified Arabic"/>
                <w:sz w:val="28"/>
                <w:szCs w:val="28"/>
              </w:rPr>
            </w:pPr>
            <w:r>
              <w:rPr>
                <w:rFonts w:ascii="Simplified Arabic" w:hAnsi="Simplified Arabic" w:cs="Simplified Arabic" w:hint="cs"/>
                <w:sz w:val="28"/>
                <w:szCs w:val="28"/>
                <w:rtl/>
              </w:rPr>
              <w:t>الحسابي</w:t>
            </w:r>
          </w:p>
        </w:tc>
        <w:tc>
          <w:tcPr>
            <w:tcW w:w="1783" w:type="dxa"/>
            <w:vMerge/>
          </w:tcPr>
          <w:p w:rsidR="00F16219" w:rsidRPr="002075D9" w:rsidRDefault="00F16219" w:rsidP="002075D9">
            <w:pPr>
              <w:bidi/>
              <w:spacing w:line="240" w:lineRule="atLeast"/>
              <w:rPr>
                <w:rFonts w:ascii="Simplified Arabic" w:hAnsi="Simplified Arabic" w:cs="Simplified Arabic"/>
                <w:sz w:val="28"/>
                <w:szCs w:val="28"/>
              </w:rPr>
            </w:pPr>
          </w:p>
        </w:tc>
      </w:tr>
      <w:tr w:rsidR="00F16219" w:rsidRPr="002075D9" w:rsidTr="002075D9">
        <w:tc>
          <w:tcPr>
            <w:tcW w:w="1530"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0.21</w:t>
            </w:r>
          </w:p>
        </w:tc>
        <w:tc>
          <w:tcPr>
            <w:tcW w:w="1367"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-1.26</w:t>
            </w:r>
          </w:p>
        </w:tc>
        <w:tc>
          <w:tcPr>
            <w:tcW w:w="1160"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0.47</w:t>
            </w:r>
          </w:p>
        </w:tc>
        <w:tc>
          <w:tcPr>
            <w:tcW w:w="1156"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4.08</w:t>
            </w:r>
          </w:p>
        </w:tc>
        <w:tc>
          <w:tcPr>
            <w:tcW w:w="1224"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0.52</w:t>
            </w:r>
          </w:p>
        </w:tc>
        <w:tc>
          <w:tcPr>
            <w:tcW w:w="978"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3.94</w:t>
            </w:r>
          </w:p>
        </w:tc>
        <w:tc>
          <w:tcPr>
            <w:tcW w:w="1783" w:type="dxa"/>
          </w:tcPr>
          <w:p w:rsidR="00F16219" w:rsidRPr="002075D9" w:rsidRDefault="00F16219" w:rsidP="002075D9">
            <w:pPr>
              <w:bidi/>
              <w:spacing w:after="200" w:line="240" w:lineRule="atLeast"/>
              <w:rPr>
                <w:rFonts w:ascii="Simplified Arabic" w:hAnsi="Simplified Arabic" w:cs="Simplified Arabic"/>
                <w:sz w:val="28"/>
                <w:szCs w:val="28"/>
                <w:rtl/>
              </w:rPr>
            </w:pPr>
            <w:r w:rsidRPr="002075D9">
              <w:rPr>
                <w:rFonts w:ascii="Simplified Arabic" w:hAnsi="Simplified Arabic" w:cs="Simplified Arabic" w:hint="cs"/>
                <w:sz w:val="28"/>
                <w:szCs w:val="28"/>
                <w:rtl/>
              </w:rPr>
              <w:t>العوامل الشخصية</w:t>
            </w:r>
          </w:p>
        </w:tc>
      </w:tr>
      <w:tr w:rsidR="00F16219" w:rsidRPr="002075D9" w:rsidTr="002075D9">
        <w:tc>
          <w:tcPr>
            <w:tcW w:w="1530"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lastRenderedPageBreak/>
              <w:t>0.68</w:t>
            </w:r>
          </w:p>
        </w:tc>
        <w:tc>
          <w:tcPr>
            <w:tcW w:w="1367"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0.40</w:t>
            </w:r>
          </w:p>
        </w:tc>
        <w:tc>
          <w:tcPr>
            <w:tcW w:w="1160"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0.45</w:t>
            </w:r>
          </w:p>
        </w:tc>
        <w:tc>
          <w:tcPr>
            <w:tcW w:w="1156"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3.44</w:t>
            </w:r>
          </w:p>
        </w:tc>
        <w:tc>
          <w:tcPr>
            <w:tcW w:w="1224"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0.43</w:t>
            </w:r>
          </w:p>
        </w:tc>
        <w:tc>
          <w:tcPr>
            <w:tcW w:w="978"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3.48</w:t>
            </w:r>
          </w:p>
        </w:tc>
        <w:tc>
          <w:tcPr>
            <w:tcW w:w="1783" w:type="dxa"/>
          </w:tcPr>
          <w:p w:rsidR="00F16219" w:rsidRPr="002075D9" w:rsidRDefault="00F16219" w:rsidP="002075D9">
            <w:pPr>
              <w:bidi/>
              <w:spacing w:after="200" w:line="240" w:lineRule="atLeast"/>
              <w:rPr>
                <w:rFonts w:ascii="Simplified Arabic" w:hAnsi="Simplified Arabic" w:cs="Simplified Arabic"/>
                <w:sz w:val="28"/>
                <w:szCs w:val="28"/>
                <w:rtl/>
              </w:rPr>
            </w:pPr>
            <w:r w:rsidRPr="002075D9">
              <w:rPr>
                <w:rFonts w:ascii="Simplified Arabic" w:hAnsi="Simplified Arabic" w:cs="Simplified Arabic" w:hint="cs"/>
                <w:sz w:val="28"/>
                <w:szCs w:val="28"/>
                <w:rtl/>
              </w:rPr>
              <w:t>العوامل</w:t>
            </w:r>
            <w:r w:rsidR="002075D9">
              <w:rPr>
                <w:rFonts w:ascii="Simplified Arabic" w:hAnsi="Simplified Arabic" w:cs="Simplified Arabic" w:hint="cs"/>
                <w:sz w:val="28"/>
                <w:szCs w:val="28"/>
                <w:rtl/>
              </w:rPr>
              <w:t xml:space="preserve"> </w:t>
            </w:r>
            <w:r w:rsidRPr="002075D9">
              <w:rPr>
                <w:rFonts w:ascii="Simplified Arabic" w:hAnsi="Simplified Arabic" w:cs="Simplified Arabic"/>
                <w:sz w:val="28"/>
                <w:szCs w:val="28"/>
                <w:rtl/>
              </w:rPr>
              <w:t>الاجتماعية</w:t>
            </w:r>
            <w:r w:rsidRPr="002075D9">
              <w:rPr>
                <w:rFonts w:ascii="Simplified Arabic" w:hAnsi="Simplified Arabic" w:cs="Simplified Arabic" w:hint="cs"/>
                <w:sz w:val="28"/>
                <w:szCs w:val="28"/>
                <w:rtl/>
              </w:rPr>
              <w:t xml:space="preserve"> والاقتصادية</w:t>
            </w:r>
          </w:p>
        </w:tc>
      </w:tr>
      <w:tr w:rsidR="00F16219" w:rsidRPr="002075D9" w:rsidTr="002075D9">
        <w:tc>
          <w:tcPr>
            <w:tcW w:w="1530"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0.93</w:t>
            </w:r>
          </w:p>
        </w:tc>
        <w:tc>
          <w:tcPr>
            <w:tcW w:w="1367"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-0.08</w:t>
            </w:r>
          </w:p>
        </w:tc>
        <w:tc>
          <w:tcPr>
            <w:tcW w:w="1160"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0.45</w:t>
            </w:r>
          </w:p>
        </w:tc>
        <w:tc>
          <w:tcPr>
            <w:tcW w:w="1156"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2.96</w:t>
            </w:r>
          </w:p>
        </w:tc>
        <w:tc>
          <w:tcPr>
            <w:tcW w:w="1224"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0.65</w:t>
            </w:r>
          </w:p>
        </w:tc>
        <w:tc>
          <w:tcPr>
            <w:tcW w:w="978"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2.95</w:t>
            </w:r>
          </w:p>
        </w:tc>
        <w:tc>
          <w:tcPr>
            <w:tcW w:w="1783" w:type="dxa"/>
          </w:tcPr>
          <w:p w:rsidR="00F16219" w:rsidRPr="002075D9" w:rsidRDefault="00F16219" w:rsidP="002075D9">
            <w:pPr>
              <w:bidi/>
              <w:spacing w:after="200" w:line="240" w:lineRule="atLeast"/>
              <w:rPr>
                <w:rFonts w:ascii="Simplified Arabic" w:hAnsi="Simplified Arabic" w:cs="Simplified Arabic"/>
                <w:sz w:val="28"/>
                <w:szCs w:val="28"/>
                <w:rtl/>
              </w:rPr>
            </w:pPr>
            <w:r w:rsidRPr="002075D9">
              <w:rPr>
                <w:rFonts w:ascii="Simplified Arabic" w:hAnsi="Simplified Arabic" w:cs="Simplified Arabic" w:hint="cs"/>
                <w:sz w:val="28"/>
                <w:szCs w:val="28"/>
                <w:rtl/>
              </w:rPr>
              <w:t>العوامل</w:t>
            </w:r>
            <w:r w:rsidR="002075D9">
              <w:rPr>
                <w:rFonts w:ascii="Simplified Arabic" w:hAnsi="Simplified Arabic" w:cs="Simplified Arabic" w:hint="cs"/>
                <w:sz w:val="28"/>
                <w:szCs w:val="28"/>
                <w:rtl/>
              </w:rPr>
              <w:t xml:space="preserve"> </w:t>
            </w:r>
            <w:r w:rsidRPr="002075D9">
              <w:rPr>
                <w:rFonts w:ascii="Simplified Arabic" w:hAnsi="Simplified Arabic" w:cs="Simplified Arabic" w:hint="cs"/>
                <w:sz w:val="28"/>
                <w:szCs w:val="28"/>
                <w:rtl/>
              </w:rPr>
              <w:t>التعليمية</w:t>
            </w:r>
          </w:p>
        </w:tc>
      </w:tr>
      <w:tr w:rsidR="00F16219" w:rsidRPr="002075D9" w:rsidTr="002075D9">
        <w:tc>
          <w:tcPr>
            <w:tcW w:w="1530"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0.03</w:t>
            </w:r>
          </w:p>
        </w:tc>
        <w:tc>
          <w:tcPr>
            <w:tcW w:w="1367"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2.20</w:t>
            </w:r>
          </w:p>
        </w:tc>
        <w:tc>
          <w:tcPr>
            <w:tcW w:w="1160"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0.45</w:t>
            </w:r>
          </w:p>
        </w:tc>
        <w:tc>
          <w:tcPr>
            <w:tcW w:w="1156"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3.02</w:t>
            </w:r>
          </w:p>
        </w:tc>
        <w:tc>
          <w:tcPr>
            <w:tcW w:w="1224"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0.54</w:t>
            </w:r>
          </w:p>
        </w:tc>
        <w:tc>
          <w:tcPr>
            <w:tcW w:w="978"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3.27</w:t>
            </w:r>
          </w:p>
        </w:tc>
        <w:tc>
          <w:tcPr>
            <w:tcW w:w="1783" w:type="dxa"/>
          </w:tcPr>
          <w:p w:rsidR="00F16219" w:rsidRPr="002075D9" w:rsidRDefault="00AA0672" w:rsidP="002075D9">
            <w:pPr>
              <w:bidi/>
              <w:spacing w:after="200" w:line="240" w:lineRule="atLeast"/>
              <w:rPr>
                <w:rFonts w:ascii="Simplified Arabic" w:hAnsi="Simplified Arabic" w:cs="Simplified Arabic"/>
                <w:sz w:val="28"/>
                <w:szCs w:val="28"/>
                <w:rtl/>
              </w:rPr>
            </w:pPr>
            <w:r w:rsidRPr="002075D9">
              <w:rPr>
                <w:rFonts w:ascii="Simplified Arabic" w:hAnsi="Simplified Arabic" w:cs="Simplified Arabic" w:hint="cs"/>
                <w:sz w:val="28"/>
                <w:szCs w:val="28"/>
                <w:rtl/>
              </w:rPr>
              <w:t>العوامل البيئي</w:t>
            </w:r>
            <w:r w:rsidRPr="002075D9">
              <w:rPr>
                <w:rFonts w:ascii="Simplified Arabic" w:hAnsi="Simplified Arabic" w:cs="Simplified Arabic" w:hint="eastAsia"/>
                <w:sz w:val="28"/>
                <w:szCs w:val="28"/>
                <w:rtl/>
              </w:rPr>
              <w:t>ة</w:t>
            </w:r>
            <w:r w:rsidR="00F16219" w:rsidRPr="002075D9">
              <w:rPr>
                <w:rFonts w:ascii="Simplified Arabic" w:hAnsi="Simplified Arabic" w:cs="Simplified Arabic" w:hint="cs"/>
                <w:sz w:val="28"/>
                <w:szCs w:val="28"/>
                <w:rtl/>
              </w:rPr>
              <w:t xml:space="preserve"> والمادية</w:t>
            </w:r>
          </w:p>
        </w:tc>
      </w:tr>
      <w:tr w:rsidR="00F16219" w:rsidRPr="002075D9" w:rsidTr="002075D9">
        <w:tc>
          <w:tcPr>
            <w:tcW w:w="1530"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0.94</w:t>
            </w:r>
          </w:p>
        </w:tc>
        <w:tc>
          <w:tcPr>
            <w:tcW w:w="1367"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0.06</w:t>
            </w:r>
          </w:p>
        </w:tc>
        <w:tc>
          <w:tcPr>
            <w:tcW w:w="1160"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0.31</w:t>
            </w:r>
          </w:p>
        </w:tc>
        <w:tc>
          <w:tcPr>
            <w:tcW w:w="1156" w:type="dxa"/>
          </w:tcPr>
          <w:p w:rsidR="00F16219" w:rsidRPr="002075D9" w:rsidRDefault="00F16219" w:rsidP="001576DA">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3.</w:t>
            </w:r>
            <w:r w:rsidR="001576DA">
              <w:rPr>
                <w:rFonts w:ascii="Simplified Arabic" w:hAnsi="Simplified Arabic" w:cs="Simplified Arabic" w:hint="cs"/>
                <w:sz w:val="28"/>
                <w:szCs w:val="28"/>
                <w:rtl/>
              </w:rPr>
              <w:t>37</w:t>
            </w:r>
          </w:p>
        </w:tc>
        <w:tc>
          <w:tcPr>
            <w:tcW w:w="1224"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0.40</w:t>
            </w:r>
          </w:p>
        </w:tc>
        <w:tc>
          <w:tcPr>
            <w:tcW w:w="978" w:type="dxa"/>
          </w:tcPr>
          <w:p w:rsidR="00F16219" w:rsidRPr="002075D9" w:rsidRDefault="00F16219" w:rsidP="001576DA">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3.</w:t>
            </w:r>
            <w:r w:rsidR="001576DA">
              <w:rPr>
                <w:rFonts w:ascii="Simplified Arabic" w:hAnsi="Simplified Arabic" w:cs="Simplified Arabic" w:hint="cs"/>
                <w:sz w:val="28"/>
                <w:szCs w:val="28"/>
                <w:rtl/>
              </w:rPr>
              <w:t>41</w:t>
            </w:r>
          </w:p>
        </w:tc>
        <w:tc>
          <w:tcPr>
            <w:tcW w:w="1783" w:type="dxa"/>
          </w:tcPr>
          <w:p w:rsidR="00F16219" w:rsidRPr="002075D9" w:rsidRDefault="00F16219" w:rsidP="002075D9">
            <w:pPr>
              <w:bidi/>
              <w:spacing w:line="240" w:lineRule="atLeast"/>
              <w:rPr>
                <w:rFonts w:ascii="Simplified Arabic" w:hAnsi="Simplified Arabic" w:cs="Simplified Arabic"/>
                <w:sz w:val="28"/>
                <w:szCs w:val="28"/>
              </w:rPr>
            </w:pPr>
            <w:r w:rsidRPr="002075D9">
              <w:rPr>
                <w:rFonts w:ascii="Simplified Arabic" w:hAnsi="Simplified Arabic" w:cs="Simplified Arabic" w:hint="cs"/>
                <w:sz w:val="28"/>
                <w:szCs w:val="28"/>
                <w:rtl/>
              </w:rPr>
              <w:t>الدرجة الكلية</w:t>
            </w:r>
          </w:p>
        </w:tc>
      </w:tr>
    </w:tbl>
    <w:p w:rsidR="000F0533" w:rsidRPr="002075D9" w:rsidRDefault="000F0533" w:rsidP="002075D9">
      <w:pPr>
        <w:bidi/>
        <w:spacing w:line="240" w:lineRule="atLeast"/>
        <w:rPr>
          <w:rFonts w:ascii="Simplified Arabic" w:hAnsi="Simplified Arabic" w:cs="Simplified Arabic"/>
          <w:sz w:val="28"/>
          <w:szCs w:val="28"/>
          <w:rtl/>
        </w:rPr>
      </w:pPr>
    </w:p>
    <w:p w:rsidR="004E6930" w:rsidRPr="002075D9" w:rsidRDefault="00F16219" w:rsidP="00590FE9">
      <w:pPr>
        <w:bidi/>
        <w:spacing w:line="240" w:lineRule="atLeast"/>
        <w:jc w:val="both"/>
        <w:rPr>
          <w:rFonts w:ascii="Simplified Arabic" w:hAnsi="Simplified Arabic" w:cs="Simplified Arabic"/>
          <w:sz w:val="28"/>
          <w:szCs w:val="28"/>
          <w:rtl/>
        </w:rPr>
      </w:pPr>
      <w:r w:rsidRPr="002075D9">
        <w:rPr>
          <w:rFonts w:ascii="Simplified Arabic" w:hAnsi="Simplified Arabic" w:cs="Simplified Arabic" w:hint="cs"/>
          <w:sz w:val="28"/>
          <w:szCs w:val="28"/>
          <w:rtl/>
        </w:rPr>
        <w:t xml:space="preserve">يتضح من خلال الجدول </w:t>
      </w:r>
      <w:r w:rsidR="002075D9" w:rsidRPr="002075D9">
        <w:rPr>
          <w:rFonts w:ascii="Simplified Arabic" w:hAnsi="Simplified Arabic" w:cs="Simplified Arabic" w:hint="cs"/>
          <w:sz w:val="28"/>
          <w:szCs w:val="28"/>
          <w:rtl/>
        </w:rPr>
        <w:t>ر</w:t>
      </w:r>
      <w:r w:rsidR="002075D9">
        <w:rPr>
          <w:rFonts w:ascii="Simplified Arabic" w:hAnsi="Simplified Arabic" w:cs="Simplified Arabic" w:hint="cs"/>
          <w:sz w:val="28"/>
          <w:szCs w:val="28"/>
          <w:rtl/>
        </w:rPr>
        <w:t>ق</w:t>
      </w:r>
      <w:r w:rsidR="002075D9" w:rsidRPr="002075D9">
        <w:rPr>
          <w:rFonts w:ascii="Simplified Arabic" w:hAnsi="Simplified Arabic" w:cs="Simplified Arabic" w:hint="cs"/>
          <w:sz w:val="28"/>
          <w:szCs w:val="28"/>
          <w:rtl/>
        </w:rPr>
        <w:t>م</w:t>
      </w:r>
      <w:r w:rsidRPr="002075D9">
        <w:rPr>
          <w:rFonts w:ascii="Simplified Arabic" w:hAnsi="Simplified Arabic" w:cs="Simplified Arabic" w:hint="cs"/>
          <w:sz w:val="28"/>
          <w:szCs w:val="28"/>
          <w:rtl/>
        </w:rPr>
        <w:t>(</w:t>
      </w:r>
      <w:r w:rsidR="005C66CC">
        <w:rPr>
          <w:rFonts w:ascii="Simplified Arabic" w:hAnsi="Simplified Arabic" w:cs="Simplified Arabic" w:hint="cs"/>
          <w:sz w:val="28"/>
          <w:szCs w:val="28"/>
          <w:rtl/>
        </w:rPr>
        <w:t>8</w:t>
      </w:r>
      <w:r w:rsidRPr="002075D9">
        <w:rPr>
          <w:rFonts w:ascii="Simplified Arabic" w:hAnsi="Simplified Arabic" w:cs="Simplified Arabic" w:hint="cs"/>
          <w:sz w:val="28"/>
          <w:szCs w:val="28"/>
          <w:rtl/>
        </w:rPr>
        <w:t xml:space="preserve">) </w:t>
      </w:r>
      <w:r w:rsidR="002075D9" w:rsidRPr="002075D9">
        <w:rPr>
          <w:rFonts w:ascii="Simplified Arabic" w:hAnsi="Simplified Arabic" w:cs="Simplified Arabic" w:hint="cs"/>
          <w:sz w:val="28"/>
          <w:szCs w:val="28"/>
          <w:rtl/>
        </w:rPr>
        <w:t>أن</w:t>
      </w:r>
      <w:r w:rsidRPr="002075D9">
        <w:rPr>
          <w:rFonts w:ascii="Simplified Arabic" w:hAnsi="Simplified Arabic" w:cs="Simplified Arabic" w:hint="cs"/>
          <w:sz w:val="28"/>
          <w:szCs w:val="28"/>
          <w:rtl/>
        </w:rPr>
        <w:t xml:space="preserve"> قيمة مستوى الدلالة عند </w:t>
      </w:r>
      <w:r w:rsidR="002075D9" w:rsidRPr="002075D9">
        <w:rPr>
          <w:rFonts w:ascii="Simplified Arabic" w:hAnsi="Simplified Arabic" w:cs="Simplified Arabic" w:hint="cs"/>
          <w:sz w:val="28"/>
          <w:szCs w:val="28"/>
          <w:rtl/>
        </w:rPr>
        <w:t>الأبعاد</w:t>
      </w:r>
      <w:r w:rsidRPr="002075D9">
        <w:rPr>
          <w:rFonts w:ascii="Simplified Arabic" w:hAnsi="Simplified Arabic" w:cs="Simplified Arabic" w:hint="cs"/>
          <w:sz w:val="28"/>
          <w:szCs w:val="28"/>
          <w:rtl/>
        </w:rPr>
        <w:t xml:space="preserve"> (</w:t>
      </w:r>
      <w:r w:rsidR="00BC5183" w:rsidRPr="002075D9">
        <w:rPr>
          <w:rFonts w:ascii="Simplified Arabic" w:hAnsi="Simplified Arabic" w:cs="Simplified Arabic" w:hint="cs"/>
          <w:sz w:val="28"/>
          <w:szCs w:val="28"/>
          <w:rtl/>
        </w:rPr>
        <w:t>العوامل الشخصية، العوامل الاجتماعية والاقتصادية، العوامل التعليمية، العوامل البيئية والمادية، الدرجة الكلية) كانت على التوالي(0.21،0.68،</w:t>
      </w:r>
      <w:r w:rsidR="001F540A" w:rsidRPr="002075D9">
        <w:rPr>
          <w:rFonts w:ascii="Simplified Arabic" w:hAnsi="Simplified Arabic" w:cs="Simplified Arabic" w:hint="cs"/>
          <w:sz w:val="28"/>
          <w:szCs w:val="28"/>
          <w:rtl/>
        </w:rPr>
        <w:t>0.93</w:t>
      </w:r>
      <w:r w:rsidR="00BC5183" w:rsidRPr="002075D9">
        <w:rPr>
          <w:rFonts w:ascii="Simplified Arabic" w:hAnsi="Simplified Arabic" w:cs="Simplified Arabic" w:hint="cs"/>
          <w:sz w:val="28"/>
          <w:szCs w:val="28"/>
          <w:rtl/>
        </w:rPr>
        <w:t>،</w:t>
      </w:r>
      <w:r w:rsidR="001F540A" w:rsidRPr="002075D9">
        <w:rPr>
          <w:rFonts w:ascii="Simplified Arabic" w:hAnsi="Simplified Arabic" w:cs="Simplified Arabic" w:hint="cs"/>
          <w:sz w:val="28"/>
          <w:szCs w:val="28"/>
          <w:rtl/>
        </w:rPr>
        <w:t>0.94</w:t>
      </w:r>
      <w:r w:rsidR="00BC5183" w:rsidRPr="002075D9">
        <w:rPr>
          <w:rFonts w:ascii="Simplified Arabic" w:hAnsi="Simplified Arabic" w:cs="Simplified Arabic" w:hint="cs"/>
          <w:sz w:val="28"/>
          <w:szCs w:val="28"/>
          <w:rtl/>
        </w:rPr>
        <w:t xml:space="preserve">) </w:t>
      </w:r>
      <w:r w:rsidR="002075D9" w:rsidRPr="002075D9">
        <w:rPr>
          <w:rFonts w:ascii="Simplified Arabic" w:hAnsi="Simplified Arabic" w:cs="Simplified Arabic" w:hint="cs"/>
          <w:sz w:val="28"/>
          <w:szCs w:val="28"/>
          <w:rtl/>
        </w:rPr>
        <w:t>وهذه</w:t>
      </w:r>
      <w:r w:rsidR="00BC5183" w:rsidRPr="002075D9">
        <w:rPr>
          <w:rFonts w:ascii="Simplified Arabic" w:hAnsi="Simplified Arabic" w:cs="Simplified Arabic" w:hint="cs"/>
          <w:sz w:val="28"/>
          <w:szCs w:val="28"/>
          <w:rtl/>
        </w:rPr>
        <w:t xml:space="preserve"> القيم </w:t>
      </w:r>
      <w:r w:rsidR="00C1144E">
        <w:rPr>
          <w:rFonts w:ascii="Simplified Arabic" w:hAnsi="Simplified Arabic" w:cs="Simplified Arabic" w:hint="cs"/>
          <w:sz w:val="28"/>
          <w:szCs w:val="28"/>
          <w:rtl/>
        </w:rPr>
        <w:t>أ</w:t>
      </w:r>
      <w:r w:rsidR="00BC5183" w:rsidRPr="002075D9">
        <w:rPr>
          <w:rFonts w:ascii="Simplified Arabic" w:hAnsi="Simplified Arabic" w:cs="Simplified Arabic" w:hint="cs"/>
          <w:sz w:val="28"/>
          <w:szCs w:val="28"/>
          <w:rtl/>
        </w:rPr>
        <w:t>كبر من</w:t>
      </w:r>
      <w:r w:rsidR="0049005E" w:rsidRPr="002075D9">
        <w:rPr>
          <w:rFonts w:ascii="Simplified Arabic" w:hAnsi="Simplified Arabic" w:cs="Simplified Arabic" w:hint="cs"/>
          <w:sz w:val="28"/>
          <w:szCs w:val="28"/>
          <w:rtl/>
        </w:rPr>
        <w:t xml:space="preserve"> (0.05=</w:t>
      </w:r>
      <w:r w:rsidR="0049005E" w:rsidRPr="002075D9">
        <w:rPr>
          <w:rFonts w:ascii="Times New Roman" w:hAnsi="Times New Roman" w:cs="Times New Roman" w:hint="cs"/>
          <w:sz w:val="28"/>
          <w:szCs w:val="28"/>
          <w:rtl/>
        </w:rPr>
        <w:t>α</w:t>
      </w:r>
      <w:r w:rsidR="0049005E" w:rsidRPr="002075D9">
        <w:rPr>
          <w:rFonts w:ascii="Simplified Arabic" w:hAnsi="Simplified Arabic" w:cs="Simplified Arabic" w:hint="cs"/>
          <w:sz w:val="28"/>
          <w:szCs w:val="28"/>
          <w:rtl/>
        </w:rPr>
        <w:t xml:space="preserve">) </w:t>
      </w:r>
      <w:r w:rsidR="00BC5183" w:rsidRPr="002075D9">
        <w:rPr>
          <w:rFonts w:ascii="Simplified Arabic" w:hAnsi="Simplified Arabic" w:cs="Simplified Arabic" w:hint="cs"/>
          <w:sz w:val="28"/>
          <w:szCs w:val="28"/>
          <w:rtl/>
        </w:rPr>
        <w:t xml:space="preserve">وبذلك يتضح </w:t>
      </w:r>
      <w:r w:rsidR="002075D9" w:rsidRPr="002075D9">
        <w:rPr>
          <w:rFonts w:ascii="Simplified Arabic" w:hAnsi="Simplified Arabic" w:cs="Simplified Arabic" w:hint="cs"/>
          <w:sz w:val="28"/>
          <w:szCs w:val="28"/>
          <w:rtl/>
        </w:rPr>
        <w:t>بأنه</w:t>
      </w:r>
      <w:r w:rsidR="00BC5183" w:rsidRPr="002075D9">
        <w:rPr>
          <w:rFonts w:ascii="Simplified Arabic" w:hAnsi="Simplified Arabic" w:cs="Simplified Arabic" w:hint="cs"/>
          <w:sz w:val="28"/>
          <w:szCs w:val="28"/>
          <w:rtl/>
        </w:rPr>
        <w:t xml:space="preserve"> لا توجد فروق ذات دلالة </w:t>
      </w:r>
      <w:r w:rsidR="002075D9" w:rsidRPr="002075D9">
        <w:rPr>
          <w:rFonts w:ascii="Simplified Arabic" w:hAnsi="Simplified Arabic" w:cs="Simplified Arabic" w:hint="cs"/>
          <w:sz w:val="28"/>
          <w:szCs w:val="28"/>
          <w:rtl/>
        </w:rPr>
        <w:t xml:space="preserve">إحصائية </w:t>
      </w:r>
      <w:r w:rsidR="00BC5183" w:rsidRPr="002075D9">
        <w:rPr>
          <w:rFonts w:ascii="Simplified Arabic" w:hAnsi="Simplified Arabic" w:cs="Simplified Arabic" w:hint="cs"/>
          <w:sz w:val="28"/>
          <w:szCs w:val="28"/>
          <w:rtl/>
        </w:rPr>
        <w:t xml:space="preserve">عند مستوى </w:t>
      </w:r>
      <w:r w:rsidR="0049005E" w:rsidRPr="002075D9">
        <w:rPr>
          <w:rFonts w:ascii="Simplified Arabic" w:hAnsi="Simplified Arabic" w:cs="Simplified Arabic" w:hint="cs"/>
          <w:sz w:val="28"/>
          <w:szCs w:val="28"/>
          <w:rtl/>
        </w:rPr>
        <w:t>الدلالة</w:t>
      </w:r>
      <w:r w:rsidR="002075D9" w:rsidRPr="002075D9">
        <w:rPr>
          <w:rFonts w:ascii="Simplified Arabic" w:hAnsi="Simplified Arabic" w:cs="Simplified Arabic" w:hint="cs"/>
          <w:sz w:val="28"/>
          <w:szCs w:val="28"/>
          <w:rtl/>
        </w:rPr>
        <w:t>،</w:t>
      </w:r>
      <w:r w:rsidR="00BC5183" w:rsidRPr="002075D9">
        <w:rPr>
          <w:rFonts w:ascii="Simplified Arabic" w:hAnsi="Simplified Arabic" w:cs="Simplified Arabic" w:hint="cs"/>
          <w:sz w:val="28"/>
          <w:szCs w:val="28"/>
          <w:rtl/>
        </w:rPr>
        <w:t xml:space="preserve"> وبذلك تقبل هذه الفرضية وعلى جميع الم</w:t>
      </w:r>
      <w:r w:rsidR="002075D9">
        <w:rPr>
          <w:rFonts w:ascii="Simplified Arabic" w:hAnsi="Simplified Arabic" w:cs="Simplified Arabic" w:hint="cs"/>
          <w:sz w:val="28"/>
          <w:szCs w:val="28"/>
          <w:rtl/>
        </w:rPr>
        <w:t>ج</w:t>
      </w:r>
      <w:r w:rsidR="00BC5183" w:rsidRPr="002075D9">
        <w:rPr>
          <w:rFonts w:ascii="Simplified Arabic" w:hAnsi="Simplified Arabic" w:cs="Simplified Arabic" w:hint="cs"/>
          <w:sz w:val="28"/>
          <w:szCs w:val="28"/>
          <w:rtl/>
        </w:rPr>
        <w:t xml:space="preserve">الات بينما كانت قيمة مستوى الدلالة عند بعد (العوامل البيئة والمادية) (0.03) وهذه القيمة </w:t>
      </w:r>
      <w:r w:rsidR="00C1144E">
        <w:rPr>
          <w:rFonts w:ascii="Simplified Arabic" w:hAnsi="Simplified Arabic" w:cs="Simplified Arabic" w:hint="cs"/>
          <w:sz w:val="28"/>
          <w:szCs w:val="28"/>
          <w:rtl/>
        </w:rPr>
        <w:t>أ</w:t>
      </w:r>
      <w:r w:rsidR="00BC5183" w:rsidRPr="002075D9">
        <w:rPr>
          <w:rFonts w:ascii="Simplified Arabic" w:hAnsi="Simplified Arabic" w:cs="Simplified Arabic" w:hint="cs"/>
          <w:sz w:val="28"/>
          <w:szCs w:val="28"/>
          <w:rtl/>
        </w:rPr>
        <w:t>صغر من (</w:t>
      </w:r>
      <w:r w:rsidR="0049005E" w:rsidRPr="002075D9">
        <w:rPr>
          <w:rFonts w:ascii="Simplified Arabic" w:hAnsi="Simplified Arabic" w:cs="Simplified Arabic" w:hint="cs"/>
          <w:sz w:val="28"/>
          <w:szCs w:val="28"/>
          <w:rtl/>
        </w:rPr>
        <w:t>0.05=</w:t>
      </w:r>
      <w:r w:rsidR="0049005E" w:rsidRPr="002075D9">
        <w:rPr>
          <w:rFonts w:ascii="Simplified Arabic" w:hAnsi="Simplified Arabic" w:cs="Simplified Arabic"/>
          <w:sz w:val="28"/>
          <w:szCs w:val="28"/>
          <w:rtl/>
        </w:rPr>
        <w:t>α</w:t>
      </w:r>
      <w:r w:rsidR="00BC5183" w:rsidRPr="002075D9">
        <w:rPr>
          <w:rFonts w:ascii="Simplified Arabic" w:hAnsi="Simplified Arabic" w:cs="Simplified Arabic" w:hint="cs"/>
          <w:sz w:val="28"/>
          <w:szCs w:val="28"/>
          <w:rtl/>
        </w:rPr>
        <w:t xml:space="preserve">) وبذلك يتضح </w:t>
      </w:r>
      <w:r w:rsidR="002075D9" w:rsidRPr="002075D9">
        <w:rPr>
          <w:rFonts w:ascii="Simplified Arabic" w:hAnsi="Simplified Arabic" w:cs="Simplified Arabic" w:hint="cs"/>
          <w:sz w:val="28"/>
          <w:szCs w:val="28"/>
          <w:rtl/>
        </w:rPr>
        <w:t>بأنه</w:t>
      </w:r>
      <w:r w:rsidR="00BC5183" w:rsidRPr="002075D9">
        <w:rPr>
          <w:rFonts w:ascii="Simplified Arabic" w:hAnsi="Simplified Arabic" w:cs="Simplified Arabic" w:hint="cs"/>
          <w:sz w:val="28"/>
          <w:szCs w:val="28"/>
          <w:rtl/>
        </w:rPr>
        <w:t xml:space="preserve"> توجد فروق ذات دلالة </w:t>
      </w:r>
      <w:r w:rsidR="002075D9" w:rsidRPr="002075D9">
        <w:rPr>
          <w:rFonts w:ascii="Simplified Arabic" w:hAnsi="Simplified Arabic" w:cs="Simplified Arabic" w:hint="cs"/>
          <w:sz w:val="28"/>
          <w:szCs w:val="28"/>
          <w:rtl/>
        </w:rPr>
        <w:t>إحصائية</w:t>
      </w:r>
      <w:r w:rsidR="00BC5183" w:rsidRPr="002075D9">
        <w:rPr>
          <w:rFonts w:ascii="Simplified Arabic" w:hAnsi="Simplified Arabic" w:cs="Simplified Arabic" w:hint="cs"/>
          <w:sz w:val="28"/>
          <w:szCs w:val="28"/>
          <w:rtl/>
        </w:rPr>
        <w:t xml:space="preserve">  وبذلك نرفض الفرضية الصفرية عند هذا المجال وعند مقارنة المتوسطات الحسابية نجد </w:t>
      </w:r>
      <w:r w:rsidR="002075D9" w:rsidRPr="002075D9">
        <w:rPr>
          <w:rFonts w:ascii="Simplified Arabic" w:hAnsi="Simplified Arabic" w:cs="Simplified Arabic" w:hint="cs"/>
          <w:sz w:val="28"/>
          <w:szCs w:val="28"/>
          <w:rtl/>
        </w:rPr>
        <w:t>أن</w:t>
      </w:r>
      <w:r w:rsidR="00BC5183" w:rsidRPr="002075D9">
        <w:rPr>
          <w:rFonts w:ascii="Simplified Arabic" w:hAnsi="Simplified Arabic" w:cs="Simplified Arabic" w:hint="cs"/>
          <w:sz w:val="28"/>
          <w:szCs w:val="28"/>
          <w:rtl/>
        </w:rPr>
        <w:t xml:space="preserve"> الفروق كانت جوهرية ولصالح الذكور على </w:t>
      </w:r>
      <w:r w:rsidR="002075D9" w:rsidRPr="002075D9">
        <w:rPr>
          <w:rFonts w:ascii="Simplified Arabic" w:hAnsi="Simplified Arabic" w:cs="Simplified Arabic" w:hint="cs"/>
          <w:sz w:val="28"/>
          <w:szCs w:val="28"/>
          <w:rtl/>
        </w:rPr>
        <w:t>الإناث</w:t>
      </w:r>
      <w:r w:rsidR="00D55069" w:rsidRPr="002075D9">
        <w:rPr>
          <w:rFonts w:ascii="Simplified Arabic" w:hAnsi="Simplified Arabic" w:cs="Simplified Arabic" w:hint="cs"/>
          <w:sz w:val="28"/>
          <w:szCs w:val="28"/>
          <w:rtl/>
        </w:rPr>
        <w:t xml:space="preserve"> ويعزو الباح</w:t>
      </w:r>
      <w:r w:rsidR="0064488B">
        <w:rPr>
          <w:rFonts w:ascii="Simplified Arabic" w:hAnsi="Simplified Arabic" w:cs="Simplified Arabic" w:hint="cs"/>
          <w:sz w:val="28"/>
          <w:szCs w:val="28"/>
          <w:rtl/>
        </w:rPr>
        <w:t>ث</w:t>
      </w:r>
      <w:r w:rsidR="00D55069" w:rsidRPr="002075D9">
        <w:rPr>
          <w:rFonts w:ascii="Simplified Arabic" w:hAnsi="Simplified Arabic" w:cs="Simplified Arabic" w:hint="cs"/>
          <w:sz w:val="28"/>
          <w:szCs w:val="28"/>
          <w:rtl/>
        </w:rPr>
        <w:t xml:space="preserve"> بسبب الاختلاف بين الذكور </w:t>
      </w:r>
      <w:r w:rsidR="00326555">
        <w:rPr>
          <w:rFonts w:ascii="Simplified Arabic" w:hAnsi="Simplified Arabic" w:cs="Simplified Arabic" w:hint="cs"/>
          <w:sz w:val="28"/>
          <w:szCs w:val="28"/>
          <w:rtl/>
        </w:rPr>
        <w:t>و</w:t>
      </w:r>
      <w:r w:rsidR="002075D9" w:rsidRPr="002075D9">
        <w:rPr>
          <w:rFonts w:ascii="Simplified Arabic" w:hAnsi="Simplified Arabic" w:cs="Simplified Arabic" w:hint="cs"/>
          <w:sz w:val="28"/>
          <w:szCs w:val="28"/>
          <w:rtl/>
        </w:rPr>
        <w:t>الإناث</w:t>
      </w:r>
      <w:r w:rsidR="00D55069" w:rsidRPr="002075D9">
        <w:rPr>
          <w:rFonts w:ascii="Simplified Arabic" w:hAnsi="Simplified Arabic" w:cs="Simplified Arabic" w:hint="cs"/>
          <w:sz w:val="28"/>
          <w:szCs w:val="28"/>
          <w:rtl/>
        </w:rPr>
        <w:t xml:space="preserve"> لصالح الذكور </w:t>
      </w:r>
      <w:r w:rsidR="002075D9" w:rsidRPr="002075D9">
        <w:rPr>
          <w:rFonts w:ascii="Simplified Arabic" w:hAnsi="Simplified Arabic" w:cs="Simplified Arabic" w:hint="cs"/>
          <w:sz w:val="28"/>
          <w:szCs w:val="28"/>
          <w:rtl/>
        </w:rPr>
        <w:t>أنهم</w:t>
      </w:r>
      <w:r w:rsidR="00D55069" w:rsidRPr="002075D9">
        <w:rPr>
          <w:rFonts w:ascii="Simplified Arabic" w:hAnsi="Simplified Arabic" w:cs="Simplified Arabic" w:hint="cs"/>
          <w:sz w:val="28"/>
          <w:szCs w:val="28"/>
          <w:rtl/>
        </w:rPr>
        <w:t xml:space="preserve"> </w:t>
      </w:r>
      <w:r w:rsidR="002075D9" w:rsidRPr="002075D9">
        <w:rPr>
          <w:rFonts w:ascii="Simplified Arabic" w:hAnsi="Simplified Arabic" w:cs="Simplified Arabic" w:hint="cs"/>
          <w:sz w:val="28"/>
          <w:szCs w:val="28"/>
          <w:rtl/>
        </w:rPr>
        <w:t>يتأثرون</w:t>
      </w:r>
      <w:r w:rsidR="00D55069" w:rsidRPr="002075D9">
        <w:rPr>
          <w:rFonts w:ascii="Simplified Arabic" w:hAnsi="Simplified Arabic" w:cs="Simplified Arabic" w:hint="cs"/>
          <w:sz w:val="28"/>
          <w:szCs w:val="28"/>
          <w:rtl/>
        </w:rPr>
        <w:t xml:space="preserve"> بالاختلاط في الجو الجامعي بعد </w:t>
      </w:r>
      <w:r w:rsidR="002075D9" w:rsidRPr="002075D9">
        <w:rPr>
          <w:rFonts w:ascii="Simplified Arabic" w:hAnsi="Simplified Arabic" w:cs="Simplified Arabic" w:hint="cs"/>
          <w:sz w:val="28"/>
          <w:szCs w:val="28"/>
          <w:rtl/>
        </w:rPr>
        <w:t>أن</w:t>
      </w:r>
      <w:r w:rsidR="00D55069" w:rsidRPr="002075D9">
        <w:rPr>
          <w:rFonts w:ascii="Simplified Arabic" w:hAnsi="Simplified Arabic" w:cs="Simplified Arabic" w:hint="cs"/>
          <w:sz w:val="28"/>
          <w:szCs w:val="28"/>
          <w:rtl/>
        </w:rPr>
        <w:t xml:space="preserve"> </w:t>
      </w:r>
      <w:r w:rsidR="002075D9" w:rsidRPr="002075D9">
        <w:rPr>
          <w:rFonts w:ascii="Simplified Arabic" w:hAnsi="Simplified Arabic" w:cs="Simplified Arabic" w:hint="cs"/>
          <w:sz w:val="28"/>
          <w:szCs w:val="28"/>
          <w:rtl/>
        </w:rPr>
        <w:t>كانوا</w:t>
      </w:r>
      <w:r w:rsidR="00D55069" w:rsidRPr="002075D9">
        <w:rPr>
          <w:rFonts w:ascii="Simplified Arabic" w:hAnsi="Simplified Arabic" w:cs="Simplified Arabic" w:hint="cs"/>
          <w:sz w:val="28"/>
          <w:szCs w:val="28"/>
          <w:rtl/>
        </w:rPr>
        <w:t xml:space="preserve">  في </w:t>
      </w:r>
      <w:r w:rsidR="002075D9" w:rsidRPr="002075D9">
        <w:rPr>
          <w:rFonts w:ascii="Simplified Arabic" w:hAnsi="Simplified Arabic" w:cs="Simplified Arabic" w:hint="cs"/>
          <w:sz w:val="28"/>
          <w:szCs w:val="28"/>
          <w:rtl/>
        </w:rPr>
        <w:t>أجواء</w:t>
      </w:r>
      <w:r w:rsidR="00D55069" w:rsidRPr="002075D9">
        <w:rPr>
          <w:rFonts w:ascii="Simplified Arabic" w:hAnsi="Simplified Arabic" w:cs="Simplified Arabic" w:hint="cs"/>
          <w:sz w:val="28"/>
          <w:szCs w:val="28"/>
          <w:rtl/>
        </w:rPr>
        <w:t xml:space="preserve"> مدرسية محافظه ، و</w:t>
      </w:r>
      <w:r w:rsidR="00326555">
        <w:rPr>
          <w:rFonts w:ascii="Simplified Arabic" w:hAnsi="Simplified Arabic" w:cs="Simplified Arabic" w:hint="cs"/>
          <w:sz w:val="28"/>
          <w:szCs w:val="28"/>
          <w:rtl/>
        </w:rPr>
        <w:t>أ</w:t>
      </w:r>
      <w:r w:rsidR="00D55069" w:rsidRPr="002075D9">
        <w:rPr>
          <w:rFonts w:ascii="Simplified Arabic" w:hAnsi="Simplified Arabic" w:cs="Simplified Arabic" w:hint="cs"/>
          <w:sz w:val="28"/>
          <w:szCs w:val="28"/>
          <w:rtl/>
        </w:rPr>
        <w:t xml:space="preserve">نه يقع على عاتقهم غالبا توفير احتياجاتهم المالية </w:t>
      </w:r>
      <w:r w:rsidR="002075D9" w:rsidRPr="002075D9">
        <w:rPr>
          <w:rFonts w:ascii="Simplified Arabic" w:hAnsi="Simplified Arabic" w:cs="Simplified Arabic" w:hint="cs"/>
          <w:sz w:val="28"/>
          <w:szCs w:val="28"/>
          <w:rtl/>
        </w:rPr>
        <w:t>للجامعة</w:t>
      </w:r>
      <w:r w:rsidR="00D55069" w:rsidRPr="002075D9">
        <w:rPr>
          <w:rFonts w:ascii="Simplified Arabic" w:hAnsi="Simplified Arabic" w:cs="Simplified Arabic" w:hint="cs"/>
          <w:sz w:val="28"/>
          <w:szCs w:val="28"/>
          <w:rtl/>
        </w:rPr>
        <w:t xml:space="preserve"> بعكس </w:t>
      </w:r>
      <w:r w:rsidR="002075D9" w:rsidRPr="002075D9">
        <w:rPr>
          <w:rFonts w:ascii="Simplified Arabic" w:hAnsi="Simplified Arabic" w:cs="Simplified Arabic" w:hint="cs"/>
          <w:sz w:val="28"/>
          <w:szCs w:val="28"/>
          <w:rtl/>
        </w:rPr>
        <w:t>الإناث</w:t>
      </w:r>
      <w:r w:rsidR="00D55069" w:rsidRPr="002075D9">
        <w:rPr>
          <w:rFonts w:ascii="Simplified Arabic" w:hAnsi="Simplified Arabic" w:cs="Simplified Arabic" w:hint="cs"/>
          <w:sz w:val="28"/>
          <w:szCs w:val="28"/>
          <w:rtl/>
        </w:rPr>
        <w:t xml:space="preserve"> التي يتوفر لها كل مستلزماتها من </w:t>
      </w:r>
      <w:r w:rsidR="002075D9" w:rsidRPr="002075D9">
        <w:rPr>
          <w:rFonts w:ascii="Simplified Arabic" w:hAnsi="Simplified Arabic" w:cs="Simplified Arabic" w:hint="cs"/>
          <w:sz w:val="28"/>
          <w:szCs w:val="28"/>
          <w:rtl/>
        </w:rPr>
        <w:t>الأهل</w:t>
      </w:r>
      <w:r w:rsidR="00D55069" w:rsidRPr="002075D9">
        <w:rPr>
          <w:rFonts w:ascii="Simplified Arabic" w:hAnsi="Simplified Arabic" w:cs="Simplified Arabic" w:hint="cs"/>
          <w:sz w:val="28"/>
          <w:szCs w:val="28"/>
          <w:rtl/>
        </w:rPr>
        <w:t xml:space="preserve">، </w:t>
      </w:r>
      <w:r w:rsidR="002075D9" w:rsidRPr="002075D9">
        <w:rPr>
          <w:rFonts w:ascii="Simplified Arabic" w:hAnsi="Simplified Arabic" w:cs="Simplified Arabic" w:hint="cs"/>
          <w:sz w:val="28"/>
          <w:szCs w:val="28"/>
          <w:rtl/>
        </w:rPr>
        <w:t>أما</w:t>
      </w:r>
      <w:r w:rsidR="00D55069" w:rsidRPr="002075D9">
        <w:rPr>
          <w:rFonts w:ascii="Simplified Arabic" w:hAnsi="Simplified Arabic" w:cs="Simplified Arabic" w:hint="cs"/>
          <w:sz w:val="28"/>
          <w:szCs w:val="28"/>
          <w:rtl/>
        </w:rPr>
        <w:t xml:space="preserve"> عدم وجود اختلافات على بقية المجالات  فيعون ان كل من الذكور </w:t>
      </w:r>
      <w:r w:rsidR="002075D9" w:rsidRPr="002075D9">
        <w:rPr>
          <w:rFonts w:ascii="Simplified Arabic" w:hAnsi="Simplified Arabic" w:cs="Simplified Arabic" w:hint="cs"/>
          <w:sz w:val="28"/>
          <w:szCs w:val="28"/>
          <w:rtl/>
        </w:rPr>
        <w:t>والإناث</w:t>
      </w:r>
      <w:r w:rsidR="00D55069" w:rsidRPr="002075D9">
        <w:rPr>
          <w:rFonts w:ascii="Simplified Arabic" w:hAnsi="Simplified Arabic" w:cs="Simplified Arabic" w:hint="cs"/>
          <w:sz w:val="28"/>
          <w:szCs w:val="28"/>
          <w:rtl/>
        </w:rPr>
        <w:t xml:space="preserve"> يتعرضون لنفس المؤثرات </w:t>
      </w:r>
      <w:r w:rsidR="00BA18F7" w:rsidRPr="002075D9">
        <w:rPr>
          <w:rFonts w:ascii="Simplified Arabic" w:hAnsi="Simplified Arabic" w:cs="Simplified Arabic" w:hint="cs"/>
          <w:sz w:val="28"/>
          <w:szCs w:val="28"/>
          <w:rtl/>
        </w:rPr>
        <w:t xml:space="preserve"> سواء في البيت او في قاعات التدريس والتعرض لنفس </w:t>
      </w:r>
      <w:r w:rsidR="002075D9" w:rsidRPr="002075D9">
        <w:rPr>
          <w:rFonts w:ascii="Simplified Arabic" w:hAnsi="Simplified Arabic" w:cs="Simplified Arabic" w:hint="cs"/>
          <w:sz w:val="28"/>
          <w:szCs w:val="28"/>
          <w:rtl/>
        </w:rPr>
        <w:t>أساليب</w:t>
      </w:r>
      <w:r w:rsidR="00BA18F7" w:rsidRPr="002075D9">
        <w:rPr>
          <w:rFonts w:ascii="Simplified Arabic" w:hAnsi="Simplified Arabic" w:cs="Simplified Arabic" w:hint="cs"/>
          <w:sz w:val="28"/>
          <w:szCs w:val="28"/>
          <w:rtl/>
        </w:rPr>
        <w:t xml:space="preserve"> التعليم لكلا الجنسين</w:t>
      </w:r>
      <w:r w:rsidR="002075D9">
        <w:rPr>
          <w:rFonts w:ascii="Simplified Arabic" w:hAnsi="Simplified Arabic" w:cs="Simplified Arabic" w:hint="cs"/>
          <w:sz w:val="28"/>
          <w:szCs w:val="28"/>
          <w:rtl/>
        </w:rPr>
        <w:t>.</w:t>
      </w:r>
    </w:p>
    <w:p w:rsidR="00A30BC1" w:rsidRPr="00590FE9" w:rsidRDefault="00A30BC1" w:rsidP="00590FE9">
      <w:pPr>
        <w:bidi/>
        <w:jc w:val="both"/>
        <w:rPr>
          <w:rFonts w:asciiTheme="majorBidi" w:hAnsiTheme="majorBidi" w:cstheme="majorBidi"/>
          <w:b/>
          <w:bCs/>
          <w:sz w:val="28"/>
          <w:szCs w:val="28"/>
          <w:rtl/>
        </w:rPr>
      </w:pPr>
      <w:r w:rsidRPr="00590FE9">
        <w:rPr>
          <w:rFonts w:asciiTheme="majorBidi" w:hAnsiTheme="majorBidi" w:cstheme="majorBidi" w:hint="cs"/>
          <w:b/>
          <w:bCs/>
          <w:sz w:val="28"/>
          <w:szCs w:val="28"/>
          <w:rtl/>
        </w:rPr>
        <w:t xml:space="preserve">السؤال </w:t>
      </w:r>
      <w:r w:rsidR="00AA0672" w:rsidRPr="00590FE9">
        <w:rPr>
          <w:rFonts w:asciiTheme="majorBidi" w:hAnsiTheme="majorBidi" w:cstheme="majorBidi" w:hint="cs"/>
          <w:b/>
          <w:bCs/>
          <w:sz w:val="28"/>
          <w:szCs w:val="28"/>
          <w:rtl/>
        </w:rPr>
        <w:t>الثالث: هل</w:t>
      </w:r>
      <w:r w:rsidRPr="00590FE9">
        <w:rPr>
          <w:rFonts w:asciiTheme="majorBidi" w:hAnsiTheme="majorBidi" w:cstheme="majorBidi" w:hint="cs"/>
          <w:b/>
          <w:bCs/>
          <w:sz w:val="28"/>
          <w:szCs w:val="28"/>
          <w:rtl/>
        </w:rPr>
        <w:t xml:space="preserve"> توجد فروق ذات دلالة </w:t>
      </w:r>
      <w:r w:rsidR="002075D9" w:rsidRPr="00590FE9">
        <w:rPr>
          <w:rFonts w:asciiTheme="majorBidi" w:hAnsiTheme="majorBidi" w:cstheme="majorBidi" w:hint="cs"/>
          <w:b/>
          <w:bCs/>
          <w:sz w:val="28"/>
          <w:szCs w:val="28"/>
          <w:rtl/>
        </w:rPr>
        <w:t>إحصائية</w:t>
      </w:r>
      <w:r w:rsidR="00B40401" w:rsidRPr="00590FE9">
        <w:rPr>
          <w:rFonts w:asciiTheme="majorBidi" w:hAnsiTheme="majorBidi" w:cstheme="majorBidi" w:hint="cs"/>
          <w:b/>
          <w:bCs/>
          <w:sz w:val="28"/>
          <w:szCs w:val="28"/>
          <w:rtl/>
        </w:rPr>
        <w:t xml:space="preserve"> عند مستوى الدلالة </w:t>
      </w:r>
      <w:r w:rsidR="00326555" w:rsidRPr="00590FE9">
        <w:rPr>
          <w:rFonts w:ascii="Simplified Arabic" w:hAnsi="Simplified Arabic" w:cs="Simplified Arabic" w:hint="cs"/>
          <w:sz w:val="28"/>
          <w:szCs w:val="28"/>
          <w:rtl/>
        </w:rPr>
        <w:t>(0.05=</w:t>
      </w:r>
      <w:r w:rsidR="00AA0672" w:rsidRPr="00590FE9">
        <w:rPr>
          <w:rFonts w:ascii="Times New Roman" w:hAnsi="Times New Roman" w:cs="Times New Roman" w:hint="cs"/>
          <w:sz w:val="28"/>
          <w:szCs w:val="28"/>
        </w:rPr>
        <w:t>α</w:t>
      </w:r>
      <w:r w:rsidR="00AA0672" w:rsidRPr="00590FE9">
        <w:rPr>
          <w:rFonts w:ascii="Simplified Arabic" w:hAnsi="Simplified Arabic" w:cs="Simplified Arabic" w:hint="cs"/>
          <w:sz w:val="28"/>
          <w:szCs w:val="28"/>
          <w:rtl/>
        </w:rPr>
        <w:t xml:space="preserve">) </w:t>
      </w:r>
      <w:r w:rsidR="00AA0672" w:rsidRPr="00590FE9">
        <w:rPr>
          <w:rFonts w:asciiTheme="majorBidi" w:hAnsiTheme="majorBidi" w:cstheme="majorBidi" w:hint="cs"/>
          <w:b/>
          <w:bCs/>
          <w:sz w:val="28"/>
          <w:szCs w:val="28"/>
          <w:rtl/>
        </w:rPr>
        <w:t>بين</w:t>
      </w:r>
      <w:r w:rsidR="00B40401" w:rsidRPr="00590FE9">
        <w:rPr>
          <w:rFonts w:asciiTheme="majorBidi" w:hAnsiTheme="majorBidi" w:cstheme="majorBidi" w:hint="cs"/>
          <w:b/>
          <w:bCs/>
          <w:sz w:val="28"/>
          <w:szCs w:val="28"/>
          <w:rtl/>
        </w:rPr>
        <w:t xml:space="preserve"> ا</w:t>
      </w:r>
      <w:r w:rsidRPr="00590FE9">
        <w:rPr>
          <w:rFonts w:asciiTheme="majorBidi" w:hAnsiTheme="majorBidi" w:cstheme="majorBidi" w:hint="cs"/>
          <w:b/>
          <w:bCs/>
          <w:sz w:val="28"/>
          <w:szCs w:val="28"/>
          <w:rtl/>
        </w:rPr>
        <w:t xml:space="preserve">ستجابات </w:t>
      </w:r>
      <w:r w:rsidR="002075D9" w:rsidRPr="00590FE9">
        <w:rPr>
          <w:rFonts w:asciiTheme="majorBidi" w:hAnsiTheme="majorBidi" w:cstheme="majorBidi" w:hint="cs"/>
          <w:b/>
          <w:bCs/>
          <w:sz w:val="28"/>
          <w:szCs w:val="28"/>
          <w:rtl/>
        </w:rPr>
        <w:t>أفراد</w:t>
      </w:r>
      <w:r w:rsidRPr="00590FE9">
        <w:rPr>
          <w:rFonts w:asciiTheme="majorBidi" w:hAnsiTheme="majorBidi" w:cstheme="majorBidi" w:hint="cs"/>
          <w:b/>
          <w:bCs/>
          <w:sz w:val="28"/>
          <w:szCs w:val="28"/>
          <w:rtl/>
        </w:rPr>
        <w:t xml:space="preserve"> عينة الدراسة </w:t>
      </w:r>
      <w:r w:rsidR="002075D9" w:rsidRPr="00590FE9">
        <w:rPr>
          <w:rFonts w:asciiTheme="majorBidi" w:hAnsiTheme="majorBidi" w:cstheme="majorBidi" w:hint="cs"/>
          <w:b/>
          <w:bCs/>
          <w:sz w:val="28"/>
          <w:szCs w:val="28"/>
          <w:rtl/>
        </w:rPr>
        <w:t>تجاه</w:t>
      </w:r>
      <w:r w:rsidRPr="00590FE9">
        <w:rPr>
          <w:rFonts w:asciiTheme="majorBidi" w:hAnsiTheme="majorBidi" w:cstheme="majorBidi" w:hint="cs"/>
          <w:b/>
          <w:bCs/>
          <w:sz w:val="28"/>
          <w:szCs w:val="28"/>
          <w:rtl/>
        </w:rPr>
        <w:t xml:space="preserve"> العوامل الم</w:t>
      </w:r>
      <w:r w:rsidR="00123E82" w:rsidRPr="00590FE9">
        <w:rPr>
          <w:rFonts w:asciiTheme="majorBidi" w:hAnsiTheme="majorBidi" w:cstheme="majorBidi" w:hint="cs"/>
          <w:b/>
          <w:bCs/>
          <w:sz w:val="28"/>
          <w:szCs w:val="28"/>
          <w:rtl/>
        </w:rPr>
        <w:t>ؤ</w:t>
      </w:r>
      <w:r w:rsidRPr="00590FE9">
        <w:rPr>
          <w:rFonts w:asciiTheme="majorBidi" w:hAnsiTheme="majorBidi" w:cstheme="majorBidi" w:hint="cs"/>
          <w:b/>
          <w:bCs/>
          <w:sz w:val="28"/>
          <w:szCs w:val="28"/>
          <w:rtl/>
        </w:rPr>
        <w:t xml:space="preserve">ثرة في تدني المعدلات التراكمية تعزى لمتغير </w:t>
      </w:r>
      <w:r w:rsidR="00AA0672" w:rsidRPr="00590FE9">
        <w:rPr>
          <w:rFonts w:asciiTheme="majorBidi" w:hAnsiTheme="majorBidi" w:cstheme="majorBidi" w:hint="cs"/>
          <w:b/>
          <w:bCs/>
          <w:sz w:val="28"/>
          <w:szCs w:val="28"/>
          <w:rtl/>
        </w:rPr>
        <w:t xml:space="preserve">الكلية </w:t>
      </w:r>
      <w:r w:rsidR="00AA0672" w:rsidRPr="00590FE9">
        <w:rPr>
          <w:rFonts w:asciiTheme="majorBidi" w:hAnsiTheme="majorBidi" w:cstheme="majorBidi"/>
          <w:b/>
          <w:bCs/>
          <w:sz w:val="28"/>
          <w:szCs w:val="28"/>
          <w:rtl/>
        </w:rPr>
        <w:t>(</w:t>
      </w:r>
      <w:r w:rsidR="008E752A" w:rsidRPr="00590FE9">
        <w:rPr>
          <w:rFonts w:asciiTheme="majorBidi" w:hAnsiTheme="majorBidi" w:cstheme="majorBidi" w:hint="cs"/>
          <w:b/>
          <w:bCs/>
          <w:sz w:val="28"/>
          <w:szCs w:val="28"/>
          <w:rtl/>
        </w:rPr>
        <w:t xml:space="preserve">العلوم </w:t>
      </w:r>
      <w:r w:rsidR="002075D9" w:rsidRPr="00590FE9">
        <w:rPr>
          <w:rFonts w:asciiTheme="majorBidi" w:hAnsiTheme="majorBidi" w:cstheme="majorBidi" w:hint="cs"/>
          <w:b/>
          <w:bCs/>
          <w:sz w:val="28"/>
          <w:szCs w:val="28"/>
          <w:rtl/>
        </w:rPr>
        <w:t>والآداب</w:t>
      </w:r>
      <w:r w:rsidR="008E752A" w:rsidRPr="00590FE9">
        <w:rPr>
          <w:rFonts w:asciiTheme="majorBidi" w:hAnsiTheme="majorBidi" w:cstheme="majorBidi" w:hint="cs"/>
          <w:b/>
          <w:bCs/>
          <w:sz w:val="28"/>
          <w:szCs w:val="28"/>
          <w:rtl/>
        </w:rPr>
        <w:t xml:space="preserve">، الهندسة والتكنولوجيا، </w:t>
      </w:r>
      <w:r w:rsidR="002075D9" w:rsidRPr="00590FE9">
        <w:rPr>
          <w:rFonts w:asciiTheme="majorBidi" w:hAnsiTheme="majorBidi" w:cstheme="majorBidi" w:hint="cs"/>
          <w:b/>
          <w:bCs/>
          <w:sz w:val="28"/>
          <w:szCs w:val="28"/>
          <w:rtl/>
        </w:rPr>
        <w:t>الأعمال</w:t>
      </w:r>
      <w:r w:rsidR="008E752A" w:rsidRPr="00590FE9">
        <w:rPr>
          <w:rFonts w:asciiTheme="majorBidi" w:hAnsiTheme="majorBidi" w:cstheme="majorBidi" w:hint="cs"/>
          <w:b/>
          <w:bCs/>
          <w:sz w:val="28"/>
          <w:szCs w:val="28"/>
          <w:rtl/>
        </w:rPr>
        <w:t xml:space="preserve"> والاقتصاد، العلوم والتكنولوجيا الزراعية</w:t>
      </w:r>
      <w:r w:rsidR="002075D9" w:rsidRPr="00590FE9">
        <w:rPr>
          <w:rFonts w:asciiTheme="majorBidi" w:hAnsiTheme="majorBidi" w:cstheme="majorBidi" w:hint="cs"/>
          <w:b/>
          <w:bCs/>
          <w:sz w:val="28"/>
          <w:szCs w:val="28"/>
          <w:rtl/>
        </w:rPr>
        <w:t>؟</w:t>
      </w:r>
    </w:p>
    <w:p w:rsidR="00A70C5E" w:rsidRDefault="00A70C5E" w:rsidP="00590FE9">
      <w:pPr>
        <w:pStyle w:val="aa"/>
        <w:bidi/>
        <w:spacing w:after="0"/>
        <w:ind w:left="-23"/>
        <w:jc w:val="both"/>
        <w:rPr>
          <w:rFonts w:ascii="Simplified Arabic" w:eastAsiaTheme="minorHAnsi" w:hAnsi="Simplified Arabic" w:cs="Simplified Arabic"/>
          <w:sz w:val="28"/>
          <w:szCs w:val="28"/>
          <w:rtl/>
        </w:rPr>
      </w:pPr>
      <w:r w:rsidRPr="00A70C5E">
        <w:rPr>
          <w:rFonts w:ascii="Simplified Arabic" w:eastAsiaTheme="minorHAnsi" w:hAnsi="Simplified Arabic" w:cs="Simplified Arabic" w:hint="cs"/>
          <w:sz w:val="28"/>
          <w:szCs w:val="28"/>
          <w:rtl/>
        </w:rPr>
        <w:t>للإجابة عن هذا السؤال</w:t>
      </w:r>
      <w:r w:rsidRPr="00A70C5E">
        <w:rPr>
          <w:rFonts w:ascii="Simplified Arabic" w:eastAsiaTheme="minorHAnsi" w:hAnsi="Simplified Arabic" w:cs="Simplified Arabic"/>
          <w:sz w:val="28"/>
          <w:szCs w:val="28"/>
          <w:rtl/>
        </w:rPr>
        <w:t xml:space="preserve"> تم استخدام اختبار تحليل التباين الأحادي للكشف فيما إذا كان</w:t>
      </w:r>
      <w:r w:rsidRPr="00A70C5E">
        <w:rPr>
          <w:rFonts w:ascii="Simplified Arabic" w:eastAsiaTheme="minorHAnsi" w:hAnsi="Simplified Arabic" w:cs="Simplified Arabic" w:hint="cs"/>
          <w:sz w:val="28"/>
          <w:szCs w:val="28"/>
          <w:rtl/>
        </w:rPr>
        <w:t xml:space="preserve"> هناك اختلاف </w:t>
      </w:r>
      <w:r w:rsidRPr="00A70C5E">
        <w:rPr>
          <w:rFonts w:ascii="Simplified Arabic" w:eastAsiaTheme="minorHAnsi" w:hAnsi="Simplified Arabic" w:cs="Simplified Arabic"/>
          <w:sz w:val="28"/>
          <w:szCs w:val="28"/>
          <w:rtl/>
        </w:rPr>
        <w:t xml:space="preserve">في </w:t>
      </w:r>
      <w:r>
        <w:rPr>
          <w:rFonts w:ascii="Simplified Arabic" w:eastAsiaTheme="minorHAnsi" w:hAnsi="Simplified Arabic" w:cs="Simplified Arabic" w:hint="cs"/>
          <w:sz w:val="28"/>
          <w:szCs w:val="28"/>
          <w:rtl/>
        </w:rPr>
        <w:t xml:space="preserve">العوامل المؤثرة في تدني المعدلات </w:t>
      </w:r>
      <w:r w:rsidR="00AA0672">
        <w:rPr>
          <w:rFonts w:ascii="Simplified Arabic" w:eastAsiaTheme="minorHAnsi" w:hAnsi="Simplified Arabic" w:cs="Simplified Arabic" w:hint="cs"/>
          <w:sz w:val="28"/>
          <w:szCs w:val="28"/>
          <w:rtl/>
        </w:rPr>
        <w:t xml:space="preserve">التراكمية </w:t>
      </w:r>
      <w:r w:rsidR="00AA0672" w:rsidRPr="00A70C5E">
        <w:rPr>
          <w:rFonts w:ascii="Simplified Arabic" w:eastAsiaTheme="minorHAnsi" w:hAnsi="Simplified Arabic" w:cs="Simplified Arabic" w:hint="cs"/>
          <w:sz w:val="28"/>
          <w:szCs w:val="28"/>
          <w:rtl/>
        </w:rPr>
        <w:t>تعزى</w:t>
      </w:r>
      <w:r w:rsidRPr="00A70C5E">
        <w:rPr>
          <w:rFonts w:ascii="Simplified Arabic" w:eastAsiaTheme="minorHAnsi" w:hAnsi="Simplified Arabic" w:cs="Simplified Arabic"/>
          <w:sz w:val="28"/>
          <w:szCs w:val="28"/>
          <w:rtl/>
        </w:rPr>
        <w:t xml:space="preserve"> لمتغير </w:t>
      </w:r>
      <w:r>
        <w:rPr>
          <w:rFonts w:ascii="Simplified Arabic" w:eastAsiaTheme="minorHAnsi" w:hAnsi="Simplified Arabic" w:cs="Simplified Arabic" w:hint="cs"/>
          <w:sz w:val="28"/>
          <w:szCs w:val="28"/>
          <w:rtl/>
        </w:rPr>
        <w:t>الكلية</w:t>
      </w:r>
      <w:r w:rsidRPr="00A70C5E">
        <w:rPr>
          <w:rFonts w:ascii="Simplified Arabic" w:eastAsiaTheme="minorHAnsi" w:hAnsi="Simplified Arabic" w:cs="Simplified Arabic"/>
          <w:sz w:val="28"/>
          <w:szCs w:val="28"/>
          <w:rtl/>
        </w:rPr>
        <w:t>.</w:t>
      </w:r>
      <w:r w:rsidRPr="00A70C5E">
        <w:rPr>
          <w:rFonts w:ascii="Simplified Arabic" w:eastAsiaTheme="minorHAnsi" w:hAnsi="Simplified Arabic" w:cs="Simplified Arabic" w:hint="cs"/>
          <w:sz w:val="28"/>
          <w:szCs w:val="28"/>
          <w:rtl/>
        </w:rPr>
        <w:t xml:space="preserve"> </w:t>
      </w:r>
      <w:r w:rsidRPr="00A70C5E">
        <w:rPr>
          <w:rFonts w:ascii="Simplified Arabic" w:eastAsiaTheme="minorHAnsi" w:hAnsi="Simplified Arabic" w:cs="Simplified Arabic"/>
          <w:sz w:val="28"/>
          <w:szCs w:val="28"/>
          <w:rtl/>
        </w:rPr>
        <w:t>ويبين الجدول رقم (</w:t>
      </w:r>
      <w:r w:rsidR="005C66CC">
        <w:rPr>
          <w:rFonts w:ascii="Simplified Arabic" w:eastAsiaTheme="minorHAnsi" w:hAnsi="Simplified Arabic" w:cs="Simplified Arabic" w:hint="cs"/>
          <w:sz w:val="28"/>
          <w:szCs w:val="28"/>
          <w:rtl/>
        </w:rPr>
        <w:t>9</w:t>
      </w:r>
      <w:r w:rsidRPr="00A70C5E">
        <w:rPr>
          <w:rFonts w:ascii="Simplified Arabic" w:eastAsiaTheme="minorHAnsi" w:hAnsi="Simplified Arabic" w:cs="Simplified Arabic"/>
          <w:sz w:val="28"/>
          <w:szCs w:val="28"/>
          <w:rtl/>
        </w:rPr>
        <w:t>)</w:t>
      </w:r>
      <w:r w:rsidRPr="00A70C5E">
        <w:rPr>
          <w:rFonts w:ascii="Simplified Arabic" w:eastAsiaTheme="minorHAnsi" w:hAnsi="Simplified Arabic" w:cs="Simplified Arabic" w:hint="cs"/>
          <w:sz w:val="28"/>
          <w:szCs w:val="28"/>
          <w:rtl/>
        </w:rPr>
        <w:t>،</w:t>
      </w:r>
      <w:r w:rsidRPr="00A70C5E">
        <w:rPr>
          <w:rFonts w:ascii="Simplified Arabic" w:eastAsiaTheme="minorHAnsi" w:hAnsi="Simplified Arabic" w:cs="Simplified Arabic"/>
          <w:sz w:val="28"/>
          <w:szCs w:val="28"/>
          <w:rtl/>
        </w:rPr>
        <w:t xml:space="preserve"> والجدول رقم (</w:t>
      </w:r>
      <w:r w:rsidR="005C66CC">
        <w:rPr>
          <w:rFonts w:ascii="Simplified Arabic" w:eastAsiaTheme="minorHAnsi" w:hAnsi="Simplified Arabic" w:cs="Simplified Arabic" w:hint="cs"/>
          <w:sz w:val="28"/>
          <w:szCs w:val="28"/>
          <w:rtl/>
        </w:rPr>
        <w:t>10</w:t>
      </w:r>
      <w:r w:rsidRPr="00A70C5E">
        <w:rPr>
          <w:rFonts w:ascii="Simplified Arabic" w:eastAsiaTheme="minorHAnsi" w:hAnsi="Simplified Arabic" w:cs="Simplified Arabic"/>
          <w:sz w:val="28"/>
          <w:szCs w:val="28"/>
          <w:rtl/>
        </w:rPr>
        <w:t xml:space="preserve">) نتائج تحليل التباين. </w:t>
      </w:r>
    </w:p>
    <w:p w:rsidR="00A70C5E" w:rsidRPr="00A70C5E" w:rsidRDefault="00A70C5E" w:rsidP="00A70C5E">
      <w:pPr>
        <w:pStyle w:val="aa"/>
        <w:bidi/>
        <w:spacing w:after="0"/>
        <w:ind w:left="-23"/>
        <w:jc w:val="lowKashida"/>
        <w:rPr>
          <w:rFonts w:ascii="Simplified Arabic" w:eastAsiaTheme="minorHAnsi" w:hAnsi="Simplified Arabic" w:cs="Simplified Arabic"/>
          <w:sz w:val="28"/>
          <w:szCs w:val="28"/>
          <w:rtl/>
        </w:rPr>
      </w:pPr>
    </w:p>
    <w:p w:rsidR="00A70C5E" w:rsidRPr="002075D9" w:rsidRDefault="00A70C5E" w:rsidP="00590FE9">
      <w:pPr>
        <w:pStyle w:val="a3"/>
        <w:jc w:val="center"/>
        <w:rPr>
          <w:rFonts w:ascii="Simplified Arabic" w:hAnsi="Simplified Arabic" w:cs="Simplified Arabic"/>
          <w:sz w:val="28"/>
          <w:szCs w:val="28"/>
          <w:rtl/>
        </w:rPr>
      </w:pPr>
      <w:r w:rsidRPr="00A70C5E">
        <w:rPr>
          <w:rFonts w:ascii="Simplified Arabic" w:hAnsi="Simplified Arabic" w:cs="Simplified Arabic" w:hint="cs"/>
          <w:sz w:val="28"/>
          <w:szCs w:val="28"/>
          <w:rtl/>
        </w:rPr>
        <w:t xml:space="preserve">الجدول </w:t>
      </w:r>
      <w:r w:rsidR="00AA0672" w:rsidRPr="00A70C5E">
        <w:rPr>
          <w:rFonts w:ascii="Simplified Arabic" w:hAnsi="Simplified Arabic" w:cs="Simplified Arabic" w:hint="cs"/>
          <w:sz w:val="28"/>
          <w:szCs w:val="28"/>
          <w:rtl/>
        </w:rPr>
        <w:t xml:space="preserve">رقم </w:t>
      </w:r>
      <w:r w:rsidR="00AA0672" w:rsidRPr="00A70C5E">
        <w:rPr>
          <w:rFonts w:ascii="Simplified Arabic" w:hAnsi="Simplified Arabic" w:cs="Simplified Arabic"/>
          <w:sz w:val="28"/>
          <w:szCs w:val="28"/>
          <w:rtl/>
        </w:rPr>
        <w:t>(</w:t>
      </w:r>
      <w:r w:rsidR="005C66CC">
        <w:rPr>
          <w:rFonts w:ascii="Simplified Arabic" w:hAnsi="Simplified Arabic" w:cs="Simplified Arabic" w:hint="cs"/>
          <w:sz w:val="28"/>
          <w:szCs w:val="28"/>
          <w:rtl/>
        </w:rPr>
        <w:t>9</w:t>
      </w:r>
      <w:r w:rsidRPr="00A70C5E">
        <w:rPr>
          <w:rFonts w:ascii="Simplified Arabic" w:hAnsi="Simplified Arabic" w:cs="Simplified Arabic" w:hint="cs"/>
          <w:sz w:val="28"/>
          <w:szCs w:val="28"/>
          <w:rtl/>
        </w:rPr>
        <w:t xml:space="preserve">) </w:t>
      </w:r>
      <w:r w:rsidRPr="002075D9">
        <w:rPr>
          <w:rFonts w:ascii="Simplified Arabic" w:hAnsi="Simplified Arabic" w:cs="Simplified Arabic" w:hint="cs"/>
          <w:sz w:val="28"/>
          <w:szCs w:val="28"/>
          <w:rtl/>
        </w:rPr>
        <w:t>المتوسطات الحسابية لدرجة العوامل المؤثرة في تدني المعدلات التراكمية تعزى لمتغير الكلية</w:t>
      </w:r>
      <w:r>
        <w:rPr>
          <w:rFonts w:ascii="Simplified Arabic" w:hAnsi="Simplified Arabic" w:cs="Simplified Arabic" w:hint="cs"/>
          <w:sz w:val="28"/>
          <w:szCs w:val="28"/>
          <w:rtl/>
        </w:rPr>
        <w:t>.</w:t>
      </w:r>
    </w:p>
    <w:p w:rsidR="00123E82" w:rsidRPr="002075D9" w:rsidRDefault="00123E82" w:rsidP="004E6930">
      <w:pPr>
        <w:pStyle w:val="a3"/>
        <w:jc w:val="right"/>
        <w:rPr>
          <w:rFonts w:ascii="Simplified Arabic" w:hAnsi="Simplified Arabic" w:cs="Simplified Arabic"/>
          <w:sz w:val="28"/>
          <w:szCs w:val="28"/>
          <w:rtl/>
        </w:rPr>
      </w:pPr>
    </w:p>
    <w:tbl>
      <w:tblPr>
        <w:tblStyle w:val="a4"/>
        <w:tblW w:w="9108" w:type="dxa"/>
        <w:tblInd w:w="468" w:type="dxa"/>
        <w:tblLayout w:type="fixed"/>
        <w:tblLook w:val="04A0" w:firstRow="1" w:lastRow="0" w:firstColumn="1" w:lastColumn="0" w:noHBand="0" w:noVBand="1"/>
      </w:tblPr>
      <w:tblGrid>
        <w:gridCol w:w="2129"/>
        <w:gridCol w:w="1788"/>
        <w:gridCol w:w="1743"/>
        <w:gridCol w:w="1716"/>
        <w:gridCol w:w="1732"/>
      </w:tblGrid>
      <w:tr w:rsidR="004668C5" w:rsidRPr="002075D9" w:rsidTr="00D00507">
        <w:tc>
          <w:tcPr>
            <w:tcW w:w="2129" w:type="dxa"/>
          </w:tcPr>
          <w:p w:rsidR="00A70C5E" w:rsidRDefault="00A70C5E" w:rsidP="00A70C5E">
            <w:pPr>
              <w:pStyle w:val="a3"/>
              <w:ind w:left="0"/>
              <w:jc w:val="right"/>
              <w:rPr>
                <w:rFonts w:ascii="Simplified Arabic" w:hAnsi="Simplified Arabic" w:cs="Simplified Arabic"/>
                <w:sz w:val="28"/>
                <w:szCs w:val="28"/>
                <w:rtl/>
              </w:rPr>
            </w:pPr>
            <w:r>
              <w:rPr>
                <w:rFonts w:ascii="Simplified Arabic" w:hAnsi="Simplified Arabic" w:cs="Simplified Arabic" w:hint="cs"/>
                <w:sz w:val="28"/>
                <w:szCs w:val="28"/>
                <w:rtl/>
              </w:rPr>
              <w:t>العلوم و</w:t>
            </w:r>
            <w:r w:rsidR="0049005E" w:rsidRPr="002075D9">
              <w:rPr>
                <w:rFonts w:ascii="Simplified Arabic" w:hAnsi="Simplified Arabic" w:cs="Simplified Arabic" w:hint="cs"/>
                <w:sz w:val="28"/>
                <w:szCs w:val="28"/>
                <w:rtl/>
              </w:rPr>
              <w:t xml:space="preserve">التكنولوجيا الزراعية </w:t>
            </w:r>
          </w:p>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العدد=</w:t>
            </w:r>
            <w:r w:rsidR="00A70C5E">
              <w:rPr>
                <w:rFonts w:ascii="Simplified Arabic" w:hAnsi="Simplified Arabic" w:cs="Simplified Arabic" w:hint="cs"/>
                <w:sz w:val="28"/>
                <w:szCs w:val="28"/>
                <w:rtl/>
              </w:rPr>
              <w:t>36</w:t>
            </w:r>
          </w:p>
        </w:tc>
        <w:tc>
          <w:tcPr>
            <w:tcW w:w="1788" w:type="dxa"/>
          </w:tcPr>
          <w:p w:rsidR="0049005E" w:rsidRPr="002075D9" w:rsidRDefault="00A70C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الأعمال</w:t>
            </w:r>
            <w:r w:rsidR="0049005E" w:rsidRPr="002075D9">
              <w:rPr>
                <w:rFonts w:ascii="Simplified Arabic" w:hAnsi="Simplified Arabic" w:cs="Simplified Arabic" w:hint="cs"/>
                <w:sz w:val="28"/>
                <w:szCs w:val="28"/>
                <w:rtl/>
              </w:rPr>
              <w:t xml:space="preserve"> والاقتصاد العدد=</w:t>
            </w:r>
            <w:r>
              <w:rPr>
                <w:rFonts w:ascii="Simplified Arabic" w:hAnsi="Simplified Arabic" w:cs="Simplified Arabic" w:hint="cs"/>
                <w:sz w:val="28"/>
                <w:szCs w:val="28"/>
                <w:rtl/>
              </w:rPr>
              <w:t>141</w:t>
            </w:r>
          </w:p>
        </w:tc>
        <w:tc>
          <w:tcPr>
            <w:tcW w:w="1743"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الهندسة والتكنولوجي</w:t>
            </w:r>
            <w:r w:rsidR="00A70C5E">
              <w:rPr>
                <w:rFonts w:ascii="Simplified Arabic" w:hAnsi="Simplified Arabic" w:cs="Simplified Arabic" w:hint="cs"/>
                <w:sz w:val="28"/>
                <w:szCs w:val="28"/>
                <w:rtl/>
              </w:rPr>
              <w:t>ا</w:t>
            </w:r>
            <w:r w:rsidRPr="002075D9">
              <w:rPr>
                <w:rFonts w:ascii="Simplified Arabic" w:hAnsi="Simplified Arabic" w:cs="Simplified Arabic" w:hint="cs"/>
                <w:sz w:val="28"/>
                <w:szCs w:val="28"/>
                <w:rtl/>
              </w:rPr>
              <w:t xml:space="preserve"> العدد=</w:t>
            </w:r>
            <w:r w:rsidR="00A70C5E">
              <w:rPr>
                <w:rFonts w:ascii="Simplified Arabic" w:hAnsi="Simplified Arabic" w:cs="Simplified Arabic" w:hint="cs"/>
                <w:sz w:val="28"/>
                <w:szCs w:val="28"/>
                <w:rtl/>
              </w:rPr>
              <w:t>56</w:t>
            </w:r>
          </w:p>
        </w:tc>
        <w:tc>
          <w:tcPr>
            <w:tcW w:w="1716"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 xml:space="preserve">العلوم </w:t>
            </w:r>
            <w:r w:rsidR="00A70C5E" w:rsidRPr="002075D9">
              <w:rPr>
                <w:rFonts w:ascii="Simplified Arabic" w:hAnsi="Simplified Arabic" w:cs="Simplified Arabic" w:hint="cs"/>
                <w:sz w:val="28"/>
                <w:szCs w:val="28"/>
                <w:rtl/>
              </w:rPr>
              <w:t>والآداب</w:t>
            </w:r>
            <w:r w:rsidRPr="002075D9">
              <w:rPr>
                <w:rFonts w:ascii="Simplified Arabic" w:hAnsi="Simplified Arabic" w:cs="Simplified Arabic" w:hint="cs"/>
                <w:sz w:val="28"/>
                <w:szCs w:val="28"/>
                <w:rtl/>
              </w:rPr>
              <w:t xml:space="preserve"> العدد=</w:t>
            </w:r>
            <w:r w:rsidR="00A70C5E">
              <w:rPr>
                <w:rFonts w:ascii="Simplified Arabic" w:hAnsi="Simplified Arabic" w:cs="Simplified Arabic" w:hint="cs"/>
                <w:sz w:val="28"/>
                <w:szCs w:val="28"/>
                <w:rtl/>
              </w:rPr>
              <w:t>121</w:t>
            </w:r>
          </w:p>
        </w:tc>
        <w:tc>
          <w:tcPr>
            <w:tcW w:w="1732" w:type="dxa"/>
          </w:tcPr>
          <w:p w:rsidR="0049005E" w:rsidRPr="002075D9" w:rsidRDefault="0049005E" w:rsidP="00A70C5E">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متغير الكلية</w:t>
            </w:r>
          </w:p>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الابعاد</w:t>
            </w:r>
          </w:p>
        </w:tc>
      </w:tr>
      <w:tr w:rsidR="004668C5" w:rsidRPr="002075D9" w:rsidTr="00D00507">
        <w:tc>
          <w:tcPr>
            <w:tcW w:w="2129"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3.93</w:t>
            </w:r>
          </w:p>
        </w:tc>
        <w:tc>
          <w:tcPr>
            <w:tcW w:w="1788"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3.97</w:t>
            </w:r>
          </w:p>
        </w:tc>
        <w:tc>
          <w:tcPr>
            <w:tcW w:w="1743"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4.07</w:t>
            </w:r>
          </w:p>
        </w:tc>
        <w:tc>
          <w:tcPr>
            <w:tcW w:w="1716"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3.92</w:t>
            </w:r>
          </w:p>
        </w:tc>
        <w:tc>
          <w:tcPr>
            <w:tcW w:w="1732" w:type="dxa"/>
          </w:tcPr>
          <w:p w:rsidR="0049005E" w:rsidRPr="002075D9" w:rsidRDefault="0049005E" w:rsidP="00A70C5E">
            <w:pPr>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العوامل الشخصية</w:t>
            </w:r>
          </w:p>
        </w:tc>
      </w:tr>
      <w:tr w:rsidR="004668C5" w:rsidRPr="002075D9" w:rsidTr="00D00507">
        <w:tc>
          <w:tcPr>
            <w:tcW w:w="2129"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3.60</w:t>
            </w:r>
          </w:p>
        </w:tc>
        <w:tc>
          <w:tcPr>
            <w:tcW w:w="1788"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3.52</w:t>
            </w:r>
          </w:p>
        </w:tc>
        <w:tc>
          <w:tcPr>
            <w:tcW w:w="1743"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3.40</w:t>
            </w:r>
          </w:p>
        </w:tc>
        <w:tc>
          <w:tcPr>
            <w:tcW w:w="1716"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3.37</w:t>
            </w:r>
          </w:p>
        </w:tc>
        <w:tc>
          <w:tcPr>
            <w:tcW w:w="1732" w:type="dxa"/>
          </w:tcPr>
          <w:p w:rsidR="0049005E" w:rsidRPr="002075D9" w:rsidRDefault="0049005E" w:rsidP="00A70C5E">
            <w:pPr>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العوامل</w:t>
            </w:r>
            <w:r w:rsidR="00A70C5E">
              <w:rPr>
                <w:rFonts w:ascii="Simplified Arabic" w:hAnsi="Simplified Arabic" w:cs="Simplified Arabic" w:hint="cs"/>
                <w:sz w:val="28"/>
                <w:szCs w:val="28"/>
                <w:rtl/>
              </w:rPr>
              <w:t xml:space="preserve"> </w:t>
            </w:r>
            <w:r w:rsidRPr="002075D9">
              <w:rPr>
                <w:rFonts w:ascii="Simplified Arabic" w:hAnsi="Simplified Arabic" w:cs="Simplified Arabic"/>
                <w:sz w:val="28"/>
                <w:szCs w:val="28"/>
                <w:rtl/>
              </w:rPr>
              <w:t>الاجتماعية</w:t>
            </w:r>
            <w:r w:rsidRPr="002075D9">
              <w:rPr>
                <w:rFonts w:ascii="Simplified Arabic" w:hAnsi="Simplified Arabic" w:cs="Simplified Arabic" w:hint="cs"/>
                <w:sz w:val="28"/>
                <w:szCs w:val="28"/>
                <w:rtl/>
              </w:rPr>
              <w:t xml:space="preserve"> والاقتصادية</w:t>
            </w:r>
          </w:p>
        </w:tc>
      </w:tr>
      <w:tr w:rsidR="004668C5" w:rsidRPr="002075D9" w:rsidTr="00D00507">
        <w:tc>
          <w:tcPr>
            <w:tcW w:w="2129"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3.06</w:t>
            </w:r>
          </w:p>
        </w:tc>
        <w:tc>
          <w:tcPr>
            <w:tcW w:w="1788"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3.04</w:t>
            </w:r>
          </w:p>
        </w:tc>
        <w:tc>
          <w:tcPr>
            <w:tcW w:w="1743"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2.84</w:t>
            </w:r>
          </w:p>
        </w:tc>
        <w:tc>
          <w:tcPr>
            <w:tcW w:w="1716"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3.97</w:t>
            </w:r>
          </w:p>
        </w:tc>
        <w:tc>
          <w:tcPr>
            <w:tcW w:w="1732" w:type="dxa"/>
          </w:tcPr>
          <w:p w:rsidR="0049005E" w:rsidRPr="002075D9" w:rsidRDefault="0049005E" w:rsidP="00A70C5E">
            <w:pPr>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العوامل</w:t>
            </w:r>
            <w:r w:rsidR="00A70C5E">
              <w:rPr>
                <w:rFonts w:ascii="Simplified Arabic" w:hAnsi="Simplified Arabic" w:cs="Simplified Arabic" w:hint="cs"/>
                <w:sz w:val="28"/>
                <w:szCs w:val="28"/>
                <w:rtl/>
              </w:rPr>
              <w:t xml:space="preserve"> </w:t>
            </w:r>
            <w:r w:rsidRPr="002075D9">
              <w:rPr>
                <w:rFonts w:ascii="Simplified Arabic" w:hAnsi="Simplified Arabic" w:cs="Simplified Arabic" w:hint="cs"/>
                <w:sz w:val="28"/>
                <w:szCs w:val="28"/>
                <w:rtl/>
              </w:rPr>
              <w:t>التعليمية</w:t>
            </w:r>
          </w:p>
        </w:tc>
      </w:tr>
      <w:tr w:rsidR="004668C5" w:rsidRPr="002075D9" w:rsidTr="00D00507">
        <w:tc>
          <w:tcPr>
            <w:tcW w:w="2129"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3.43</w:t>
            </w:r>
          </w:p>
        </w:tc>
        <w:tc>
          <w:tcPr>
            <w:tcW w:w="1788"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3.19</w:t>
            </w:r>
          </w:p>
        </w:tc>
        <w:tc>
          <w:tcPr>
            <w:tcW w:w="1743"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3.07</w:t>
            </w:r>
          </w:p>
        </w:tc>
        <w:tc>
          <w:tcPr>
            <w:tcW w:w="1716" w:type="dxa"/>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3.17</w:t>
            </w:r>
          </w:p>
        </w:tc>
        <w:tc>
          <w:tcPr>
            <w:tcW w:w="1732" w:type="dxa"/>
          </w:tcPr>
          <w:p w:rsidR="0049005E" w:rsidRPr="002075D9" w:rsidRDefault="0049005E" w:rsidP="00A70C5E">
            <w:pPr>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العوامل</w:t>
            </w:r>
            <w:r w:rsidR="00A70C5E">
              <w:rPr>
                <w:rFonts w:ascii="Simplified Arabic" w:hAnsi="Simplified Arabic" w:cs="Simplified Arabic" w:hint="cs"/>
                <w:sz w:val="28"/>
                <w:szCs w:val="28"/>
                <w:rtl/>
              </w:rPr>
              <w:t xml:space="preserve"> </w:t>
            </w:r>
            <w:r w:rsidRPr="002075D9">
              <w:rPr>
                <w:rFonts w:ascii="Simplified Arabic" w:hAnsi="Simplified Arabic" w:cs="Simplified Arabic" w:hint="cs"/>
                <w:sz w:val="28"/>
                <w:szCs w:val="28"/>
                <w:rtl/>
              </w:rPr>
              <w:t>البيئية والمادية</w:t>
            </w:r>
          </w:p>
        </w:tc>
      </w:tr>
      <w:tr w:rsidR="004668C5" w:rsidRPr="002075D9" w:rsidTr="00D00507">
        <w:tc>
          <w:tcPr>
            <w:tcW w:w="2129" w:type="dxa"/>
            <w:tcBorders>
              <w:bottom w:val="single" w:sz="4" w:space="0" w:color="000000" w:themeColor="text1"/>
            </w:tcBorders>
          </w:tcPr>
          <w:p w:rsidR="0049005E" w:rsidRPr="002075D9" w:rsidRDefault="0049005E" w:rsidP="00D00507">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w:t>
            </w:r>
            <w:r w:rsidR="00D00507">
              <w:rPr>
                <w:rFonts w:ascii="Simplified Arabic" w:hAnsi="Simplified Arabic" w:cs="Simplified Arabic" w:hint="cs"/>
                <w:sz w:val="28"/>
                <w:szCs w:val="28"/>
                <w:rtl/>
              </w:rPr>
              <w:t>50</w:t>
            </w:r>
          </w:p>
        </w:tc>
        <w:tc>
          <w:tcPr>
            <w:tcW w:w="1788" w:type="dxa"/>
            <w:tcBorders>
              <w:bottom w:val="single" w:sz="4" w:space="0" w:color="000000" w:themeColor="text1"/>
            </w:tcBorders>
          </w:tcPr>
          <w:p w:rsidR="0049005E" w:rsidRPr="002075D9" w:rsidRDefault="0049005E" w:rsidP="00D00507">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w:t>
            </w:r>
            <w:r w:rsidR="00D00507">
              <w:rPr>
                <w:rFonts w:ascii="Simplified Arabic" w:hAnsi="Simplified Arabic" w:cs="Simplified Arabic" w:hint="cs"/>
                <w:sz w:val="28"/>
                <w:szCs w:val="28"/>
                <w:rtl/>
              </w:rPr>
              <w:t>43</w:t>
            </w:r>
          </w:p>
        </w:tc>
        <w:tc>
          <w:tcPr>
            <w:tcW w:w="1743" w:type="dxa"/>
            <w:tcBorders>
              <w:bottom w:val="single" w:sz="4" w:space="0" w:color="000000" w:themeColor="text1"/>
            </w:tcBorders>
          </w:tcPr>
          <w:p w:rsidR="0049005E" w:rsidRPr="002075D9" w:rsidRDefault="0049005E" w:rsidP="00D00507">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w:t>
            </w:r>
            <w:r w:rsidR="00D00507">
              <w:rPr>
                <w:rFonts w:ascii="Simplified Arabic" w:hAnsi="Simplified Arabic" w:cs="Simplified Arabic" w:hint="cs"/>
                <w:sz w:val="28"/>
                <w:szCs w:val="28"/>
                <w:rtl/>
              </w:rPr>
              <w:t>34</w:t>
            </w:r>
          </w:p>
        </w:tc>
        <w:tc>
          <w:tcPr>
            <w:tcW w:w="1716" w:type="dxa"/>
            <w:tcBorders>
              <w:bottom w:val="single" w:sz="4" w:space="0" w:color="000000" w:themeColor="text1"/>
            </w:tcBorders>
          </w:tcPr>
          <w:p w:rsidR="0049005E" w:rsidRPr="002075D9" w:rsidRDefault="0049005E" w:rsidP="00D00507">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3.</w:t>
            </w:r>
            <w:r w:rsidR="00D00507">
              <w:rPr>
                <w:rFonts w:ascii="Simplified Arabic" w:hAnsi="Simplified Arabic" w:cs="Simplified Arabic" w:hint="cs"/>
                <w:sz w:val="28"/>
                <w:szCs w:val="28"/>
                <w:rtl/>
              </w:rPr>
              <w:t>60</w:t>
            </w:r>
          </w:p>
        </w:tc>
        <w:tc>
          <w:tcPr>
            <w:tcW w:w="1732" w:type="dxa"/>
            <w:tcBorders>
              <w:bottom w:val="single" w:sz="4" w:space="0" w:color="000000" w:themeColor="text1"/>
            </w:tcBorders>
          </w:tcPr>
          <w:p w:rsidR="0049005E" w:rsidRPr="002075D9" w:rsidRDefault="0049005E" w:rsidP="00A70C5E">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الدرجة الكلية</w:t>
            </w:r>
          </w:p>
        </w:tc>
      </w:tr>
    </w:tbl>
    <w:p w:rsidR="004668C5" w:rsidRPr="002075D9" w:rsidRDefault="004668C5" w:rsidP="0049005E">
      <w:pPr>
        <w:pStyle w:val="a3"/>
        <w:jc w:val="right"/>
        <w:rPr>
          <w:rFonts w:ascii="Simplified Arabic" w:hAnsi="Simplified Arabic" w:cs="Simplified Arabic"/>
          <w:sz w:val="28"/>
          <w:szCs w:val="28"/>
          <w:rtl/>
        </w:rPr>
      </w:pPr>
    </w:p>
    <w:p w:rsidR="00971157" w:rsidRPr="002075D9" w:rsidRDefault="00A70C5E" w:rsidP="005C66CC">
      <w:pPr>
        <w:pStyle w:val="a3"/>
        <w:jc w:val="right"/>
        <w:rPr>
          <w:rFonts w:ascii="Simplified Arabic" w:hAnsi="Simplified Arabic" w:cs="Simplified Arabic"/>
          <w:sz w:val="28"/>
          <w:szCs w:val="28"/>
          <w:rtl/>
        </w:rPr>
      </w:pPr>
      <w:r>
        <w:rPr>
          <w:rFonts w:ascii="Simplified Arabic" w:hAnsi="Simplified Arabic" w:cs="Simplified Arabic" w:hint="cs"/>
          <w:sz w:val="28"/>
          <w:szCs w:val="28"/>
          <w:rtl/>
        </w:rPr>
        <w:t>جدول رقم (</w:t>
      </w:r>
      <w:r w:rsidR="005C66CC">
        <w:rPr>
          <w:rFonts w:ascii="Simplified Arabic" w:hAnsi="Simplified Arabic" w:cs="Simplified Arabic" w:hint="cs"/>
          <w:sz w:val="28"/>
          <w:szCs w:val="28"/>
          <w:rtl/>
        </w:rPr>
        <w:t>10</w:t>
      </w:r>
      <w:r>
        <w:rPr>
          <w:rFonts w:ascii="Simplified Arabic" w:hAnsi="Simplified Arabic" w:cs="Simplified Arabic" w:hint="cs"/>
          <w:sz w:val="28"/>
          <w:szCs w:val="28"/>
          <w:rtl/>
        </w:rPr>
        <w:t xml:space="preserve">) </w:t>
      </w:r>
      <w:r w:rsidR="00110D25" w:rsidRPr="002075D9">
        <w:rPr>
          <w:rFonts w:ascii="Simplified Arabic" w:hAnsi="Simplified Arabic" w:cs="Simplified Arabic" w:hint="cs"/>
          <w:sz w:val="28"/>
          <w:szCs w:val="28"/>
          <w:rtl/>
        </w:rPr>
        <w:t>نتائج تحليل التباين للعوامل المؤثرة في تدني المعدلات التراكمية تعزى لمتغير الكلية</w:t>
      </w:r>
    </w:p>
    <w:p w:rsidR="00971157" w:rsidRPr="002075D9" w:rsidRDefault="00971157" w:rsidP="0049005E">
      <w:pPr>
        <w:pStyle w:val="a3"/>
        <w:jc w:val="right"/>
        <w:rPr>
          <w:rFonts w:ascii="Simplified Arabic" w:hAnsi="Simplified Arabic" w:cs="Simplified Arabic"/>
          <w:sz w:val="28"/>
          <w:szCs w:val="28"/>
          <w:rtl/>
        </w:rPr>
      </w:pPr>
    </w:p>
    <w:tbl>
      <w:tblPr>
        <w:tblStyle w:val="a4"/>
        <w:tblW w:w="0" w:type="auto"/>
        <w:tblInd w:w="288" w:type="dxa"/>
        <w:tblLayout w:type="fixed"/>
        <w:tblLook w:val="04A0" w:firstRow="1" w:lastRow="0" w:firstColumn="1" w:lastColumn="0" w:noHBand="0" w:noVBand="1"/>
      </w:tblPr>
      <w:tblGrid>
        <w:gridCol w:w="1260"/>
        <w:gridCol w:w="1350"/>
        <w:gridCol w:w="1260"/>
        <w:gridCol w:w="1530"/>
        <w:gridCol w:w="990"/>
        <w:gridCol w:w="1440"/>
        <w:gridCol w:w="1458"/>
      </w:tblGrid>
      <w:tr w:rsidR="00971157" w:rsidRPr="002075D9" w:rsidTr="00CD61AF">
        <w:tc>
          <w:tcPr>
            <w:tcW w:w="126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مستوى الدلالة</w:t>
            </w:r>
          </w:p>
        </w:tc>
        <w:tc>
          <w:tcPr>
            <w:tcW w:w="135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ف المحوسبة</w:t>
            </w:r>
          </w:p>
        </w:tc>
        <w:tc>
          <w:tcPr>
            <w:tcW w:w="126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متوسط الانحراف</w:t>
            </w: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مجموع مربع الانحرافات</w:t>
            </w:r>
          </w:p>
        </w:tc>
        <w:tc>
          <w:tcPr>
            <w:tcW w:w="99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درجات الحرية</w:t>
            </w:r>
          </w:p>
        </w:tc>
        <w:tc>
          <w:tcPr>
            <w:tcW w:w="144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مصدر التباين</w:t>
            </w:r>
          </w:p>
        </w:tc>
        <w:tc>
          <w:tcPr>
            <w:tcW w:w="1458" w:type="dxa"/>
          </w:tcPr>
          <w:p w:rsidR="00971157" w:rsidRPr="002075D9" w:rsidRDefault="00A70C5E"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الأبعاد</w:t>
            </w:r>
          </w:p>
        </w:tc>
      </w:tr>
      <w:tr w:rsidR="00971157" w:rsidRPr="002075D9" w:rsidTr="00CD61AF">
        <w:tc>
          <w:tcPr>
            <w:tcW w:w="1260" w:type="dxa"/>
            <w:vMerge w:val="restart"/>
          </w:tcPr>
          <w:p w:rsidR="00971157" w:rsidRPr="002075D9" w:rsidRDefault="00971157" w:rsidP="00CD61AF">
            <w:pPr>
              <w:pStyle w:val="a3"/>
              <w:ind w:left="0"/>
              <w:jc w:val="right"/>
              <w:rPr>
                <w:rFonts w:ascii="Simplified Arabic" w:hAnsi="Simplified Arabic" w:cs="Simplified Arabic"/>
                <w:sz w:val="28"/>
                <w:szCs w:val="28"/>
                <w:rtl/>
              </w:rPr>
            </w:pPr>
          </w:p>
          <w:p w:rsidR="00971157" w:rsidRPr="002075D9" w:rsidRDefault="00971157" w:rsidP="00CD61AF">
            <w:pPr>
              <w:pStyle w:val="a3"/>
              <w:ind w:left="0"/>
              <w:jc w:val="right"/>
              <w:rPr>
                <w:rFonts w:ascii="Simplified Arabic" w:hAnsi="Simplified Arabic" w:cs="Simplified Arabic"/>
                <w:sz w:val="28"/>
                <w:szCs w:val="28"/>
                <w:rtl/>
              </w:rPr>
            </w:pPr>
          </w:p>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0.81</w:t>
            </w:r>
          </w:p>
        </w:tc>
        <w:tc>
          <w:tcPr>
            <w:tcW w:w="1350" w:type="dxa"/>
            <w:vMerge w:val="restart"/>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0.30</w:t>
            </w:r>
          </w:p>
        </w:tc>
        <w:tc>
          <w:tcPr>
            <w:tcW w:w="126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0.08</w:t>
            </w:r>
          </w:p>
        </w:tc>
        <w:tc>
          <w:tcPr>
            <w:tcW w:w="153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0.24</w:t>
            </w:r>
          </w:p>
        </w:tc>
        <w:tc>
          <w:tcPr>
            <w:tcW w:w="99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3</w:t>
            </w:r>
          </w:p>
        </w:tc>
        <w:tc>
          <w:tcPr>
            <w:tcW w:w="144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بين المجموعات</w:t>
            </w:r>
          </w:p>
        </w:tc>
        <w:tc>
          <w:tcPr>
            <w:tcW w:w="1458" w:type="dxa"/>
            <w:vMerge w:val="restart"/>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العوامل الشخصية</w:t>
            </w:r>
          </w:p>
        </w:tc>
      </w:tr>
      <w:tr w:rsidR="00971157" w:rsidRPr="002075D9" w:rsidTr="00CD61AF">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350" w:type="dxa"/>
            <w:vMerge/>
          </w:tcPr>
          <w:p w:rsidR="00971157" w:rsidRPr="002075D9" w:rsidRDefault="00971157" w:rsidP="00CD61AF">
            <w:pPr>
              <w:pStyle w:val="a3"/>
              <w:ind w:left="0"/>
              <w:jc w:val="right"/>
              <w:rPr>
                <w:rFonts w:ascii="Simplified Arabic" w:hAnsi="Simplified Arabic" w:cs="Simplified Arabic"/>
                <w:sz w:val="28"/>
                <w:szCs w:val="28"/>
                <w:rtl/>
              </w:rPr>
            </w:pPr>
          </w:p>
        </w:tc>
        <w:tc>
          <w:tcPr>
            <w:tcW w:w="1260" w:type="dxa"/>
            <w:vMerge w:val="restart"/>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0.26</w:t>
            </w:r>
          </w:p>
        </w:tc>
        <w:tc>
          <w:tcPr>
            <w:tcW w:w="153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19.83</w:t>
            </w:r>
          </w:p>
        </w:tc>
        <w:tc>
          <w:tcPr>
            <w:tcW w:w="990" w:type="dxa"/>
          </w:tcPr>
          <w:p w:rsidR="00971157" w:rsidRPr="002075D9" w:rsidRDefault="00C351EF" w:rsidP="00CD61AF">
            <w:pPr>
              <w:pStyle w:val="a3"/>
              <w:ind w:left="0"/>
              <w:jc w:val="right"/>
              <w:rPr>
                <w:rFonts w:ascii="Simplified Arabic" w:hAnsi="Simplified Arabic" w:cs="Simplified Arabic"/>
                <w:sz w:val="28"/>
                <w:szCs w:val="28"/>
                <w:rtl/>
              </w:rPr>
            </w:pPr>
            <w:r>
              <w:rPr>
                <w:rFonts w:ascii="Simplified Arabic" w:hAnsi="Simplified Arabic" w:cs="Simplified Arabic" w:hint="cs"/>
                <w:sz w:val="28"/>
                <w:szCs w:val="28"/>
                <w:rtl/>
              </w:rPr>
              <w:t>350</w:t>
            </w:r>
          </w:p>
        </w:tc>
        <w:tc>
          <w:tcPr>
            <w:tcW w:w="144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داخل المجموعات</w:t>
            </w:r>
          </w:p>
        </w:tc>
        <w:tc>
          <w:tcPr>
            <w:tcW w:w="1458" w:type="dxa"/>
            <w:vMerge/>
          </w:tcPr>
          <w:p w:rsidR="00971157" w:rsidRPr="002075D9" w:rsidRDefault="00971157" w:rsidP="00CD61AF">
            <w:pPr>
              <w:pStyle w:val="a3"/>
              <w:ind w:left="0"/>
              <w:jc w:val="right"/>
              <w:rPr>
                <w:rFonts w:ascii="Simplified Arabic" w:hAnsi="Simplified Arabic" w:cs="Simplified Arabic"/>
                <w:sz w:val="28"/>
                <w:szCs w:val="28"/>
                <w:rtl/>
              </w:rPr>
            </w:pPr>
          </w:p>
        </w:tc>
      </w:tr>
      <w:tr w:rsidR="00971157" w:rsidRPr="002075D9" w:rsidTr="00CD61AF">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35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20.07</w:t>
            </w:r>
          </w:p>
        </w:tc>
        <w:tc>
          <w:tcPr>
            <w:tcW w:w="990" w:type="dxa"/>
          </w:tcPr>
          <w:p w:rsidR="00971157" w:rsidRPr="002075D9" w:rsidRDefault="00C351EF" w:rsidP="00CD61AF">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353</w:t>
            </w:r>
          </w:p>
        </w:tc>
        <w:tc>
          <w:tcPr>
            <w:tcW w:w="144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المجموع العام</w:t>
            </w:r>
          </w:p>
        </w:tc>
        <w:tc>
          <w:tcPr>
            <w:tcW w:w="1458" w:type="dxa"/>
            <w:vMerge/>
          </w:tcPr>
          <w:p w:rsidR="00971157" w:rsidRPr="002075D9" w:rsidRDefault="00971157" w:rsidP="00CD61AF">
            <w:pPr>
              <w:pStyle w:val="a3"/>
              <w:ind w:left="0"/>
              <w:jc w:val="right"/>
              <w:rPr>
                <w:rFonts w:ascii="Simplified Arabic" w:hAnsi="Simplified Arabic" w:cs="Simplified Arabic"/>
                <w:sz w:val="28"/>
                <w:szCs w:val="28"/>
              </w:rPr>
            </w:pPr>
          </w:p>
        </w:tc>
      </w:tr>
      <w:tr w:rsidR="00971157" w:rsidRPr="002075D9" w:rsidTr="00CD61AF">
        <w:tc>
          <w:tcPr>
            <w:tcW w:w="126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lastRenderedPageBreak/>
              <w:t>0.56</w:t>
            </w:r>
          </w:p>
        </w:tc>
        <w:tc>
          <w:tcPr>
            <w:tcW w:w="135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0.76</w:t>
            </w:r>
          </w:p>
        </w:tc>
        <w:tc>
          <w:tcPr>
            <w:tcW w:w="126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0.3</w:t>
            </w: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0.39</w:t>
            </w:r>
          </w:p>
        </w:tc>
        <w:tc>
          <w:tcPr>
            <w:tcW w:w="99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3</w:t>
            </w:r>
          </w:p>
        </w:tc>
        <w:tc>
          <w:tcPr>
            <w:tcW w:w="144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بين المجموعات</w:t>
            </w:r>
          </w:p>
        </w:tc>
        <w:tc>
          <w:tcPr>
            <w:tcW w:w="1458"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 xml:space="preserve">العوامل </w:t>
            </w:r>
            <w:r w:rsidRPr="002075D9">
              <w:rPr>
                <w:rFonts w:ascii="Simplified Arabic" w:hAnsi="Simplified Arabic" w:cs="Simplified Arabic"/>
                <w:sz w:val="28"/>
                <w:szCs w:val="28"/>
                <w:rtl/>
              </w:rPr>
              <w:t>الاجتماعية</w:t>
            </w:r>
            <w:r w:rsidRPr="002075D9">
              <w:rPr>
                <w:rFonts w:ascii="Simplified Arabic" w:hAnsi="Simplified Arabic" w:cs="Simplified Arabic" w:hint="cs"/>
                <w:sz w:val="28"/>
                <w:szCs w:val="28"/>
                <w:rtl/>
              </w:rPr>
              <w:t xml:space="preserve"> والاقتصادية</w:t>
            </w:r>
          </w:p>
        </w:tc>
      </w:tr>
      <w:tr w:rsidR="00971157" w:rsidRPr="002075D9" w:rsidTr="00CD61AF">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35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26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0.19</w:t>
            </w: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14.63</w:t>
            </w:r>
          </w:p>
        </w:tc>
        <w:tc>
          <w:tcPr>
            <w:tcW w:w="990" w:type="dxa"/>
          </w:tcPr>
          <w:p w:rsidR="00971157" w:rsidRPr="002075D9" w:rsidRDefault="00C351EF" w:rsidP="00CD61AF">
            <w:pPr>
              <w:pStyle w:val="a3"/>
              <w:ind w:left="0"/>
              <w:jc w:val="right"/>
              <w:rPr>
                <w:rFonts w:ascii="Simplified Arabic" w:hAnsi="Simplified Arabic" w:cs="Simplified Arabic"/>
                <w:sz w:val="28"/>
                <w:szCs w:val="28"/>
                <w:rtl/>
              </w:rPr>
            </w:pPr>
            <w:r>
              <w:rPr>
                <w:rFonts w:ascii="Simplified Arabic" w:hAnsi="Simplified Arabic" w:cs="Simplified Arabic" w:hint="cs"/>
                <w:sz w:val="28"/>
                <w:szCs w:val="28"/>
                <w:rtl/>
              </w:rPr>
              <w:t>350</w:t>
            </w:r>
          </w:p>
        </w:tc>
        <w:tc>
          <w:tcPr>
            <w:tcW w:w="144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داخل المجموعات</w:t>
            </w:r>
          </w:p>
        </w:tc>
        <w:tc>
          <w:tcPr>
            <w:tcW w:w="1458" w:type="dxa"/>
            <w:vMerge/>
          </w:tcPr>
          <w:p w:rsidR="00971157" w:rsidRPr="002075D9" w:rsidRDefault="00971157" w:rsidP="00CD61AF">
            <w:pPr>
              <w:pStyle w:val="a3"/>
              <w:ind w:left="0"/>
              <w:jc w:val="right"/>
              <w:rPr>
                <w:rFonts w:ascii="Simplified Arabic" w:hAnsi="Simplified Arabic" w:cs="Simplified Arabic"/>
                <w:sz w:val="28"/>
                <w:szCs w:val="28"/>
              </w:rPr>
            </w:pPr>
          </w:p>
        </w:tc>
      </w:tr>
      <w:tr w:rsidR="00971157" w:rsidRPr="002075D9" w:rsidTr="00CD61AF">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35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15.03</w:t>
            </w:r>
          </w:p>
        </w:tc>
        <w:tc>
          <w:tcPr>
            <w:tcW w:w="990" w:type="dxa"/>
          </w:tcPr>
          <w:p w:rsidR="00971157" w:rsidRPr="002075D9" w:rsidRDefault="00C351EF" w:rsidP="00CD61AF">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353</w:t>
            </w:r>
          </w:p>
        </w:tc>
        <w:tc>
          <w:tcPr>
            <w:tcW w:w="144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المجموع العام</w:t>
            </w:r>
          </w:p>
        </w:tc>
        <w:tc>
          <w:tcPr>
            <w:tcW w:w="1458" w:type="dxa"/>
            <w:vMerge/>
          </w:tcPr>
          <w:p w:rsidR="00971157" w:rsidRPr="002075D9" w:rsidRDefault="00971157" w:rsidP="00CD61AF">
            <w:pPr>
              <w:pStyle w:val="a3"/>
              <w:ind w:left="0"/>
              <w:jc w:val="right"/>
              <w:rPr>
                <w:rFonts w:ascii="Simplified Arabic" w:hAnsi="Simplified Arabic" w:cs="Simplified Arabic"/>
                <w:sz w:val="28"/>
                <w:szCs w:val="28"/>
              </w:rPr>
            </w:pPr>
          </w:p>
        </w:tc>
      </w:tr>
      <w:tr w:rsidR="00971157" w:rsidRPr="002075D9" w:rsidTr="00CD61AF">
        <w:tc>
          <w:tcPr>
            <w:tcW w:w="126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0.54</w:t>
            </w:r>
          </w:p>
        </w:tc>
        <w:tc>
          <w:tcPr>
            <w:tcW w:w="135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0.71</w:t>
            </w:r>
          </w:p>
        </w:tc>
        <w:tc>
          <w:tcPr>
            <w:tcW w:w="126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0.23</w:t>
            </w: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0.70</w:t>
            </w:r>
          </w:p>
        </w:tc>
        <w:tc>
          <w:tcPr>
            <w:tcW w:w="99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3</w:t>
            </w:r>
          </w:p>
        </w:tc>
        <w:tc>
          <w:tcPr>
            <w:tcW w:w="144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بين المجموعات</w:t>
            </w:r>
          </w:p>
        </w:tc>
        <w:tc>
          <w:tcPr>
            <w:tcW w:w="1458"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العوامل التعليمية</w:t>
            </w:r>
          </w:p>
        </w:tc>
      </w:tr>
      <w:tr w:rsidR="00971157" w:rsidRPr="002075D9" w:rsidTr="00CD61AF">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35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26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0.37</w:t>
            </w: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24.52</w:t>
            </w:r>
          </w:p>
        </w:tc>
        <w:tc>
          <w:tcPr>
            <w:tcW w:w="990" w:type="dxa"/>
          </w:tcPr>
          <w:p w:rsidR="00971157" w:rsidRPr="002075D9" w:rsidRDefault="00C351EF" w:rsidP="00CD61AF">
            <w:pPr>
              <w:pStyle w:val="a3"/>
              <w:ind w:left="0"/>
              <w:jc w:val="right"/>
              <w:rPr>
                <w:rFonts w:ascii="Simplified Arabic" w:hAnsi="Simplified Arabic" w:cs="Simplified Arabic"/>
                <w:sz w:val="28"/>
                <w:szCs w:val="28"/>
                <w:rtl/>
              </w:rPr>
            </w:pPr>
            <w:r>
              <w:rPr>
                <w:rFonts w:ascii="Simplified Arabic" w:hAnsi="Simplified Arabic" w:cs="Simplified Arabic" w:hint="cs"/>
                <w:sz w:val="28"/>
                <w:szCs w:val="28"/>
                <w:rtl/>
              </w:rPr>
              <w:t>350</w:t>
            </w:r>
          </w:p>
        </w:tc>
        <w:tc>
          <w:tcPr>
            <w:tcW w:w="144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داخل المجموعات</w:t>
            </w:r>
          </w:p>
        </w:tc>
        <w:tc>
          <w:tcPr>
            <w:tcW w:w="1458" w:type="dxa"/>
            <w:vMerge/>
          </w:tcPr>
          <w:p w:rsidR="00971157" w:rsidRPr="002075D9" w:rsidRDefault="00971157" w:rsidP="00CD61AF">
            <w:pPr>
              <w:pStyle w:val="a3"/>
              <w:ind w:left="0"/>
              <w:jc w:val="right"/>
              <w:rPr>
                <w:rFonts w:ascii="Simplified Arabic" w:hAnsi="Simplified Arabic" w:cs="Simplified Arabic"/>
                <w:sz w:val="28"/>
                <w:szCs w:val="28"/>
              </w:rPr>
            </w:pPr>
          </w:p>
        </w:tc>
      </w:tr>
      <w:tr w:rsidR="00971157" w:rsidRPr="002075D9" w:rsidTr="00CD61AF">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35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25.23</w:t>
            </w:r>
          </w:p>
        </w:tc>
        <w:tc>
          <w:tcPr>
            <w:tcW w:w="990" w:type="dxa"/>
          </w:tcPr>
          <w:p w:rsidR="00971157" w:rsidRPr="002075D9" w:rsidRDefault="00C351EF" w:rsidP="00CD61AF">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353</w:t>
            </w:r>
          </w:p>
        </w:tc>
        <w:tc>
          <w:tcPr>
            <w:tcW w:w="144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المجموع العام</w:t>
            </w:r>
          </w:p>
        </w:tc>
        <w:tc>
          <w:tcPr>
            <w:tcW w:w="1458" w:type="dxa"/>
            <w:vMerge/>
          </w:tcPr>
          <w:p w:rsidR="00971157" w:rsidRPr="002075D9" w:rsidRDefault="00971157" w:rsidP="00CD61AF">
            <w:pPr>
              <w:pStyle w:val="a3"/>
              <w:ind w:left="0"/>
              <w:jc w:val="right"/>
              <w:rPr>
                <w:rFonts w:ascii="Simplified Arabic" w:hAnsi="Simplified Arabic" w:cs="Simplified Arabic"/>
                <w:sz w:val="28"/>
                <w:szCs w:val="28"/>
              </w:rPr>
            </w:pPr>
          </w:p>
        </w:tc>
      </w:tr>
      <w:tr w:rsidR="00971157" w:rsidRPr="002075D9" w:rsidTr="00CD61AF">
        <w:tc>
          <w:tcPr>
            <w:tcW w:w="126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0.47</w:t>
            </w:r>
          </w:p>
        </w:tc>
        <w:tc>
          <w:tcPr>
            <w:tcW w:w="135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084</w:t>
            </w:r>
          </w:p>
        </w:tc>
        <w:tc>
          <w:tcPr>
            <w:tcW w:w="126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0.23</w:t>
            </w: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0.69</w:t>
            </w:r>
          </w:p>
        </w:tc>
        <w:tc>
          <w:tcPr>
            <w:tcW w:w="99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3</w:t>
            </w:r>
          </w:p>
        </w:tc>
        <w:tc>
          <w:tcPr>
            <w:tcW w:w="144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بين المجموعات</w:t>
            </w:r>
          </w:p>
        </w:tc>
        <w:tc>
          <w:tcPr>
            <w:tcW w:w="1458"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العوامل البيئية والمادية</w:t>
            </w:r>
          </w:p>
        </w:tc>
      </w:tr>
      <w:tr w:rsidR="00971157" w:rsidRPr="002075D9" w:rsidTr="00CD61AF">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35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26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0.27</w:t>
            </w: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20.64</w:t>
            </w:r>
          </w:p>
        </w:tc>
        <w:tc>
          <w:tcPr>
            <w:tcW w:w="990" w:type="dxa"/>
          </w:tcPr>
          <w:p w:rsidR="00971157" w:rsidRPr="002075D9" w:rsidRDefault="00C351EF" w:rsidP="00CD61AF">
            <w:pPr>
              <w:pStyle w:val="a3"/>
              <w:ind w:left="0"/>
              <w:jc w:val="right"/>
              <w:rPr>
                <w:rFonts w:ascii="Simplified Arabic" w:hAnsi="Simplified Arabic" w:cs="Simplified Arabic"/>
                <w:sz w:val="28"/>
                <w:szCs w:val="28"/>
                <w:rtl/>
              </w:rPr>
            </w:pPr>
            <w:r>
              <w:rPr>
                <w:rFonts w:ascii="Simplified Arabic" w:hAnsi="Simplified Arabic" w:cs="Simplified Arabic" w:hint="cs"/>
                <w:sz w:val="28"/>
                <w:szCs w:val="28"/>
                <w:rtl/>
              </w:rPr>
              <w:t>350</w:t>
            </w:r>
          </w:p>
        </w:tc>
        <w:tc>
          <w:tcPr>
            <w:tcW w:w="144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داخل المجموعات</w:t>
            </w:r>
          </w:p>
        </w:tc>
        <w:tc>
          <w:tcPr>
            <w:tcW w:w="1458" w:type="dxa"/>
            <w:vMerge/>
          </w:tcPr>
          <w:p w:rsidR="00971157" w:rsidRPr="002075D9" w:rsidRDefault="00971157" w:rsidP="00CD61AF">
            <w:pPr>
              <w:pStyle w:val="a3"/>
              <w:ind w:left="0"/>
              <w:jc w:val="right"/>
              <w:rPr>
                <w:rFonts w:ascii="Simplified Arabic" w:hAnsi="Simplified Arabic" w:cs="Simplified Arabic"/>
                <w:sz w:val="28"/>
                <w:szCs w:val="28"/>
              </w:rPr>
            </w:pPr>
          </w:p>
        </w:tc>
      </w:tr>
      <w:tr w:rsidR="00971157" w:rsidRPr="002075D9" w:rsidTr="00CD61AF">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35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21.34</w:t>
            </w:r>
          </w:p>
        </w:tc>
        <w:tc>
          <w:tcPr>
            <w:tcW w:w="990" w:type="dxa"/>
          </w:tcPr>
          <w:p w:rsidR="00971157" w:rsidRPr="002075D9" w:rsidRDefault="00C351EF" w:rsidP="00CD61AF">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353</w:t>
            </w:r>
          </w:p>
        </w:tc>
        <w:tc>
          <w:tcPr>
            <w:tcW w:w="144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المجموع العام</w:t>
            </w:r>
          </w:p>
        </w:tc>
        <w:tc>
          <w:tcPr>
            <w:tcW w:w="1458" w:type="dxa"/>
            <w:vMerge/>
          </w:tcPr>
          <w:p w:rsidR="00971157" w:rsidRPr="002075D9" w:rsidRDefault="00971157" w:rsidP="00CD61AF">
            <w:pPr>
              <w:pStyle w:val="a3"/>
              <w:ind w:left="0"/>
              <w:jc w:val="right"/>
              <w:rPr>
                <w:rFonts w:ascii="Simplified Arabic" w:hAnsi="Simplified Arabic" w:cs="Simplified Arabic"/>
                <w:sz w:val="28"/>
                <w:szCs w:val="28"/>
              </w:rPr>
            </w:pPr>
          </w:p>
        </w:tc>
      </w:tr>
      <w:tr w:rsidR="00971157" w:rsidRPr="002075D9" w:rsidTr="00CD61AF">
        <w:tc>
          <w:tcPr>
            <w:tcW w:w="126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0.80</w:t>
            </w:r>
          </w:p>
        </w:tc>
        <w:tc>
          <w:tcPr>
            <w:tcW w:w="135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0.33</w:t>
            </w:r>
          </w:p>
        </w:tc>
        <w:tc>
          <w:tcPr>
            <w:tcW w:w="126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0.04</w:t>
            </w: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0.19</w:t>
            </w:r>
          </w:p>
        </w:tc>
        <w:tc>
          <w:tcPr>
            <w:tcW w:w="99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3</w:t>
            </w:r>
          </w:p>
        </w:tc>
        <w:tc>
          <w:tcPr>
            <w:tcW w:w="144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بين المجموعات</w:t>
            </w:r>
          </w:p>
        </w:tc>
        <w:tc>
          <w:tcPr>
            <w:tcW w:w="1458" w:type="dxa"/>
            <w:vMerge w:val="restart"/>
          </w:tcPr>
          <w:p w:rsidR="00971157" w:rsidRPr="002075D9" w:rsidRDefault="00971157" w:rsidP="00CD61AF">
            <w:pPr>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الدرجة الكلية</w:t>
            </w:r>
          </w:p>
        </w:tc>
      </w:tr>
      <w:tr w:rsidR="00971157" w:rsidRPr="002075D9" w:rsidTr="00CD61AF">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35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260" w:type="dxa"/>
            <w:vMerge w:val="restart"/>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013</w:t>
            </w: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10.36</w:t>
            </w:r>
          </w:p>
        </w:tc>
        <w:tc>
          <w:tcPr>
            <w:tcW w:w="990" w:type="dxa"/>
          </w:tcPr>
          <w:p w:rsidR="00971157" w:rsidRPr="002075D9" w:rsidRDefault="00C351EF" w:rsidP="00CD61AF">
            <w:pPr>
              <w:pStyle w:val="a3"/>
              <w:ind w:left="0"/>
              <w:jc w:val="right"/>
              <w:rPr>
                <w:rFonts w:ascii="Simplified Arabic" w:hAnsi="Simplified Arabic" w:cs="Simplified Arabic"/>
                <w:sz w:val="28"/>
                <w:szCs w:val="28"/>
                <w:rtl/>
              </w:rPr>
            </w:pPr>
            <w:r>
              <w:rPr>
                <w:rFonts w:ascii="Simplified Arabic" w:hAnsi="Simplified Arabic" w:cs="Simplified Arabic" w:hint="cs"/>
                <w:sz w:val="28"/>
                <w:szCs w:val="28"/>
                <w:rtl/>
              </w:rPr>
              <w:t>350</w:t>
            </w:r>
          </w:p>
        </w:tc>
        <w:tc>
          <w:tcPr>
            <w:tcW w:w="1440" w:type="dxa"/>
          </w:tcPr>
          <w:p w:rsidR="00971157" w:rsidRPr="002075D9" w:rsidRDefault="00971157" w:rsidP="00CD61AF">
            <w:pPr>
              <w:pStyle w:val="a3"/>
              <w:ind w:left="0"/>
              <w:jc w:val="right"/>
              <w:rPr>
                <w:rFonts w:ascii="Simplified Arabic" w:hAnsi="Simplified Arabic" w:cs="Simplified Arabic"/>
                <w:sz w:val="28"/>
                <w:szCs w:val="28"/>
                <w:rtl/>
              </w:rPr>
            </w:pPr>
            <w:r w:rsidRPr="002075D9">
              <w:rPr>
                <w:rFonts w:ascii="Simplified Arabic" w:hAnsi="Simplified Arabic" w:cs="Simplified Arabic" w:hint="cs"/>
                <w:sz w:val="28"/>
                <w:szCs w:val="28"/>
                <w:rtl/>
              </w:rPr>
              <w:t>داخل المجموعات</w:t>
            </w:r>
          </w:p>
        </w:tc>
        <w:tc>
          <w:tcPr>
            <w:tcW w:w="1458" w:type="dxa"/>
            <w:vMerge/>
          </w:tcPr>
          <w:p w:rsidR="00971157" w:rsidRPr="002075D9" w:rsidRDefault="00971157" w:rsidP="00CD61AF">
            <w:pPr>
              <w:jc w:val="right"/>
              <w:rPr>
                <w:rFonts w:ascii="Simplified Arabic" w:hAnsi="Simplified Arabic" w:cs="Simplified Arabic"/>
                <w:sz w:val="28"/>
                <w:szCs w:val="28"/>
                <w:rtl/>
              </w:rPr>
            </w:pPr>
          </w:p>
        </w:tc>
      </w:tr>
      <w:tr w:rsidR="00971157" w:rsidRPr="002075D9" w:rsidTr="00CD61AF">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35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260" w:type="dxa"/>
            <w:vMerge/>
          </w:tcPr>
          <w:p w:rsidR="00971157" w:rsidRPr="002075D9" w:rsidRDefault="00971157" w:rsidP="00CD61AF">
            <w:pPr>
              <w:pStyle w:val="a3"/>
              <w:ind w:left="0"/>
              <w:jc w:val="right"/>
              <w:rPr>
                <w:rFonts w:ascii="Simplified Arabic" w:hAnsi="Simplified Arabic" w:cs="Simplified Arabic"/>
                <w:sz w:val="28"/>
                <w:szCs w:val="28"/>
              </w:rPr>
            </w:pPr>
          </w:p>
        </w:tc>
        <w:tc>
          <w:tcPr>
            <w:tcW w:w="153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10.50</w:t>
            </w:r>
          </w:p>
        </w:tc>
        <w:tc>
          <w:tcPr>
            <w:tcW w:w="990" w:type="dxa"/>
          </w:tcPr>
          <w:p w:rsidR="00971157" w:rsidRPr="002075D9" w:rsidRDefault="00C351EF" w:rsidP="00CD61AF">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353</w:t>
            </w:r>
          </w:p>
        </w:tc>
        <w:tc>
          <w:tcPr>
            <w:tcW w:w="1440" w:type="dxa"/>
          </w:tcPr>
          <w:p w:rsidR="00971157" w:rsidRPr="002075D9" w:rsidRDefault="00971157" w:rsidP="00CD61AF">
            <w:pPr>
              <w:pStyle w:val="a3"/>
              <w:ind w:left="0"/>
              <w:jc w:val="right"/>
              <w:rPr>
                <w:rFonts w:ascii="Simplified Arabic" w:hAnsi="Simplified Arabic" w:cs="Simplified Arabic"/>
                <w:sz w:val="28"/>
                <w:szCs w:val="28"/>
              </w:rPr>
            </w:pPr>
            <w:r w:rsidRPr="002075D9">
              <w:rPr>
                <w:rFonts w:ascii="Simplified Arabic" w:hAnsi="Simplified Arabic" w:cs="Simplified Arabic" w:hint="cs"/>
                <w:sz w:val="28"/>
                <w:szCs w:val="28"/>
                <w:rtl/>
              </w:rPr>
              <w:t>المجموع العام</w:t>
            </w:r>
          </w:p>
        </w:tc>
        <w:tc>
          <w:tcPr>
            <w:tcW w:w="1458" w:type="dxa"/>
            <w:vMerge/>
          </w:tcPr>
          <w:p w:rsidR="00971157" w:rsidRPr="002075D9" w:rsidRDefault="00971157" w:rsidP="00CD61AF">
            <w:pPr>
              <w:jc w:val="right"/>
              <w:rPr>
                <w:rFonts w:ascii="Simplified Arabic" w:hAnsi="Simplified Arabic" w:cs="Simplified Arabic"/>
                <w:sz w:val="28"/>
                <w:szCs w:val="28"/>
                <w:rtl/>
              </w:rPr>
            </w:pPr>
          </w:p>
        </w:tc>
      </w:tr>
    </w:tbl>
    <w:p w:rsidR="00971157" w:rsidRPr="002075D9" w:rsidRDefault="00971157" w:rsidP="00CD61AF">
      <w:pPr>
        <w:pStyle w:val="a3"/>
        <w:jc w:val="right"/>
        <w:rPr>
          <w:rFonts w:ascii="Simplified Arabic" w:hAnsi="Simplified Arabic" w:cs="Simplified Arabic"/>
          <w:sz w:val="28"/>
          <w:szCs w:val="28"/>
          <w:rtl/>
        </w:rPr>
      </w:pPr>
    </w:p>
    <w:p w:rsidR="00BD1242" w:rsidRPr="00590FE9" w:rsidRDefault="00BD1242"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يتضح من خلال الجدول </w:t>
      </w:r>
      <w:r w:rsidR="00AA0672" w:rsidRPr="00590FE9">
        <w:rPr>
          <w:rFonts w:ascii="Simplified Arabic" w:hAnsi="Simplified Arabic" w:cs="Simplified Arabic" w:hint="cs"/>
          <w:sz w:val="28"/>
          <w:szCs w:val="28"/>
          <w:rtl/>
        </w:rPr>
        <w:t xml:space="preserve">رقم </w:t>
      </w:r>
      <w:r w:rsidR="00AA0672" w:rsidRPr="00590FE9">
        <w:rPr>
          <w:rFonts w:ascii="Simplified Arabic" w:hAnsi="Simplified Arabic" w:cs="Simplified Arabic"/>
          <w:sz w:val="28"/>
          <w:szCs w:val="28"/>
          <w:rtl/>
        </w:rPr>
        <w:t>(</w:t>
      </w:r>
      <w:r w:rsidR="005C66CC" w:rsidRPr="00590FE9">
        <w:rPr>
          <w:rFonts w:ascii="Simplified Arabic" w:hAnsi="Simplified Arabic" w:cs="Simplified Arabic" w:hint="cs"/>
          <w:sz w:val="28"/>
          <w:szCs w:val="28"/>
          <w:rtl/>
        </w:rPr>
        <w:t>10</w:t>
      </w:r>
      <w:r w:rsidRPr="00590FE9">
        <w:rPr>
          <w:rFonts w:ascii="Simplified Arabic" w:hAnsi="Simplified Arabic" w:cs="Simplified Arabic" w:hint="cs"/>
          <w:sz w:val="28"/>
          <w:szCs w:val="28"/>
          <w:rtl/>
        </w:rPr>
        <w:t xml:space="preserve">) </w:t>
      </w:r>
      <w:r w:rsidR="00CD61AF" w:rsidRPr="00590FE9">
        <w:rPr>
          <w:rFonts w:ascii="Simplified Arabic" w:hAnsi="Simplified Arabic" w:cs="Simplified Arabic" w:hint="cs"/>
          <w:sz w:val="28"/>
          <w:szCs w:val="28"/>
          <w:rtl/>
        </w:rPr>
        <w:t>أن</w:t>
      </w:r>
      <w:r w:rsidRPr="00590FE9">
        <w:rPr>
          <w:rFonts w:ascii="Simplified Arabic" w:hAnsi="Simplified Arabic" w:cs="Simplified Arabic" w:hint="cs"/>
          <w:sz w:val="28"/>
          <w:szCs w:val="28"/>
          <w:rtl/>
        </w:rPr>
        <w:t xml:space="preserve"> قيمة مستوى الدلالة عند </w:t>
      </w:r>
      <w:r w:rsidR="00CD61AF" w:rsidRPr="00590FE9">
        <w:rPr>
          <w:rFonts w:ascii="Simplified Arabic" w:hAnsi="Simplified Arabic" w:cs="Simplified Arabic" w:hint="cs"/>
          <w:sz w:val="28"/>
          <w:szCs w:val="28"/>
          <w:rtl/>
        </w:rPr>
        <w:t>الأبعاد</w:t>
      </w:r>
      <w:r w:rsidRPr="00590FE9">
        <w:rPr>
          <w:rFonts w:ascii="Simplified Arabic" w:hAnsi="Simplified Arabic" w:cs="Simplified Arabic" w:hint="cs"/>
          <w:sz w:val="28"/>
          <w:szCs w:val="28"/>
          <w:rtl/>
        </w:rPr>
        <w:t xml:space="preserve"> (العوامل الشخصية، العوامل الاجتماعية والاقتصادية، العوامل التعليمية، العوامل البيئية والمادية، الدرجة الكلية) كانت على </w:t>
      </w:r>
      <w:r w:rsidR="00AA0672" w:rsidRPr="00590FE9">
        <w:rPr>
          <w:rFonts w:ascii="Simplified Arabic" w:hAnsi="Simplified Arabic" w:cs="Simplified Arabic" w:hint="cs"/>
          <w:sz w:val="28"/>
          <w:szCs w:val="28"/>
          <w:rtl/>
        </w:rPr>
        <w:t xml:space="preserve">التوالي </w:t>
      </w:r>
      <w:r w:rsidR="00AA0672"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0.81،0.56،0.54،0.47،0.80) </w:t>
      </w:r>
      <w:r w:rsidR="00CD61AF" w:rsidRPr="00590FE9">
        <w:rPr>
          <w:rFonts w:ascii="Simplified Arabic" w:hAnsi="Simplified Arabic" w:cs="Simplified Arabic" w:hint="cs"/>
          <w:sz w:val="28"/>
          <w:szCs w:val="28"/>
          <w:rtl/>
        </w:rPr>
        <w:t>وهذه</w:t>
      </w:r>
      <w:r w:rsidRPr="00590FE9">
        <w:rPr>
          <w:rFonts w:ascii="Simplified Arabic" w:hAnsi="Simplified Arabic" w:cs="Simplified Arabic" w:hint="cs"/>
          <w:sz w:val="28"/>
          <w:szCs w:val="28"/>
          <w:rtl/>
        </w:rPr>
        <w:t xml:space="preserve"> القيم </w:t>
      </w:r>
      <w:r w:rsidR="00AA0672" w:rsidRPr="00590FE9">
        <w:rPr>
          <w:rFonts w:ascii="Simplified Arabic" w:hAnsi="Simplified Arabic" w:cs="Simplified Arabic" w:hint="cs"/>
          <w:sz w:val="28"/>
          <w:szCs w:val="28"/>
          <w:rtl/>
        </w:rPr>
        <w:t>أكبر</w:t>
      </w:r>
      <w:r w:rsidRPr="00590FE9">
        <w:rPr>
          <w:rFonts w:ascii="Simplified Arabic" w:hAnsi="Simplified Arabic" w:cs="Simplified Arabic" w:hint="cs"/>
          <w:sz w:val="28"/>
          <w:szCs w:val="28"/>
          <w:rtl/>
        </w:rPr>
        <w:t xml:space="preserve"> من </w:t>
      </w:r>
      <w:r w:rsidR="00AA0672" w:rsidRPr="00590FE9">
        <w:rPr>
          <w:rFonts w:ascii="Simplified Arabic" w:hAnsi="Simplified Arabic" w:cs="Simplified Arabic" w:hint="cs"/>
          <w:sz w:val="28"/>
          <w:szCs w:val="28"/>
          <w:rtl/>
        </w:rPr>
        <w:t>(0</w:t>
      </w:r>
      <w:r w:rsidRPr="00590FE9">
        <w:rPr>
          <w:rFonts w:ascii="Simplified Arabic" w:hAnsi="Simplified Arabic" w:cs="Simplified Arabic" w:hint="cs"/>
          <w:sz w:val="28"/>
          <w:szCs w:val="28"/>
          <w:rtl/>
        </w:rPr>
        <w:t>.05=</w:t>
      </w:r>
      <w:r w:rsidRPr="00590FE9">
        <w:rPr>
          <w:rFonts w:ascii="Times New Roman" w:hAnsi="Times New Roman" w:cs="Times New Roman" w:hint="cs"/>
          <w:sz w:val="28"/>
          <w:szCs w:val="28"/>
          <w:rtl/>
        </w:rPr>
        <w:t>α</w:t>
      </w:r>
      <w:r w:rsidRPr="00590FE9">
        <w:rPr>
          <w:rFonts w:ascii="Simplified Arabic" w:hAnsi="Simplified Arabic" w:cs="Simplified Arabic" w:hint="cs"/>
          <w:sz w:val="28"/>
          <w:szCs w:val="28"/>
          <w:rtl/>
        </w:rPr>
        <w:t xml:space="preserve">) وبذلك يتضح </w:t>
      </w:r>
      <w:r w:rsidR="00CD61AF" w:rsidRPr="00590FE9">
        <w:rPr>
          <w:rFonts w:ascii="Simplified Arabic" w:hAnsi="Simplified Arabic" w:cs="Simplified Arabic" w:hint="cs"/>
          <w:sz w:val="28"/>
          <w:szCs w:val="28"/>
          <w:rtl/>
        </w:rPr>
        <w:t>بأنه</w:t>
      </w:r>
      <w:r w:rsidRPr="00590FE9">
        <w:rPr>
          <w:rFonts w:ascii="Simplified Arabic" w:hAnsi="Simplified Arabic" w:cs="Simplified Arabic" w:hint="cs"/>
          <w:sz w:val="28"/>
          <w:szCs w:val="28"/>
          <w:rtl/>
        </w:rPr>
        <w:t xml:space="preserve"> لا توجد فروق ذات دلالة </w:t>
      </w:r>
      <w:r w:rsidR="00CD61AF" w:rsidRPr="00590FE9">
        <w:rPr>
          <w:rFonts w:ascii="Simplified Arabic" w:hAnsi="Simplified Arabic" w:cs="Simplified Arabic" w:hint="cs"/>
          <w:sz w:val="28"/>
          <w:szCs w:val="28"/>
          <w:rtl/>
        </w:rPr>
        <w:t xml:space="preserve">إحصائية </w:t>
      </w:r>
      <w:r w:rsidRPr="00590FE9">
        <w:rPr>
          <w:rFonts w:ascii="Simplified Arabic" w:hAnsi="Simplified Arabic" w:cs="Simplified Arabic" w:hint="cs"/>
          <w:sz w:val="28"/>
          <w:szCs w:val="28"/>
          <w:rtl/>
        </w:rPr>
        <w:t xml:space="preserve">عند مستوى الدلالة وبذلك تقبل هذه الفرضية الصفرية على </w:t>
      </w:r>
      <w:r w:rsidR="00326555" w:rsidRPr="00590FE9">
        <w:rPr>
          <w:rFonts w:ascii="Simplified Arabic" w:hAnsi="Simplified Arabic" w:cs="Simplified Arabic" w:hint="cs"/>
          <w:sz w:val="28"/>
          <w:szCs w:val="28"/>
          <w:rtl/>
        </w:rPr>
        <w:t>أ</w:t>
      </w:r>
      <w:r w:rsidRPr="00590FE9">
        <w:rPr>
          <w:rFonts w:ascii="Simplified Arabic" w:hAnsi="Simplified Arabic" w:cs="Simplified Arabic" w:hint="cs"/>
          <w:sz w:val="28"/>
          <w:szCs w:val="28"/>
          <w:rtl/>
        </w:rPr>
        <w:t xml:space="preserve">نه </w:t>
      </w:r>
      <w:r w:rsidR="001E5176" w:rsidRPr="00590FE9">
        <w:rPr>
          <w:rFonts w:ascii="Simplified Arabic" w:hAnsi="Simplified Arabic" w:cs="Simplified Arabic" w:hint="cs"/>
          <w:sz w:val="28"/>
          <w:szCs w:val="28"/>
          <w:rtl/>
        </w:rPr>
        <w:t>لا توجد فروق ذات دلالة تبعا لمتغير الكلية وعلى جميع المجالات.</w:t>
      </w:r>
    </w:p>
    <w:p w:rsidR="001300FF" w:rsidRPr="00590FE9" w:rsidRDefault="001300FF"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lastRenderedPageBreak/>
        <w:t xml:space="preserve">ويعزو </w:t>
      </w:r>
      <w:r w:rsidR="00AA0672" w:rsidRPr="00590FE9">
        <w:rPr>
          <w:rFonts w:ascii="Simplified Arabic" w:hAnsi="Simplified Arabic" w:cs="Simplified Arabic" w:hint="cs"/>
          <w:sz w:val="28"/>
          <w:szCs w:val="28"/>
          <w:rtl/>
        </w:rPr>
        <w:t>الباحث ذلك</w:t>
      </w:r>
      <w:r w:rsidRPr="00590FE9">
        <w:rPr>
          <w:rFonts w:ascii="Simplified Arabic" w:hAnsi="Simplified Arabic" w:cs="Simplified Arabic" w:hint="cs"/>
          <w:sz w:val="28"/>
          <w:szCs w:val="28"/>
          <w:rtl/>
        </w:rPr>
        <w:t xml:space="preserve"> </w:t>
      </w:r>
      <w:r w:rsidR="00CD61AF" w:rsidRPr="00590FE9">
        <w:rPr>
          <w:rFonts w:ascii="Simplified Arabic" w:hAnsi="Simplified Arabic" w:cs="Simplified Arabic" w:hint="cs"/>
          <w:sz w:val="28"/>
          <w:szCs w:val="28"/>
          <w:rtl/>
        </w:rPr>
        <w:t>أن</w:t>
      </w:r>
      <w:r w:rsidRPr="00590FE9">
        <w:rPr>
          <w:rFonts w:ascii="Simplified Arabic" w:hAnsi="Simplified Arabic" w:cs="Simplified Arabic" w:hint="cs"/>
          <w:sz w:val="28"/>
          <w:szCs w:val="28"/>
          <w:rtl/>
        </w:rPr>
        <w:t xml:space="preserve"> الجو العام </w:t>
      </w:r>
      <w:r w:rsidR="00CD61AF" w:rsidRPr="00590FE9">
        <w:rPr>
          <w:rFonts w:ascii="Simplified Arabic" w:hAnsi="Simplified Arabic" w:cs="Simplified Arabic" w:hint="cs"/>
          <w:sz w:val="28"/>
          <w:szCs w:val="28"/>
          <w:rtl/>
        </w:rPr>
        <w:t>للجامعة</w:t>
      </w:r>
      <w:r w:rsidRPr="00590FE9">
        <w:rPr>
          <w:rFonts w:ascii="Simplified Arabic" w:hAnsi="Simplified Arabic" w:cs="Simplified Arabic" w:hint="cs"/>
          <w:sz w:val="28"/>
          <w:szCs w:val="28"/>
          <w:rtl/>
        </w:rPr>
        <w:t xml:space="preserve"> موحد لكل الكليات </w:t>
      </w:r>
      <w:r w:rsidR="00CD61AF" w:rsidRPr="00590FE9">
        <w:rPr>
          <w:rFonts w:ascii="Simplified Arabic" w:hAnsi="Simplified Arabic" w:cs="Simplified Arabic" w:hint="cs"/>
          <w:sz w:val="28"/>
          <w:szCs w:val="28"/>
          <w:rtl/>
        </w:rPr>
        <w:t>والآثار</w:t>
      </w:r>
      <w:r w:rsidRPr="00590FE9">
        <w:rPr>
          <w:rFonts w:ascii="Simplified Arabic" w:hAnsi="Simplified Arabic" w:cs="Simplified Arabic" w:hint="cs"/>
          <w:sz w:val="28"/>
          <w:szCs w:val="28"/>
          <w:rtl/>
        </w:rPr>
        <w:t xml:space="preserve"> </w:t>
      </w:r>
      <w:r w:rsidR="0064488B" w:rsidRPr="00590FE9">
        <w:rPr>
          <w:rFonts w:ascii="Simplified Arabic" w:hAnsi="Simplified Arabic" w:cs="Simplified Arabic" w:hint="cs"/>
          <w:sz w:val="28"/>
          <w:szCs w:val="28"/>
          <w:rtl/>
        </w:rPr>
        <w:t xml:space="preserve">والعوامل </w:t>
      </w:r>
      <w:r w:rsidR="00AA0672" w:rsidRPr="00590FE9">
        <w:rPr>
          <w:rFonts w:ascii="Simplified Arabic" w:hAnsi="Simplified Arabic" w:cs="Simplified Arabic" w:hint="cs"/>
          <w:sz w:val="28"/>
          <w:szCs w:val="28"/>
          <w:rtl/>
        </w:rPr>
        <w:t>المرتبطة في</w:t>
      </w:r>
      <w:r w:rsidRPr="00590FE9">
        <w:rPr>
          <w:rFonts w:ascii="Simplified Arabic" w:hAnsi="Simplified Arabic" w:cs="Simplified Arabic" w:hint="cs"/>
          <w:sz w:val="28"/>
          <w:szCs w:val="28"/>
          <w:rtl/>
        </w:rPr>
        <w:t xml:space="preserve"> الطلبة حول الحياة </w:t>
      </w:r>
      <w:r w:rsidR="00CD61AF" w:rsidRPr="00590FE9">
        <w:rPr>
          <w:rFonts w:ascii="Simplified Arabic" w:hAnsi="Simplified Arabic" w:cs="Simplified Arabic" w:hint="cs"/>
          <w:sz w:val="28"/>
          <w:szCs w:val="28"/>
          <w:rtl/>
        </w:rPr>
        <w:t>الجامعية</w:t>
      </w:r>
      <w:r w:rsidRPr="00590FE9">
        <w:rPr>
          <w:rFonts w:ascii="Simplified Arabic" w:hAnsi="Simplified Arabic" w:cs="Simplified Arabic" w:hint="cs"/>
          <w:sz w:val="28"/>
          <w:szCs w:val="28"/>
          <w:rtl/>
        </w:rPr>
        <w:t xml:space="preserve"> وطرق الدراسة والاستعداد </w:t>
      </w:r>
      <w:r w:rsidR="00AA0672" w:rsidRPr="00590FE9">
        <w:rPr>
          <w:rFonts w:ascii="Simplified Arabic" w:hAnsi="Simplified Arabic" w:cs="Simplified Arabic" w:hint="cs"/>
          <w:sz w:val="28"/>
          <w:szCs w:val="28"/>
          <w:rtl/>
        </w:rPr>
        <w:t>لها واحدة</w:t>
      </w:r>
      <w:r w:rsidRPr="00590FE9">
        <w:rPr>
          <w:rFonts w:ascii="Simplified Arabic" w:hAnsi="Simplified Arabic" w:cs="Simplified Arabic" w:hint="cs"/>
          <w:sz w:val="28"/>
          <w:szCs w:val="28"/>
          <w:rtl/>
        </w:rPr>
        <w:t xml:space="preserve"> لدى الجميع</w:t>
      </w:r>
      <w:r w:rsidR="0064488B" w:rsidRPr="00590FE9">
        <w:rPr>
          <w:rFonts w:ascii="Simplified Arabic" w:hAnsi="Simplified Arabic" w:cs="Simplified Arabic" w:hint="cs"/>
          <w:sz w:val="28"/>
          <w:szCs w:val="28"/>
          <w:rtl/>
        </w:rPr>
        <w:t>.</w:t>
      </w:r>
    </w:p>
    <w:p w:rsidR="000F0533" w:rsidRPr="00CD61AF" w:rsidRDefault="00CD61AF" w:rsidP="00B40401">
      <w:pPr>
        <w:bidi/>
        <w:rPr>
          <w:rFonts w:asciiTheme="majorBidi" w:hAnsiTheme="majorBidi" w:cstheme="majorBidi"/>
          <w:b/>
          <w:bCs/>
          <w:sz w:val="28"/>
          <w:szCs w:val="28"/>
        </w:rPr>
      </w:pPr>
      <w:r>
        <w:rPr>
          <w:rFonts w:asciiTheme="majorBidi" w:hAnsiTheme="majorBidi" w:cstheme="majorBidi" w:hint="cs"/>
          <w:b/>
          <w:bCs/>
          <w:sz w:val="28"/>
          <w:szCs w:val="28"/>
          <w:rtl/>
        </w:rPr>
        <w:t>ا</w:t>
      </w:r>
      <w:r w:rsidR="000F0533" w:rsidRPr="00CD61AF">
        <w:rPr>
          <w:rFonts w:asciiTheme="majorBidi" w:hAnsiTheme="majorBidi" w:cstheme="majorBidi" w:hint="cs"/>
          <w:b/>
          <w:bCs/>
          <w:sz w:val="28"/>
          <w:szCs w:val="28"/>
          <w:rtl/>
        </w:rPr>
        <w:t xml:space="preserve">لسؤال الرابع: هل توجد فروق ذات دلالة </w:t>
      </w:r>
      <w:r w:rsidRPr="00CD61AF">
        <w:rPr>
          <w:rFonts w:asciiTheme="majorBidi" w:hAnsiTheme="majorBidi" w:cstheme="majorBidi" w:hint="cs"/>
          <w:b/>
          <w:bCs/>
          <w:sz w:val="28"/>
          <w:szCs w:val="28"/>
          <w:rtl/>
        </w:rPr>
        <w:t>إحصائية</w:t>
      </w:r>
      <w:r w:rsidR="00B40401">
        <w:rPr>
          <w:rFonts w:asciiTheme="majorBidi" w:hAnsiTheme="majorBidi" w:cstheme="majorBidi" w:hint="cs"/>
          <w:b/>
          <w:bCs/>
          <w:sz w:val="28"/>
          <w:szCs w:val="28"/>
          <w:rtl/>
        </w:rPr>
        <w:t xml:space="preserve"> عند مستوى الدلالة ()</w:t>
      </w:r>
      <w:r w:rsidR="000F0533" w:rsidRPr="00CD61AF">
        <w:rPr>
          <w:rFonts w:asciiTheme="majorBidi" w:hAnsiTheme="majorBidi" w:cstheme="majorBidi" w:hint="cs"/>
          <w:b/>
          <w:bCs/>
          <w:sz w:val="28"/>
          <w:szCs w:val="28"/>
          <w:rtl/>
        </w:rPr>
        <w:t xml:space="preserve"> </w:t>
      </w:r>
      <w:r w:rsidR="00B40401">
        <w:rPr>
          <w:rFonts w:asciiTheme="majorBidi" w:hAnsiTheme="majorBidi" w:cstheme="majorBidi" w:hint="cs"/>
          <w:b/>
          <w:bCs/>
          <w:sz w:val="28"/>
          <w:szCs w:val="28"/>
          <w:rtl/>
        </w:rPr>
        <w:t>بين ا</w:t>
      </w:r>
      <w:r w:rsidR="000F0533" w:rsidRPr="00CD61AF">
        <w:rPr>
          <w:rFonts w:asciiTheme="majorBidi" w:hAnsiTheme="majorBidi" w:cstheme="majorBidi" w:hint="cs"/>
          <w:b/>
          <w:bCs/>
          <w:sz w:val="28"/>
          <w:szCs w:val="28"/>
          <w:rtl/>
        </w:rPr>
        <w:t xml:space="preserve">ستجابات </w:t>
      </w:r>
      <w:r w:rsidRPr="00CD61AF">
        <w:rPr>
          <w:rFonts w:asciiTheme="majorBidi" w:hAnsiTheme="majorBidi" w:cstheme="majorBidi" w:hint="cs"/>
          <w:b/>
          <w:bCs/>
          <w:sz w:val="28"/>
          <w:szCs w:val="28"/>
          <w:rtl/>
        </w:rPr>
        <w:t>أفراد</w:t>
      </w:r>
      <w:r w:rsidR="000F0533" w:rsidRPr="00CD61AF">
        <w:rPr>
          <w:rFonts w:asciiTheme="majorBidi" w:hAnsiTheme="majorBidi" w:cstheme="majorBidi" w:hint="cs"/>
          <w:b/>
          <w:bCs/>
          <w:sz w:val="28"/>
          <w:szCs w:val="28"/>
          <w:rtl/>
        </w:rPr>
        <w:t xml:space="preserve"> عينة الدراسة </w:t>
      </w:r>
      <w:r w:rsidRPr="00CD61AF">
        <w:rPr>
          <w:rFonts w:asciiTheme="majorBidi" w:hAnsiTheme="majorBidi" w:cstheme="majorBidi" w:hint="cs"/>
          <w:b/>
          <w:bCs/>
          <w:sz w:val="28"/>
          <w:szCs w:val="28"/>
          <w:rtl/>
        </w:rPr>
        <w:t>تجاه</w:t>
      </w:r>
      <w:r w:rsidR="000F0533" w:rsidRPr="00CD61AF">
        <w:rPr>
          <w:rFonts w:asciiTheme="majorBidi" w:hAnsiTheme="majorBidi" w:cstheme="majorBidi" w:hint="cs"/>
          <w:b/>
          <w:bCs/>
          <w:sz w:val="28"/>
          <w:szCs w:val="28"/>
          <w:rtl/>
        </w:rPr>
        <w:t xml:space="preserve"> العوامل المؤثرة في تدني المعدلات التراكمية تعزى لمتغير المستوى </w:t>
      </w:r>
      <w:r w:rsidR="00AA0672" w:rsidRPr="00CD61AF">
        <w:rPr>
          <w:rFonts w:asciiTheme="majorBidi" w:hAnsiTheme="majorBidi" w:cstheme="majorBidi" w:hint="cs"/>
          <w:b/>
          <w:bCs/>
          <w:sz w:val="28"/>
          <w:szCs w:val="28"/>
          <w:rtl/>
        </w:rPr>
        <w:t>الدراسي: سنة</w:t>
      </w:r>
      <w:r w:rsidR="000F0533" w:rsidRPr="00CD61AF">
        <w:rPr>
          <w:rFonts w:asciiTheme="majorBidi" w:hAnsiTheme="majorBidi" w:cstheme="majorBidi" w:hint="cs"/>
          <w:b/>
          <w:bCs/>
          <w:sz w:val="28"/>
          <w:szCs w:val="28"/>
          <w:rtl/>
        </w:rPr>
        <w:t xml:space="preserve"> </w:t>
      </w:r>
      <w:r w:rsidR="00AA0672" w:rsidRPr="00CD61AF">
        <w:rPr>
          <w:rFonts w:asciiTheme="majorBidi" w:hAnsiTheme="majorBidi" w:cstheme="majorBidi" w:hint="cs"/>
          <w:b/>
          <w:bCs/>
          <w:sz w:val="28"/>
          <w:szCs w:val="28"/>
          <w:rtl/>
        </w:rPr>
        <w:t>أولى، سنة</w:t>
      </w:r>
      <w:r w:rsidR="000F0533" w:rsidRPr="00CD61AF">
        <w:rPr>
          <w:rFonts w:asciiTheme="majorBidi" w:hAnsiTheme="majorBidi" w:cstheme="majorBidi" w:hint="cs"/>
          <w:b/>
          <w:bCs/>
          <w:sz w:val="28"/>
          <w:szCs w:val="28"/>
          <w:rtl/>
        </w:rPr>
        <w:t xml:space="preserve"> </w:t>
      </w:r>
      <w:r w:rsidR="00AA0672" w:rsidRPr="00CD61AF">
        <w:rPr>
          <w:rFonts w:asciiTheme="majorBidi" w:hAnsiTheme="majorBidi" w:cstheme="majorBidi" w:hint="cs"/>
          <w:b/>
          <w:bCs/>
          <w:sz w:val="28"/>
          <w:szCs w:val="28"/>
          <w:rtl/>
        </w:rPr>
        <w:t>ثانية</w:t>
      </w:r>
      <w:r w:rsidR="00AA0672">
        <w:rPr>
          <w:rFonts w:asciiTheme="majorBidi" w:hAnsiTheme="majorBidi" w:cstheme="majorBidi" w:hint="cs"/>
          <w:b/>
          <w:bCs/>
          <w:sz w:val="28"/>
          <w:szCs w:val="28"/>
          <w:rtl/>
        </w:rPr>
        <w:t>،</w:t>
      </w:r>
      <w:r w:rsidR="00AA0672" w:rsidRPr="00CD61AF">
        <w:rPr>
          <w:rFonts w:asciiTheme="majorBidi" w:hAnsiTheme="majorBidi" w:cstheme="majorBidi" w:hint="cs"/>
          <w:b/>
          <w:bCs/>
          <w:sz w:val="28"/>
          <w:szCs w:val="28"/>
          <w:rtl/>
        </w:rPr>
        <w:t xml:space="preserve"> سنة</w:t>
      </w:r>
      <w:r w:rsidR="000F0533" w:rsidRPr="00CD61AF">
        <w:rPr>
          <w:rFonts w:asciiTheme="majorBidi" w:hAnsiTheme="majorBidi" w:cstheme="majorBidi" w:hint="cs"/>
          <w:b/>
          <w:bCs/>
          <w:sz w:val="28"/>
          <w:szCs w:val="28"/>
          <w:rtl/>
        </w:rPr>
        <w:t xml:space="preserve"> </w:t>
      </w:r>
      <w:r w:rsidR="00AA0672" w:rsidRPr="00CD61AF">
        <w:rPr>
          <w:rFonts w:asciiTheme="majorBidi" w:hAnsiTheme="majorBidi" w:cstheme="majorBidi" w:hint="cs"/>
          <w:b/>
          <w:bCs/>
          <w:sz w:val="28"/>
          <w:szCs w:val="28"/>
          <w:rtl/>
        </w:rPr>
        <w:t>ثالثة، سنة</w:t>
      </w:r>
      <w:r w:rsidR="000F0533" w:rsidRPr="00CD61AF">
        <w:rPr>
          <w:rFonts w:asciiTheme="majorBidi" w:hAnsiTheme="majorBidi" w:cstheme="majorBidi" w:hint="cs"/>
          <w:b/>
          <w:bCs/>
          <w:sz w:val="28"/>
          <w:szCs w:val="28"/>
          <w:rtl/>
        </w:rPr>
        <w:t xml:space="preserve"> </w:t>
      </w:r>
      <w:r w:rsidR="00AA0672" w:rsidRPr="00CD61AF">
        <w:rPr>
          <w:rFonts w:asciiTheme="majorBidi" w:hAnsiTheme="majorBidi" w:cstheme="majorBidi" w:hint="cs"/>
          <w:b/>
          <w:bCs/>
          <w:sz w:val="28"/>
          <w:szCs w:val="28"/>
          <w:rtl/>
        </w:rPr>
        <w:t>رابعة</w:t>
      </w:r>
      <w:r w:rsidR="00AA0672">
        <w:rPr>
          <w:rFonts w:asciiTheme="majorBidi" w:hAnsiTheme="majorBidi" w:cstheme="majorBidi" w:hint="cs"/>
          <w:b/>
          <w:bCs/>
          <w:sz w:val="28"/>
          <w:szCs w:val="28"/>
          <w:rtl/>
        </w:rPr>
        <w:t>؟</w:t>
      </w:r>
    </w:p>
    <w:p w:rsidR="00CD61AF" w:rsidRDefault="00CD61AF" w:rsidP="00B3453F">
      <w:pPr>
        <w:pStyle w:val="aa"/>
        <w:bidi/>
        <w:spacing w:after="0"/>
        <w:ind w:left="-23"/>
        <w:jc w:val="lowKashida"/>
        <w:rPr>
          <w:rFonts w:ascii="Simplified Arabic" w:eastAsiaTheme="minorHAnsi" w:hAnsi="Simplified Arabic" w:cs="Simplified Arabic"/>
          <w:sz w:val="28"/>
          <w:szCs w:val="28"/>
          <w:rtl/>
        </w:rPr>
      </w:pPr>
      <w:r w:rsidRPr="00A70C5E">
        <w:rPr>
          <w:rFonts w:ascii="Simplified Arabic" w:eastAsiaTheme="minorHAnsi" w:hAnsi="Simplified Arabic" w:cs="Simplified Arabic" w:hint="cs"/>
          <w:sz w:val="28"/>
          <w:szCs w:val="28"/>
          <w:rtl/>
        </w:rPr>
        <w:t>للإجابة عن هذا السؤال</w:t>
      </w:r>
      <w:r w:rsidRPr="00A70C5E">
        <w:rPr>
          <w:rFonts w:ascii="Simplified Arabic" w:eastAsiaTheme="minorHAnsi" w:hAnsi="Simplified Arabic" w:cs="Simplified Arabic"/>
          <w:sz w:val="28"/>
          <w:szCs w:val="28"/>
          <w:rtl/>
        </w:rPr>
        <w:t xml:space="preserve"> تم استخدام اختبار تحليل التباين الأحادي للكشف فيما إذا كان</w:t>
      </w:r>
      <w:r w:rsidRPr="00A70C5E">
        <w:rPr>
          <w:rFonts w:ascii="Simplified Arabic" w:eastAsiaTheme="minorHAnsi" w:hAnsi="Simplified Arabic" w:cs="Simplified Arabic" w:hint="cs"/>
          <w:sz w:val="28"/>
          <w:szCs w:val="28"/>
          <w:rtl/>
        </w:rPr>
        <w:t xml:space="preserve"> هناك اختلاف </w:t>
      </w:r>
      <w:r w:rsidRPr="00A70C5E">
        <w:rPr>
          <w:rFonts w:ascii="Simplified Arabic" w:eastAsiaTheme="minorHAnsi" w:hAnsi="Simplified Arabic" w:cs="Simplified Arabic"/>
          <w:sz w:val="28"/>
          <w:szCs w:val="28"/>
          <w:rtl/>
        </w:rPr>
        <w:t xml:space="preserve">في </w:t>
      </w:r>
      <w:r>
        <w:rPr>
          <w:rFonts w:ascii="Simplified Arabic" w:eastAsiaTheme="minorHAnsi" w:hAnsi="Simplified Arabic" w:cs="Simplified Arabic" w:hint="cs"/>
          <w:sz w:val="28"/>
          <w:szCs w:val="28"/>
          <w:rtl/>
        </w:rPr>
        <w:t xml:space="preserve">العوامل المؤثرة في تدني المعدلات </w:t>
      </w:r>
      <w:r w:rsidR="00AA0672">
        <w:rPr>
          <w:rFonts w:ascii="Simplified Arabic" w:eastAsiaTheme="minorHAnsi" w:hAnsi="Simplified Arabic" w:cs="Simplified Arabic" w:hint="cs"/>
          <w:sz w:val="28"/>
          <w:szCs w:val="28"/>
          <w:rtl/>
        </w:rPr>
        <w:t xml:space="preserve">التراكمية </w:t>
      </w:r>
      <w:r w:rsidR="00AA0672" w:rsidRPr="00A70C5E">
        <w:rPr>
          <w:rFonts w:ascii="Simplified Arabic" w:eastAsiaTheme="minorHAnsi" w:hAnsi="Simplified Arabic" w:cs="Simplified Arabic" w:hint="cs"/>
          <w:sz w:val="28"/>
          <w:szCs w:val="28"/>
          <w:rtl/>
        </w:rPr>
        <w:t>تعزى</w:t>
      </w:r>
      <w:r w:rsidRPr="00A70C5E">
        <w:rPr>
          <w:rFonts w:ascii="Simplified Arabic" w:eastAsiaTheme="minorHAnsi" w:hAnsi="Simplified Arabic" w:cs="Simplified Arabic"/>
          <w:sz w:val="28"/>
          <w:szCs w:val="28"/>
          <w:rtl/>
        </w:rPr>
        <w:t xml:space="preserve"> لمتغير </w:t>
      </w:r>
      <w:r>
        <w:rPr>
          <w:rFonts w:ascii="Simplified Arabic" w:eastAsiaTheme="minorHAnsi" w:hAnsi="Simplified Arabic" w:cs="Simplified Arabic" w:hint="cs"/>
          <w:sz w:val="28"/>
          <w:szCs w:val="28"/>
          <w:rtl/>
        </w:rPr>
        <w:t>الكلية</w:t>
      </w:r>
      <w:r w:rsidRPr="00A70C5E">
        <w:rPr>
          <w:rFonts w:ascii="Simplified Arabic" w:eastAsiaTheme="minorHAnsi" w:hAnsi="Simplified Arabic" w:cs="Simplified Arabic"/>
          <w:sz w:val="28"/>
          <w:szCs w:val="28"/>
          <w:rtl/>
        </w:rPr>
        <w:t>.</w:t>
      </w:r>
      <w:r w:rsidRPr="00A70C5E">
        <w:rPr>
          <w:rFonts w:ascii="Simplified Arabic" w:eastAsiaTheme="minorHAnsi" w:hAnsi="Simplified Arabic" w:cs="Simplified Arabic" w:hint="cs"/>
          <w:sz w:val="28"/>
          <w:szCs w:val="28"/>
          <w:rtl/>
        </w:rPr>
        <w:t xml:space="preserve"> </w:t>
      </w:r>
      <w:r w:rsidRPr="00A70C5E">
        <w:rPr>
          <w:rFonts w:ascii="Simplified Arabic" w:eastAsiaTheme="minorHAnsi" w:hAnsi="Simplified Arabic" w:cs="Simplified Arabic"/>
          <w:sz w:val="28"/>
          <w:szCs w:val="28"/>
          <w:rtl/>
        </w:rPr>
        <w:t>ويبين الجدول رقم (</w:t>
      </w:r>
      <w:r>
        <w:rPr>
          <w:rFonts w:ascii="Simplified Arabic" w:eastAsiaTheme="minorHAnsi" w:hAnsi="Simplified Arabic" w:cs="Simplified Arabic" w:hint="cs"/>
          <w:sz w:val="28"/>
          <w:szCs w:val="28"/>
          <w:rtl/>
        </w:rPr>
        <w:t>1</w:t>
      </w:r>
      <w:r w:rsidR="00B3453F">
        <w:rPr>
          <w:rFonts w:ascii="Simplified Arabic" w:eastAsiaTheme="minorHAnsi" w:hAnsi="Simplified Arabic" w:cs="Simplified Arabic" w:hint="cs"/>
          <w:sz w:val="28"/>
          <w:szCs w:val="28"/>
          <w:rtl/>
        </w:rPr>
        <w:t>1</w:t>
      </w:r>
      <w:r w:rsidRPr="00A70C5E">
        <w:rPr>
          <w:rFonts w:ascii="Simplified Arabic" w:eastAsiaTheme="minorHAnsi" w:hAnsi="Simplified Arabic" w:cs="Simplified Arabic"/>
          <w:sz w:val="28"/>
          <w:szCs w:val="28"/>
          <w:rtl/>
        </w:rPr>
        <w:t>)</w:t>
      </w:r>
      <w:r w:rsidRPr="00A70C5E">
        <w:rPr>
          <w:rFonts w:ascii="Simplified Arabic" w:eastAsiaTheme="minorHAnsi" w:hAnsi="Simplified Arabic" w:cs="Simplified Arabic" w:hint="cs"/>
          <w:sz w:val="28"/>
          <w:szCs w:val="28"/>
          <w:rtl/>
        </w:rPr>
        <w:t>،</w:t>
      </w:r>
      <w:r w:rsidRPr="00A70C5E">
        <w:rPr>
          <w:rFonts w:ascii="Simplified Arabic" w:eastAsiaTheme="minorHAnsi" w:hAnsi="Simplified Arabic" w:cs="Simplified Arabic"/>
          <w:sz w:val="28"/>
          <w:szCs w:val="28"/>
          <w:rtl/>
        </w:rPr>
        <w:t xml:space="preserve"> والجدول رقم (</w:t>
      </w:r>
      <w:r>
        <w:rPr>
          <w:rFonts w:ascii="Simplified Arabic" w:eastAsiaTheme="minorHAnsi" w:hAnsi="Simplified Arabic" w:cs="Simplified Arabic" w:hint="cs"/>
          <w:sz w:val="28"/>
          <w:szCs w:val="28"/>
          <w:rtl/>
        </w:rPr>
        <w:t>1</w:t>
      </w:r>
      <w:r w:rsidR="00B3453F">
        <w:rPr>
          <w:rFonts w:ascii="Simplified Arabic" w:eastAsiaTheme="minorHAnsi" w:hAnsi="Simplified Arabic" w:cs="Simplified Arabic" w:hint="cs"/>
          <w:sz w:val="28"/>
          <w:szCs w:val="28"/>
          <w:rtl/>
        </w:rPr>
        <w:t>2</w:t>
      </w:r>
      <w:r w:rsidRPr="00A70C5E">
        <w:rPr>
          <w:rFonts w:ascii="Simplified Arabic" w:eastAsiaTheme="minorHAnsi" w:hAnsi="Simplified Arabic" w:cs="Simplified Arabic"/>
          <w:sz w:val="28"/>
          <w:szCs w:val="28"/>
          <w:rtl/>
        </w:rPr>
        <w:t xml:space="preserve">) نتائج تحليل التباين. </w:t>
      </w:r>
    </w:p>
    <w:p w:rsidR="00CD61AF" w:rsidRDefault="00CD61AF" w:rsidP="00CD61AF">
      <w:pPr>
        <w:pStyle w:val="aa"/>
        <w:bidi/>
        <w:spacing w:after="0"/>
        <w:ind w:left="-23"/>
        <w:jc w:val="lowKashida"/>
        <w:rPr>
          <w:rFonts w:ascii="Simplified Arabic" w:eastAsiaTheme="minorHAnsi" w:hAnsi="Simplified Arabic" w:cs="Simplified Arabic"/>
          <w:sz w:val="28"/>
          <w:szCs w:val="28"/>
          <w:rtl/>
        </w:rPr>
      </w:pPr>
    </w:p>
    <w:p w:rsidR="00971157" w:rsidRPr="00CD61AF" w:rsidRDefault="00B3453F" w:rsidP="00CD61AF">
      <w:pPr>
        <w:pStyle w:val="a3"/>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جدول رقم (11) </w:t>
      </w:r>
      <w:r w:rsidR="00971157" w:rsidRPr="00CD61AF">
        <w:rPr>
          <w:rFonts w:ascii="Simplified Arabic" w:hAnsi="Simplified Arabic" w:cs="Simplified Arabic" w:hint="cs"/>
          <w:sz w:val="28"/>
          <w:szCs w:val="28"/>
          <w:rtl/>
        </w:rPr>
        <w:t>المتوسطات الحسابية لدرجة العوامل المؤثرة في تدني المعدلات التراكمية تعزى لمتغير المستوى الدراسي</w:t>
      </w:r>
    </w:p>
    <w:tbl>
      <w:tblPr>
        <w:tblStyle w:val="a4"/>
        <w:tblW w:w="0" w:type="auto"/>
        <w:tblInd w:w="720" w:type="dxa"/>
        <w:tblLook w:val="04A0" w:firstRow="1" w:lastRow="0" w:firstColumn="1" w:lastColumn="0" w:noHBand="0" w:noVBand="1"/>
      </w:tblPr>
      <w:tblGrid>
        <w:gridCol w:w="1703"/>
        <w:gridCol w:w="1704"/>
        <w:gridCol w:w="1741"/>
        <w:gridCol w:w="1741"/>
        <w:gridCol w:w="1741"/>
      </w:tblGrid>
      <w:tr w:rsidR="00110D25" w:rsidRPr="00CD61AF" w:rsidTr="00110D25">
        <w:tc>
          <w:tcPr>
            <w:tcW w:w="1915" w:type="dxa"/>
          </w:tcPr>
          <w:p w:rsidR="00110D25" w:rsidRPr="00CD61AF" w:rsidRDefault="00110D25"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سنة رابعة</w:t>
            </w:r>
          </w:p>
          <w:p w:rsidR="00110D25" w:rsidRPr="00CD61AF" w:rsidRDefault="00110D25"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العدد=</w:t>
            </w:r>
            <w:r w:rsidR="00CD2855">
              <w:rPr>
                <w:rFonts w:ascii="Simplified Arabic" w:hAnsi="Simplified Arabic" w:cs="Simplified Arabic" w:hint="cs"/>
                <w:sz w:val="28"/>
                <w:szCs w:val="28"/>
                <w:rtl/>
              </w:rPr>
              <w:t>35</w:t>
            </w:r>
          </w:p>
        </w:tc>
        <w:tc>
          <w:tcPr>
            <w:tcW w:w="1915" w:type="dxa"/>
          </w:tcPr>
          <w:p w:rsidR="00110D25" w:rsidRPr="00CD61AF" w:rsidRDefault="00110D25"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سنة ثالثة</w:t>
            </w:r>
          </w:p>
          <w:p w:rsidR="00110D25" w:rsidRPr="00CD61AF" w:rsidRDefault="00110D25"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العدد=</w:t>
            </w:r>
            <w:r w:rsidR="00CD2855">
              <w:rPr>
                <w:rFonts w:ascii="Simplified Arabic" w:hAnsi="Simplified Arabic" w:cs="Simplified Arabic" w:hint="cs"/>
                <w:sz w:val="28"/>
                <w:szCs w:val="28"/>
                <w:rtl/>
              </w:rPr>
              <w:t>69</w:t>
            </w:r>
          </w:p>
        </w:tc>
        <w:tc>
          <w:tcPr>
            <w:tcW w:w="1915" w:type="dxa"/>
          </w:tcPr>
          <w:p w:rsidR="00110D25" w:rsidRPr="00CD61AF" w:rsidRDefault="00110D25"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سنة ثانية</w:t>
            </w:r>
          </w:p>
          <w:p w:rsidR="00110D25" w:rsidRPr="00CD61AF" w:rsidRDefault="00110D25"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العدد=</w:t>
            </w:r>
            <w:r w:rsidR="00CD2855">
              <w:rPr>
                <w:rFonts w:ascii="Simplified Arabic" w:hAnsi="Simplified Arabic" w:cs="Simplified Arabic" w:hint="cs"/>
                <w:sz w:val="28"/>
                <w:szCs w:val="28"/>
                <w:rtl/>
              </w:rPr>
              <w:t>103</w:t>
            </w:r>
          </w:p>
        </w:tc>
        <w:tc>
          <w:tcPr>
            <w:tcW w:w="1915" w:type="dxa"/>
          </w:tcPr>
          <w:p w:rsidR="00110D25" w:rsidRPr="00CD61AF" w:rsidRDefault="00110D25"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سنة اولى</w:t>
            </w:r>
          </w:p>
          <w:p w:rsidR="00110D25" w:rsidRPr="00CD61AF" w:rsidRDefault="00110D25"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العدد=</w:t>
            </w:r>
            <w:r w:rsidR="00CD2855">
              <w:rPr>
                <w:rFonts w:ascii="Simplified Arabic" w:hAnsi="Simplified Arabic" w:cs="Simplified Arabic" w:hint="cs"/>
                <w:sz w:val="28"/>
                <w:szCs w:val="28"/>
                <w:rtl/>
              </w:rPr>
              <w:t>147</w:t>
            </w:r>
          </w:p>
        </w:tc>
        <w:tc>
          <w:tcPr>
            <w:tcW w:w="1916" w:type="dxa"/>
          </w:tcPr>
          <w:p w:rsidR="00110D25" w:rsidRPr="00CD61AF" w:rsidRDefault="00110D25"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المستوى الدراسي</w:t>
            </w:r>
          </w:p>
          <w:p w:rsidR="00110D25" w:rsidRPr="00CD61AF" w:rsidRDefault="00110D25"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الابعاد</w:t>
            </w:r>
          </w:p>
        </w:tc>
      </w:tr>
      <w:tr w:rsidR="00110D25" w:rsidRPr="00CD61AF" w:rsidTr="00110D25">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4.35</w:t>
            </w:r>
          </w:p>
        </w:tc>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4.40</w:t>
            </w:r>
          </w:p>
        </w:tc>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4.50</w:t>
            </w:r>
          </w:p>
        </w:tc>
        <w:tc>
          <w:tcPr>
            <w:tcW w:w="1915" w:type="dxa"/>
          </w:tcPr>
          <w:p w:rsidR="00110D25"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4.35</w:t>
            </w:r>
          </w:p>
        </w:tc>
        <w:tc>
          <w:tcPr>
            <w:tcW w:w="1916" w:type="dxa"/>
          </w:tcPr>
          <w:p w:rsidR="00110D25"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العوامل الشخصية</w:t>
            </w:r>
          </w:p>
        </w:tc>
      </w:tr>
      <w:tr w:rsidR="00110D25" w:rsidRPr="00CD61AF" w:rsidTr="00110D25">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4.35</w:t>
            </w:r>
          </w:p>
        </w:tc>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4.36</w:t>
            </w:r>
          </w:p>
        </w:tc>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4.60</w:t>
            </w:r>
          </w:p>
        </w:tc>
        <w:tc>
          <w:tcPr>
            <w:tcW w:w="1915" w:type="dxa"/>
          </w:tcPr>
          <w:p w:rsidR="00110D25"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4.35</w:t>
            </w:r>
          </w:p>
        </w:tc>
        <w:tc>
          <w:tcPr>
            <w:tcW w:w="1916" w:type="dxa"/>
          </w:tcPr>
          <w:p w:rsidR="00110D25"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العوامل الاجتماعية والاقتصادية</w:t>
            </w:r>
          </w:p>
        </w:tc>
      </w:tr>
      <w:tr w:rsidR="00110D25" w:rsidRPr="00CD61AF" w:rsidTr="00110D25">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4.46</w:t>
            </w:r>
          </w:p>
        </w:tc>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4.43</w:t>
            </w:r>
          </w:p>
        </w:tc>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4.39</w:t>
            </w:r>
          </w:p>
        </w:tc>
        <w:tc>
          <w:tcPr>
            <w:tcW w:w="1915" w:type="dxa"/>
          </w:tcPr>
          <w:p w:rsidR="00110D25"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4.46</w:t>
            </w:r>
          </w:p>
        </w:tc>
        <w:tc>
          <w:tcPr>
            <w:tcW w:w="1916" w:type="dxa"/>
          </w:tcPr>
          <w:p w:rsidR="00110D25"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العوامل التعليمية</w:t>
            </w:r>
          </w:p>
        </w:tc>
      </w:tr>
      <w:tr w:rsidR="00110D25" w:rsidRPr="00CD61AF" w:rsidTr="00110D25">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4.34</w:t>
            </w:r>
          </w:p>
        </w:tc>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4.36</w:t>
            </w:r>
          </w:p>
        </w:tc>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4.51</w:t>
            </w:r>
          </w:p>
        </w:tc>
        <w:tc>
          <w:tcPr>
            <w:tcW w:w="1915" w:type="dxa"/>
          </w:tcPr>
          <w:p w:rsidR="00110D25"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4.34</w:t>
            </w:r>
          </w:p>
        </w:tc>
        <w:tc>
          <w:tcPr>
            <w:tcW w:w="1916" w:type="dxa"/>
          </w:tcPr>
          <w:p w:rsidR="00110D25"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العوامل البيئية والمادية</w:t>
            </w:r>
          </w:p>
        </w:tc>
      </w:tr>
      <w:tr w:rsidR="00110D25" w:rsidRPr="00CD61AF" w:rsidTr="00110D25">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4.38</w:t>
            </w:r>
          </w:p>
        </w:tc>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4.39</w:t>
            </w:r>
          </w:p>
        </w:tc>
        <w:tc>
          <w:tcPr>
            <w:tcW w:w="1915" w:type="dxa"/>
          </w:tcPr>
          <w:p w:rsidR="00110D25" w:rsidRPr="00CD61AF" w:rsidRDefault="0049087B"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4.50</w:t>
            </w:r>
          </w:p>
        </w:tc>
        <w:tc>
          <w:tcPr>
            <w:tcW w:w="1915" w:type="dxa"/>
          </w:tcPr>
          <w:p w:rsidR="00110D25"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4.38</w:t>
            </w:r>
          </w:p>
        </w:tc>
        <w:tc>
          <w:tcPr>
            <w:tcW w:w="1916" w:type="dxa"/>
          </w:tcPr>
          <w:p w:rsidR="00110D25"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الدرجة الكلية</w:t>
            </w:r>
          </w:p>
        </w:tc>
      </w:tr>
    </w:tbl>
    <w:p w:rsidR="00CD61AF" w:rsidRDefault="00CD61AF" w:rsidP="00CD61AF">
      <w:pPr>
        <w:pStyle w:val="a3"/>
        <w:jc w:val="right"/>
        <w:rPr>
          <w:rFonts w:ascii="Simplified Arabic" w:hAnsi="Simplified Arabic" w:cs="Simplified Arabic"/>
          <w:sz w:val="28"/>
          <w:szCs w:val="28"/>
          <w:rtl/>
        </w:rPr>
      </w:pPr>
    </w:p>
    <w:p w:rsidR="00796910" w:rsidRPr="00CD61AF" w:rsidRDefault="00CD61AF" w:rsidP="00B3453F">
      <w:pPr>
        <w:pStyle w:val="a3"/>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جدول </w:t>
      </w:r>
      <w:r w:rsidR="00AA0672">
        <w:rPr>
          <w:rFonts w:ascii="Simplified Arabic" w:hAnsi="Simplified Arabic" w:cs="Simplified Arabic" w:hint="cs"/>
          <w:sz w:val="28"/>
          <w:szCs w:val="28"/>
          <w:rtl/>
        </w:rPr>
        <w:t xml:space="preserve">رقم </w:t>
      </w:r>
      <w:r w:rsidR="00AA0672">
        <w:rPr>
          <w:rFonts w:ascii="Simplified Arabic" w:hAnsi="Simplified Arabic" w:cs="Simplified Arabic"/>
          <w:sz w:val="28"/>
          <w:szCs w:val="28"/>
          <w:rtl/>
        </w:rPr>
        <w:t>(</w:t>
      </w:r>
      <w:r>
        <w:rPr>
          <w:rFonts w:ascii="Simplified Arabic" w:hAnsi="Simplified Arabic" w:cs="Simplified Arabic" w:hint="cs"/>
          <w:sz w:val="28"/>
          <w:szCs w:val="28"/>
          <w:rtl/>
        </w:rPr>
        <w:t>1</w:t>
      </w:r>
      <w:r w:rsidR="00B3453F">
        <w:rPr>
          <w:rFonts w:ascii="Simplified Arabic" w:hAnsi="Simplified Arabic" w:cs="Simplified Arabic" w:hint="cs"/>
          <w:sz w:val="28"/>
          <w:szCs w:val="28"/>
          <w:rtl/>
        </w:rPr>
        <w:t>2</w:t>
      </w:r>
      <w:r>
        <w:rPr>
          <w:rFonts w:ascii="Simplified Arabic" w:hAnsi="Simplified Arabic" w:cs="Simplified Arabic" w:hint="cs"/>
          <w:sz w:val="28"/>
          <w:szCs w:val="28"/>
          <w:rtl/>
        </w:rPr>
        <w:t xml:space="preserve">) </w:t>
      </w:r>
      <w:r w:rsidR="00796910" w:rsidRPr="00CD61AF">
        <w:rPr>
          <w:rFonts w:ascii="Simplified Arabic" w:hAnsi="Simplified Arabic" w:cs="Simplified Arabic" w:hint="cs"/>
          <w:sz w:val="28"/>
          <w:szCs w:val="28"/>
          <w:rtl/>
        </w:rPr>
        <w:t>نتائج تحليل التباين للعوامل المؤثرة في تدني المعدلات التراكمية تعزى لمتغير المستوى الدراسي</w:t>
      </w:r>
    </w:p>
    <w:tbl>
      <w:tblPr>
        <w:tblStyle w:val="a4"/>
        <w:tblW w:w="0" w:type="auto"/>
        <w:tblInd w:w="468" w:type="dxa"/>
        <w:tblLayout w:type="fixed"/>
        <w:tblLook w:val="04A0" w:firstRow="1" w:lastRow="0" w:firstColumn="1" w:lastColumn="0" w:noHBand="0" w:noVBand="1"/>
      </w:tblPr>
      <w:tblGrid>
        <w:gridCol w:w="990"/>
        <w:gridCol w:w="1080"/>
        <w:gridCol w:w="1080"/>
        <w:gridCol w:w="1530"/>
        <w:gridCol w:w="1170"/>
        <w:gridCol w:w="1800"/>
        <w:gridCol w:w="1458"/>
      </w:tblGrid>
      <w:tr w:rsidR="00796910" w:rsidRPr="00CD61AF" w:rsidTr="00CD61AF">
        <w:tc>
          <w:tcPr>
            <w:tcW w:w="99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lastRenderedPageBreak/>
              <w:t>مستوى الدلالة</w:t>
            </w:r>
          </w:p>
        </w:tc>
        <w:tc>
          <w:tcPr>
            <w:tcW w:w="108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ف المحوسبة</w:t>
            </w:r>
          </w:p>
        </w:tc>
        <w:tc>
          <w:tcPr>
            <w:tcW w:w="108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متوسط الانحراف</w:t>
            </w: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مجموع مربع الانحرافات</w:t>
            </w:r>
          </w:p>
        </w:tc>
        <w:tc>
          <w:tcPr>
            <w:tcW w:w="117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درجات الحرية</w:t>
            </w:r>
          </w:p>
        </w:tc>
        <w:tc>
          <w:tcPr>
            <w:tcW w:w="180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مصدر التباين</w:t>
            </w:r>
          </w:p>
        </w:tc>
        <w:tc>
          <w:tcPr>
            <w:tcW w:w="1458" w:type="dxa"/>
          </w:tcPr>
          <w:p w:rsidR="00796910" w:rsidRPr="00CD61AF" w:rsidRDefault="00CD61AF"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الأبعاد</w:t>
            </w:r>
          </w:p>
        </w:tc>
      </w:tr>
      <w:tr w:rsidR="00796910" w:rsidRPr="00CD61AF" w:rsidTr="00CD61AF">
        <w:tc>
          <w:tcPr>
            <w:tcW w:w="99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0.59</w:t>
            </w:r>
          </w:p>
        </w:tc>
        <w:tc>
          <w:tcPr>
            <w:tcW w:w="1080" w:type="dxa"/>
            <w:vMerge w:val="restart"/>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0.52</w:t>
            </w:r>
          </w:p>
        </w:tc>
        <w:tc>
          <w:tcPr>
            <w:tcW w:w="108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0.05</w:t>
            </w:r>
          </w:p>
        </w:tc>
        <w:tc>
          <w:tcPr>
            <w:tcW w:w="153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0.09</w:t>
            </w:r>
          </w:p>
        </w:tc>
        <w:tc>
          <w:tcPr>
            <w:tcW w:w="117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3</w:t>
            </w:r>
          </w:p>
        </w:tc>
        <w:tc>
          <w:tcPr>
            <w:tcW w:w="180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بين المجموعات</w:t>
            </w:r>
          </w:p>
        </w:tc>
        <w:tc>
          <w:tcPr>
            <w:tcW w:w="1458" w:type="dxa"/>
            <w:vMerge w:val="restart"/>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العوامل الشخصية</w:t>
            </w:r>
          </w:p>
        </w:tc>
      </w:tr>
      <w:tr w:rsidR="00796910" w:rsidRPr="00CD61AF" w:rsidTr="00CD61AF">
        <w:tc>
          <w:tcPr>
            <w:tcW w:w="99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tl/>
              </w:rPr>
            </w:pPr>
          </w:p>
        </w:tc>
        <w:tc>
          <w:tcPr>
            <w:tcW w:w="1080" w:type="dxa"/>
            <w:vMerge w:val="restart"/>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0.09</w:t>
            </w:r>
          </w:p>
        </w:tc>
        <w:tc>
          <w:tcPr>
            <w:tcW w:w="153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3.48</w:t>
            </w:r>
          </w:p>
        </w:tc>
        <w:tc>
          <w:tcPr>
            <w:tcW w:w="1170" w:type="dxa"/>
          </w:tcPr>
          <w:p w:rsidR="00796910" w:rsidRPr="00CD61AF" w:rsidRDefault="00613DC1" w:rsidP="00CD61AF">
            <w:pPr>
              <w:pStyle w:val="a3"/>
              <w:ind w:left="0"/>
              <w:jc w:val="right"/>
              <w:rPr>
                <w:rFonts w:ascii="Simplified Arabic" w:hAnsi="Simplified Arabic" w:cs="Simplified Arabic"/>
                <w:sz w:val="28"/>
                <w:szCs w:val="28"/>
                <w:rtl/>
              </w:rPr>
            </w:pPr>
            <w:r>
              <w:rPr>
                <w:rFonts w:ascii="Simplified Arabic" w:hAnsi="Simplified Arabic" w:cs="Simplified Arabic" w:hint="cs"/>
                <w:sz w:val="28"/>
                <w:szCs w:val="28"/>
                <w:rtl/>
              </w:rPr>
              <w:t>350</w:t>
            </w:r>
          </w:p>
        </w:tc>
        <w:tc>
          <w:tcPr>
            <w:tcW w:w="180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داخل المجموعات</w:t>
            </w:r>
          </w:p>
        </w:tc>
        <w:tc>
          <w:tcPr>
            <w:tcW w:w="1458" w:type="dxa"/>
            <w:vMerge/>
          </w:tcPr>
          <w:p w:rsidR="00796910" w:rsidRPr="00CD61AF" w:rsidRDefault="00796910" w:rsidP="00CD61AF">
            <w:pPr>
              <w:pStyle w:val="a3"/>
              <w:ind w:left="0"/>
              <w:jc w:val="right"/>
              <w:rPr>
                <w:rFonts w:ascii="Simplified Arabic" w:hAnsi="Simplified Arabic" w:cs="Simplified Arabic"/>
                <w:sz w:val="28"/>
                <w:szCs w:val="28"/>
                <w:rtl/>
              </w:rPr>
            </w:pPr>
          </w:p>
        </w:tc>
      </w:tr>
      <w:tr w:rsidR="00796910" w:rsidRPr="00CD61AF" w:rsidTr="00CD61AF">
        <w:tc>
          <w:tcPr>
            <w:tcW w:w="99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3.58</w:t>
            </w:r>
          </w:p>
        </w:tc>
        <w:tc>
          <w:tcPr>
            <w:tcW w:w="1170" w:type="dxa"/>
          </w:tcPr>
          <w:p w:rsidR="00796910" w:rsidRPr="00CD61AF" w:rsidRDefault="00613DC1" w:rsidP="00CD61AF">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353</w:t>
            </w:r>
          </w:p>
        </w:tc>
        <w:tc>
          <w:tcPr>
            <w:tcW w:w="180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المجموع العام</w:t>
            </w:r>
          </w:p>
        </w:tc>
        <w:tc>
          <w:tcPr>
            <w:tcW w:w="1458" w:type="dxa"/>
            <w:vMerge/>
          </w:tcPr>
          <w:p w:rsidR="00796910" w:rsidRPr="00CD61AF" w:rsidRDefault="00796910" w:rsidP="00CD61AF">
            <w:pPr>
              <w:pStyle w:val="a3"/>
              <w:ind w:left="0"/>
              <w:jc w:val="right"/>
              <w:rPr>
                <w:rFonts w:ascii="Simplified Arabic" w:hAnsi="Simplified Arabic" w:cs="Simplified Arabic"/>
                <w:sz w:val="28"/>
                <w:szCs w:val="28"/>
              </w:rPr>
            </w:pPr>
          </w:p>
        </w:tc>
      </w:tr>
      <w:tr w:rsidR="00796910" w:rsidRPr="00CD61AF" w:rsidTr="00CD61AF">
        <w:tc>
          <w:tcPr>
            <w:tcW w:w="99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0.12</w:t>
            </w:r>
          </w:p>
        </w:tc>
        <w:tc>
          <w:tcPr>
            <w:tcW w:w="108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2.24</w:t>
            </w:r>
          </w:p>
        </w:tc>
        <w:tc>
          <w:tcPr>
            <w:tcW w:w="108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0.20</w:t>
            </w: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0.40</w:t>
            </w:r>
          </w:p>
        </w:tc>
        <w:tc>
          <w:tcPr>
            <w:tcW w:w="117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3</w:t>
            </w:r>
          </w:p>
        </w:tc>
        <w:tc>
          <w:tcPr>
            <w:tcW w:w="180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بين المجموعات</w:t>
            </w:r>
          </w:p>
        </w:tc>
        <w:tc>
          <w:tcPr>
            <w:tcW w:w="1458"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 xml:space="preserve">العوامل </w:t>
            </w:r>
            <w:r w:rsidRPr="00CD61AF">
              <w:rPr>
                <w:rFonts w:ascii="Simplified Arabic" w:hAnsi="Simplified Arabic" w:cs="Simplified Arabic"/>
                <w:sz w:val="28"/>
                <w:szCs w:val="28"/>
                <w:rtl/>
              </w:rPr>
              <w:t>الاجتماعية</w:t>
            </w:r>
            <w:r w:rsidRPr="00CD61AF">
              <w:rPr>
                <w:rFonts w:ascii="Simplified Arabic" w:hAnsi="Simplified Arabic" w:cs="Simplified Arabic" w:hint="cs"/>
                <w:sz w:val="28"/>
                <w:szCs w:val="28"/>
                <w:rtl/>
              </w:rPr>
              <w:t xml:space="preserve"> والاقتصادية</w:t>
            </w:r>
          </w:p>
        </w:tc>
      </w:tr>
      <w:tr w:rsidR="00796910" w:rsidRPr="00CD61AF" w:rsidTr="00CD61AF">
        <w:tc>
          <w:tcPr>
            <w:tcW w:w="99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0.09</w:t>
            </w: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3.36</w:t>
            </w:r>
          </w:p>
        </w:tc>
        <w:tc>
          <w:tcPr>
            <w:tcW w:w="1170" w:type="dxa"/>
          </w:tcPr>
          <w:p w:rsidR="00796910" w:rsidRPr="00CD61AF" w:rsidRDefault="00613DC1" w:rsidP="00CD61AF">
            <w:pPr>
              <w:pStyle w:val="a3"/>
              <w:ind w:left="0"/>
              <w:jc w:val="right"/>
              <w:rPr>
                <w:rFonts w:ascii="Simplified Arabic" w:hAnsi="Simplified Arabic" w:cs="Simplified Arabic"/>
                <w:sz w:val="28"/>
                <w:szCs w:val="28"/>
                <w:rtl/>
              </w:rPr>
            </w:pPr>
            <w:r>
              <w:rPr>
                <w:rFonts w:ascii="Simplified Arabic" w:hAnsi="Simplified Arabic" w:cs="Simplified Arabic" w:hint="cs"/>
                <w:sz w:val="28"/>
                <w:szCs w:val="28"/>
                <w:rtl/>
              </w:rPr>
              <w:t>350</w:t>
            </w:r>
          </w:p>
        </w:tc>
        <w:tc>
          <w:tcPr>
            <w:tcW w:w="180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داخل المجموعات</w:t>
            </w:r>
          </w:p>
        </w:tc>
        <w:tc>
          <w:tcPr>
            <w:tcW w:w="1458" w:type="dxa"/>
            <w:vMerge/>
          </w:tcPr>
          <w:p w:rsidR="00796910" w:rsidRPr="00CD61AF" w:rsidRDefault="00796910" w:rsidP="00CD61AF">
            <w:pPr>
              <w:pStyle w:val="a3"/>
              <w:ind w:left="0"/>
              <w:jc w:val="right"/>
              <w:rPr>
                <w:rFonts w:ascii="Simplified Arabic" w:hAnsi="Simplified Arabic" w:cs="Simplified Arabic"/>
                <w:sz w:val="28"/>
                <w:szCs w:val="28"/>
              </w:rPr>
            </w:pPr>
          </w:p>
        </w:tc>
      </w:tr>
      <w:tr w:rsidR="00796910" w:rsidRPr="00CD61AF" w:rsidTr="00CD61AF">
        <w:tc>
          <w:tcPr>
            <w:tcW w:w="99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3.77</w:t>
            </w:r>
          </w:p>
        </w:tc>
        <w:tc>
          <w:tcPr>
            <w:tcW w:w="1170" w:type="dxa"/>
          </w:tcPr>
          <w:p w:rsidR="00796910" w:rsidRPr="00CD61AF" w:rsidRDefault="00613DC1" w:rsidP="00CD61AF">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353</w:t>
            </w:r>
          </w:p>
        </w:tc>
        <w:tc>
          <w:tcPr>
            <w:tcW w:w="180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المجموع العام</w:t>
            </w:r>
          </w:p>
        </w:tc>
        <w:tc>
          <w:tcPr>
            <w:tcW w:w="1458" w:type="dxa"/>
            <w:vMerge/>
          </w:tcPr>
          <w:p w:rsidR="00796910" w:rsidRPr="00CD61AF" w:rsidRDefault="00796910" w:rsidP="00CD61AF">
            <w:pPr>
              <w:pStyle w:val="a3"/>
              <w:ind w:left="0"/>
              <w:jc w:val="right"/>
              <w:rPr>
                <w:rFonts w:ascii="Simplified Arabic" w:hAnsi="Simplified Arabic" w:cs="Simplified Arabic"/>
                <w:sz w:val="28"/>
                <w:szCs w:val="28"/>
              </w:rPr>
            </w:pPr>
          </w:p>
        </w:tc>
      </w:tr>
      <w:tr w:rsidR="00796910" w:rsidRPr="00CD61AF" w:rsidTr="00CD61AF">
        <w:trPr>
          <w:trHeight w:val="70"/>
        </w:trPr>
        <w:tc>
          <w:tcPr>
            <w:tcW w:w="99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0.88</w:t>
            </w:r>
          </w:p>
        </w:tc>
        <w:tc>
          <w:tcPr>
            <w:tcW w:w="108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0.12</w:t>
            </w:r>
          </w:p>
        </w:tc>
        <w:tc>
          <w:tcPr>
            <w:tcW w:w="108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0.01</w:t>
            </w: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0.02</w:t>
            </w:r>
          </w:p>
        </w:tc>
        <w:tc>
          <w:tcPr>
            <w:tcW w:w="117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3</w:t>
            </w:r>
          </w:p>
        </w:tc>
        <w:tc>
          <w:tcPr>
            <w:tcW w:w="180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بين المجموعات</w:t>
            </w:r>
          </w:p>
        </w:tc>
        <w:tc>
          <w:tcPr>
            <w:tcW w:w="1458"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العوامل التعليمية</w:t>
            </w:r>
          </w:p>
        </w:tc>
      </w:tr>
      <w:tr w:rsidR="00796910" w:rsidRPr="00CD61AF" w:rsidTr="00CD61AF">
        <w:tc>
          <w:tcPr>
            <w:tcW w:w="99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0.10</w:t>
            </w: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3.71</w:t>
            </w:r>
          </w:p>
        </w:tc>
        <w:tc>
          <w:tcPr>
            <w:tcW w:w="1170" w:type="dxa"/>
          </w:tcPr>
          <w:p w:rsidR="00796910" w:rsidRPr="00CD61AF" w:rsidRDefault="00613DC1" w:rsidP="00CD61AF">
            <w:pPr>
              <w:pStyle w:val="a3"/>
              <w:ind w:left="0"/>
              <w:jc w:val="right"/>
              <w:rPr>
                <w:rFonts w:ascii="Simplified Arabic" w:hAnsi="Simplified Arabic" w:cs="Simplified Arabic"/>
                <w:sz w:val="28"/>
                <w:szCs w:val="28"/>
                <w:rtl/>
              </w:rPr>
            </w:pPr>
            <w:r>
              <w:rPr>
                <w:rFonts w:ascii="Simplified Arabic" w:hAnsi="Simplified Arabic" w:cs="Simplified Arabic" w:hint="cs"/>
                <w:sz w:val="28"/>
                <w:szCs w:val="28"/>
                <w:rtl/>
              </w:rPr>
              <w:t>350</w:t>
            </w:r>
          </w:p>
        </w:tc>
        <w:tc>
          <w:tcPr>
            <w:tcW w:w="180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داخل المجموعات</w:t>
            </w:r>
          </w:p>
        </w:tc>
        <w:tc>
          <w:tcPr>
            <w:tcW w:w="1458" w:type="dxa"/>
            <w:vMerge/>
          </w:tcPr>
          <w:p w:rsidR="00796910" w:rsidRPr="00CD61AF" w:rsidRDefault="00796910" w:rsidP="00CD61AF">
            <w:pPr>
              <w:pStyle w:val="a3"/>
              <w:ind w:left="0"/>
              <w:jc w:val="right"/>
              <w:rPr>
                <w:rFonts w:ascii="Simplified Arabic" w:hAnsi="Simplified Arabic" w:cs="Simplified Arabic"/>
                <w:sz w:val="28"/>
                <w:szCs w:val="28"/>
              </w:rPr>
            </w:pPr>
          </w:p>
        </w:tc>
      </w:tr>
      <w:tr w:rsidR="00796910" w:rsidRPr="00CD61AF" w:rsidTr="00CD61AF">
        <w:tc>
          <w:tcPr>
            <w:tcW w:w="99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3.74</w:t>
            </w:r>
          </w:p>
        </w:tc>
        <w:tc>
          <w:tcPr>
            <w:tcW w:w="1170" w:type="dxa"/>
          </w:tcPr>
          <w:p w:rsidR="00796910" w:rsidRPr="00CD61AF" w:rsidRDefault="00613DC1" w:rsidP="00CD61AF">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353</w:t>
            </w:r>
          </w:p>
        </w:tc>
        <w:tc>
          <w:tcPr>
            <w:tcW w:w="180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المجموع العام</w:t>
            </w:r>
          </w:p>
        </w:tc>
        <w:tc>
          <w:tcPr>
            <w:tcW w:w="1458" w:type="dxa"/>
            <w:vMerge/>
          </w:tcPr>
          <w:p w:rsidR="00796910" w:rsidRPr="00CD61AF" w:rsidRDefault="00796910" w:rsidP="00CD61AF">
            <w:pPr>
              <w:pStyle w:val="a3"/>
              <w:ind w:left="0"/>
              <w:jc w:val="right"/>
              <w:rPr>
                <w:rFonts w:ascii="Simplified Arabic" w:hAnsi="Simplified Arabic" w:cs="Simplified Arabic"/>
                <w:sz w:val="28"/>
                <w:szCs w:val="28"/>
              </w:rPr>
            </w:pPr>
          </w:p>
        </w:tc>
      </w:tr>
      <w:tr w:rsidR="00796910" w:rsidRPr="00CD61AF" w:rsidTr="00CD61AF">
        <w:tc>
          <w:tcPr>
            <w:tcW w:w="99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0.60</w:t>
            </w:r>
          </w:p>
        </w:tc>
        <w:tc>
          <w:tcPr>
            <w:tcW w:w="108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0.50</w:t>
            </w:r>
          </w:p>
        </w:tc>
        <w:tc>
          <w:tcPr>
            <w:tcW w:w="108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0.09</w:t>
            </w: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0.18</w:t>
            </w:r>
          </w:p>
        </w:tc>
        <w:tc>
          <w:tcPr>
            <w:tcW w:w="117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3</w:t>
            </w:r>
          </w:p>
        </w:tc>
        <w:tc>
          <w:tcPr>
            <w:tcW w:w="180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بين المجموعات</w:t>
            </w:r>
          </w:p>
        </w:tc>
        <w:tc>
          <w:tcPr>
            <w:tcW w:w="1458"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العوامل البيئية والمادية</w:t>
            </w:r>
          </w:p>
        </w:tc>
      </w:tr>
      <w:tr w:rsidR="00796910" w:rsidRPr="00CD61AF" w:rsidTr="00CD61AF">
        <w:tc>
          <w:tcPr>
            <w:tcW w:w="99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0.17</w:t>
            </w: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6.59</w:t>
            </w:r>
          </w:p>
        </w:tc>
        <w:tc>
          <w:tcPr>
            <w:tcW w:w="1170" w:type="dxa"/>
          </w:tcPr>
          <w:p w:rsidR="00796910" w:rsidRPr="00CD61AF" w:rsidRDefault="00613DC1" w:rsidP="00CD61AF">
            <w:pPr>
              <w:pStyle w:val="a3"/>
              <w:ind w:left="0"/>
              <w:jc w:val="right"/>
              <w:rPr>
                <w:rFonts w:ascii="Simplified Arabic" w:hAnsi="Simplified Arabic" w:cs="Simplified Arabic"/>
                <w:sz w:val="28"/>
                <w:szCs w:val="28"/>
                <w:rtl/>
              </w:rPr>
            </w:pPr>
            <w:r>
              <w:rPr>
                <w:rFonts w:ascii="Simplified Arabic" w:hAnsi="Simplified Arabic" w:cs="Simplified Arabic" w:hint="cs"/>
                <w:sz w:val="28"/>
                <w:szCs w:val="28"/>
                <w:rtl/>
              </w:rPr>
              <w:t>350</w:t>
            </w:r>
          </w:p>
        </w:tc>
        <w:tc>
          <w:tcPr>
            <w:tcW w:w="180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داخل المجموعات</w:t>
            </w:r>
          </w:p>
        </w:tc>
        <w:tc>
          <w:tcPr>
            <w:tcW w:w="1458" w:type="dxa"/>
            <w:vMerge/>
          </w:tcPr>
          <w:p w:rsidR="00796910" w:rsidRPr="00CD61AF" w:rsidRDefault="00796910" w:rsidP="00CD61AF">
            <w:pPr>
              <w:pStyle w:val="a3"/>
              <w:ind w:left="0"/>
              <w:jc w:val="right"/>
              <w:rPr>
                <w:rFonts w:ascii="Simplified Arabic" w:hAnsi="Simplified Arabic" w:cs="Simplified Arabic"/>
                <w:sz w:val="28"/>
                <w:szCs w:val="28"/>
              </w:rPr>
            </w:pPr>
          </w:p>
        </w:tc>
      </w:tr>
      <w:tr w:rsidR="00796910" w:rsidRPr="00CD61AF" w:rsidTr="00CD61AF">
        <w:tc>
          <w:tcPr>
            <w:tcW w:w="99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6.77</w:t>
            </w:r>
          </w:p>
        </w:tc>
        <w:tc>
          <w:tcPr>
            <w:tcW w:w="1170" w:type="dxa"/>
          </w:tcPr>
          <w:p w:rsidR="00796910" w:rsidRPr="00CD61AF" w:rsidRDefault="00613DC1" w:rsidP="00CD61AF">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353</w:t>
            </w:r>
          </w:p>
        </w:tc>
        <w:tc>
          <w:tcPr>
            <w:tcW w:w="180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المجموع العام</w:t>
            </w:r>
          </w:p>
        </w:tc>
        <w:tc>
          <w:tcPr>
            <w:tcW w:w="1458" w:type="dxa"/>
            <w:vMerge/>
          </w:tcPr>
          <w:p w:rsidR="00796910" w:rsidRPr="00CD61AF" w:rsidRDefault="00796910" w:rsidP="00CD61AF">
            <w:pPr>
              <w:pStyle w:val="a3"/>
              <w:ind w:left="0"/>
              <w:jc w:val="right"/>
              <w:rPr>
                <w:rFonts w:ascii="Simplified Arabic" w:hAnsi="Simplified Arabic" w:cs="Simplified Arabic"/>
                <w:sz w:val="28"/>
                <w:szCs w:val="28"/>
              </w:rPr>
            </w:pPr>
          </w:p>
        </w:tc>
      </w:tr>
      <w:tr w:rsidR="00796910" w:rsidRPr="00CD61AF" w:rsidTr="00CD61AF">
        <w:tc>
          <w:tcPr>
            <w:tcW w:w="99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0.54</w:t>
            </w:r>
          </w:p>
        </w:tc>
        <w:tc>
          <w:tcPr>
            <w:tcW w:w="108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0.61</w:t>
            </w:r>
          </w:p>
        </w:tc>
        <w:tc>
          <w:tcPr>
            <w:tcW w:w="108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0.04</w:t>
            </w: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0.09</w:t>
            </w:r>
          </w:p>
        </w:tc>
        <w:tc>
          <w:tcPr>
            <w:tcW w:w="117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3</w:t>
            </w:r>
          </w:p>
        </w:tc>
        <w:tc>
          <w:tcPr>
            <w:tcW w:w="180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بين المجموعات</w:t>
            </w:r>
          </w:p>
        </w:tc>
        <w:tc>
          <w:tcPr>
            <w:tcW w:w="1458" w:type="dxa"/>
            <w:vMerge w:val="restart"/>
          </w:tcPr>
          <w:p w:rsidR="00796910" w:rsidRPr="00CD61AF" w:rsidRDefault="00796910" w:rsidP="00CD61AF">
            <w:pPr>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الدرجة الكلية</w:t>
            </w:r>
          </w:p>
        </w:tc>
      </w:tr>
      <w:tr w:rsidR="00796910" w:rsidRPr="00CD61AF" w:rsidTr="00CD61AF">
        <w:tc>
          <w:tcPr>
            <w:tcW w:w="99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val="restart"/>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0.07</w:t>
            </w: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2.79</w:t>
            </w:r>
          </w:p>
        </w:tc>
        <w:tc>
          <w:tcPr>
            <w:tcW w:w="1170" w:type="dxa"/>
          </w:tcPr>
          <w:p w:rsidR="00796910" w:rsidRPr="00CD61AF" w:rsidRDefault="00613DC1" w:rsidP="00CD61AF">
            <w:pPr>
              <w:pStyle w:val="a3"/>
              <w:ind w:left="0"/>
              <w:jc w:val="right"/>
              <w:rPr>
                <w:rFonts w:ascii="Simplified Arabic" w:hAnsi="Simplified Arabic" w:cs="Simplified Arabic"/>
                <w:sz w:val="28"/>
                <w:szCs w:val="28"/>
                <w:rtl/>
              </w:rPr>
            </w:pPr>
            <w:r>
              <w:rPr>
                <w:rFonts w:ascii="Simplified Arabic" w:hAnsi="Simplified Arabic" w:cs="Simplified Arabic" w:hint="cs"/>
                <w:sz w:val="28"/>
                <w:szCs w:val="28"/>
                <w:rtl/>
              </w:rPr>
              <w:t>350</w:t>
            </w:r>
          </w:p>
        </w:tc>
        <w:tc>
          <w:tcPr>
            <w:tcW w:w="1800" w:type="dxa"/>
          </w:tcPr>
          <w:p w:rsidR="00796910" w:rsidRPr="00CD61AF" w:rsidRDefault="00796910" w:rsidP="00CD61AF">
            <w:pPr>
              <w:pStyle w:val="a3"/>
              <w:ind w:left="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داخل المجموعات</w:t>
            </w:r>
          </w:p>
        </w:tc>
        <w:tc>
          <w:tcPr>
            <w:tcW w:w="1458" w:type="dxa"/>
            <w:vMerge/>
          </w:tcPr>
          <w:p w:rsidR="00796910" w:rsidRPr="00CD61AF" w:rsidRDefault="00796910" w:rsidP="00CD61AF">
            <w:pPr>
              <w:jc w:val="right"/>
              <w:rPr>
                <w:rFonts w:ascii="Simplified Arabic" w:hAnsi="Simplified Arabic" w:cs="Simplified Arabic"/>
                <w:sz w:val="28"/>
                <w:szCs w:val="28"/>
                <w:rtl/>
              </w:rPr>
            </w:pPr>
          </w:p>
        </w:tc>
      </w:tr>
      <w:tr w:rsidR="00796910" w:rsidRPr="00CD61AF" w:rsidTr="00CD61AF">
        <w:tc>
          <w:tcPr>
            <w:tcW w:w="99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080" w:type="dxa"/>
            <w:vMerge/>
          </w:tcPr>
          <w:p w:rsidR="00796910" w:rsidRPr="00CD61AF" w:rsidRDefault="00796910" w:rsidP="00CD61AF">
            <w:pPr>
              <w:pStyle w:val="a3"/>
              <w:ind w:left="0"/>
              <w:jc w:val="right"/>
              <w:rPr>
                <w:rFonts w:ascii="Simplified Arabic" w:hAnsi="Simplified Arabic" w:cs="Simplified Arabic"/>
                <w:sz w:val="28"/>
                <w:szCs w:val="28"/>
              </w:rPr>
            </w:pPr>
          </w:p>
        </w:tc>
        <w:tc>
          <w:tcPr>
            <w:tcW w:w="153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2.88</w:t>
            </w:r>
          </w:p>
        </w:tc>
        <w:tc>
          <w:tcPr>
            <w:tcW w:w="1170" w:type="dxa"/>
          </w:tcPr>
          <w:p w:rsidR="00796910" w:rsidRPr="00CD61AF" w:rsidRDefault="00613DC1" w:rsidP="00CD61AF">
            <w:pPr>
              <w:pStyle w:val="a3"/>
              <w:ind w:left="0"/>
              <w:jc w:val="right"/>
              <w:rPr>
                <w:rFonts w:ascii="Simplified Arabic" w:hAnsi="Simplified Arabic" w:cs="Simplified Arabic"/>
                <w:sz w:val="28"/>
                <w:szCs w:val="28"/>
              </w:rPr>
            </w:pPr>
            <w:r>
              <w:rPr>
                <w:rFonts w:ascii="Simplified Arabic" w:hAnsi="Simplified Arabic" w:cs="Simplified Arabic" w:hint="cs"/>
                <w:sz w:val="28"/>
                <w:szCs w:val="28"/>
                <w:rtl/>
              </w:rPr>
              <w:t>353</w:t>
            </w:r>
          </w:p>
        </w:tc>
        <w:tc>
          <w:tcPr>
            <w:tcW w:w="1800" w:type="dxa"/>
          </w:tcPr>
          <w:p w:rsidR="00796910" w:rsidRPr="00CD61AF" w:rsidRDefault="00796910" w:rsidP="00CD61AF">
            <w:pPr>
              <w:pStyle w:val="a3"/>
              <w:ind w:left="0"/>
              <w:jc w:val="right"/>
              <w:rPr>
                <w:rFonts w:ascii="Simplified Arabic" w:hAnsi="Simplified Arabic" w:cs="Simplified Arabic"/>
                <w:sz w:val="28"/>
                <w:szCs w:val="28"/>
              </w:rPr>
            </w:pPr>
            <w:r w:rsidRPr="00CD61AF">
              <w:rPr>
                <w:rFonts w:ascii="Simplified Arabic" w:hAnsi="Simplified Arabic" w:cs="Simplified Arabic" w:hint="cs"/>
                <w:sz w:val="28"/>
                <w:szCs w:val="28"/>
                <w:rtl/>
              </w:rPr>
              <w:t>المجموع العام</w:t>
            </w:r>
          </w:p>
        </w:tc>
        <w:tc>
          <w:tcPr>
            <w:tcW w:w="1458" w:type="dxa"/>
            <w:vMerge/>
          </w:tcPr>
          <w:p w:rsidR="00796910" w:rsidRPr="00CD61AF" w:rsidRDefault="00796910" w:rsidP="00CD61AF">
            <w:pPr>
              <w:jc w:val="right"/>
              <w:rPr>
                <w:rFonts w:ascii="Simplified Arabic" w:hAnsi="Simplified Arabic" w:cs="Simplified Arabic"/>
                <w:sz w:val="28"/>
                <w:szCs w:val="28"/>
                <w:rtl/>
              </w:rPr>
            </w:pPr>
          </w:p>
        </w:tc>
      </w:tr>
    </w:tbl>
    <w:p w:rsidR="00796910" w:rsidRDefault="00796910" w:rsidP="00CD61AF">
      <w:pPr>
        <w:pStyle w:val="a3"/>
        <w:jc w:val="right"/>
        <w:rPr>
          <w:sz w:val="40"/>
          <w:szCs w:val="40"/>
          <w:rtl/>
        </w:rPr>
      </w:pPr>
    </w:p>
    <w:p w:rsidR="00796910" w:rsidRPr="00590FE9" w:rsidRDefault="00796910"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يتضح من خلال الجدول </w:t>
      </w:r>
      <w:r w:rsidR="00AA0672" w:rsidRPr="00590FE9">
        <w:rPr>
          <w:rFonts w:ascii="Simplified Arabic" w:hAnsi="Simplified Arabic" w:cs="Simplified Arabic" w:hint="cs"/>
          <w:sz w:val="28"/>
          <w:szCs w:val="28"/>
          <w:rtl/>
        </w:rPr>
        <w:t xml:space="preserve">رقم </w:t>
      </w:r>
      <w:r w:rsidR="00AA0672" w:rsidRPr="00590FE9">
        <w:rPr>
          <w:rFonts w:ascii="Simplified Arabic" w:hAnsi="Simplified Arabic" w:cs="Simplified Arabic"/>
          <w:sz w:val="28"/>
          <w:szCs w:val="28"/>
          <w:rtl/>
        </w:rPr>
        <w:t>(</w:t>
      </w:r>
      <w:r w:rsidR="00CD61AF" w:rsidRPr="00590FE9">
        <w:rPr>
          <w:rFonts w:ascii="Simplified Arabic" w:hAnsi="Simplified Arabic" w:cs="Simplified Arabic" w:hint="cs"/>
          <w:sz w:val="28"/>
          <w:szCs w:val="28"/>
          <w:rtl/>
        </w:rPr>
        <w:t>1</w:t>
      </w:r>
      <w:r w:rsidR="00B3453F" w:rsidRPr="00590FE9">
        <w:rPr>
          <w:rFonts w:ascii="Simplified Arabic" w:hAnsi="Simplified Arabic" w:cs="Simplified Arabic" w:hint="cs"/>
          <w:sz w:val="28"/>
          <w:szCs w:val="28"/>
          <w:rtl/>
        </w:rPr>
        <w:t>2</w:t>
      </w:r>
      <w:r w:rsidRPr="00590FE9">
        <w:rPr>
          <w:rFonts w:ascii="Simplified Arabic" w:hAnsi="Simplified Arabic" w:cs="Simplified Arabic" w:hint="cs"/>
          <w:sz w:val="28"/>
          <w:szCs w:val="28"/>
          <w:rtl/>
        </w:rPr>
        <w:t xml:space="preserve">) </w:t>
      </w:r>
      <w:r w:rsidR="00CD61AF" w:rsidRPr="00590FE9">
        <w:rPr>
          <w:rFonts w:ascii="Simplified Arabic" w:hAnsi="Simplified Arabic" w:cs="Simplified Arabic" w:hint="cs"/>
          <w:sz w:val="28"/>
          <w:szCs w:val="28"/>
          <w:rtl/>
        </w:rPr>
        <w:t>أن</w:t>
      </w:r>
      <w:r w:rsidRPr="00590FE9">
        <w:rPr>
          <w:rFonts w:ascii="Simplified Arabic" w:hAnsi="Simplified Arabic" w:cs="Simplified Arabic" w:hint="cs"/>
          <w:sz w:val="28"/>
          <w:szCs w:val="28"/>
          <w:rtl/>
        </w:rPr>
        <w:t xml:space="preserve"> قيمة مستوى الدلالة عند </w:t>
      </w:r>
      <w:r w:rsidR="00723D72" w:rsidRPr="00590FE9">
        <w:rPr>
          <w:rFonts w:ascii="Simplified Arabic" w:hAnsi="Simplified Arabic" w:cs="Simplified Arabic" w:hint="cs"/>
          <w:sz w:val="28"/>
          <w:szCs w:val="28"/>
          <w:rtl/>
        </w:rPr>
        <w:t>الأبعاد</w:t>
      </w:r>
      <w:r w:rsidRPr="00590FE9">
        <w:rPr>
          <w:rFonts w:ascii="Simplified Arabic" w:hAnsi="Simplified Arabic" w:cs="Simplified Arabic" w:hint="cs"/>
          <w:sz w:val="28"/>
          <w:szCs w:val="28"/>
          <w:rtl/>
        </w:rPr>
        <w:t xml:space="preserve"> (العوامل الشخصية، العوامل الاجتماعية والاقتصادية، العوامل التعليمية، العوامل البيئية والمادية، الدرجة الكلية) كانت على </w:t>
      </w:r>
      <w:r w:rsidR="00AA0672" w:rsidRPr="00590FE9">
        <w:rPr>
          <w:rFonts w:ascii="Simplified Arabic" w:hAnsi="Simplified Arabic" w:cs="Simplified Arabic" w:hint="cs"/>
          <w:sz w:val="28"/>
          <w:szCs w:val="28"/>
          <w:rtl/>
        </w:rPr>
        <w:t xml:space="preserve">التوالي </w:t>
      </w:r>
      <w:r w:rsidR="00AA0672"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0.59،0.12،0.88،0.60،0.54) </w:t>
      </w:r>
      <w:r w:rsidR="00CD61AF" w:rsidRPr="00590FE9">
        <w:rPr>
          <w:rFonts w:ascii="Simplified Arabic" w:hAnsi="Simplified Arabic" w:cs="Simplified Arabic" w:hint="cs"/>
          <w:sz w:val="28"/>
          <w:szCs w:val="28"/>
          <w:rtl/>
        </w:rPr>
        <w:t>وهذه</w:t>
      </w:r>
      <w:r w:rsidRPr="00590FE9">
        <w:rPr>
          <w:rFonts w:ascii="Simplified Arabic" w:hAnsi="Simplified Arabic" w:cs="Simplified Arabic" w:hint="cs"/>
          <w:sz w:val="28"/>
          <w:szCs w:val="28"/>
          <w:rtl/>
        </w:rPr>
        <w:t xml:space="preserve"> القيم </w:t>
      </w:r>
      <w:r w:rsidR="00AA0672" w:rsidRPr="00590FE9">
        <w:rPr>
          <w:rFonts w:ascii="Simplified Arabic" w:hAnsi="Simplified Arabic" w:cs="Simplified Arabic" w:hint="cs"/>
          <w:sz w:val="28"/>
          <w:szCs w:val="28"/>
          <w:rtl/>
        </w:rPr>
        <w:t>أكبر</w:t>
      </w:r>
      <w:r w:rsidRPr="00590FE9">
        <w:rPr>
          <w:rFonts w:ascii="Simplified Arabic" w:hAnsi="Simplified Arabic" w:cs="Simplified Arabic" w:hint="cs"/>
          <w:sz w:val="28"/>
          <w:szCs w:val="28"/>
          <w:rtl/>
        </w:rPr>
        <w:t xml:space="preserve"> من </w:t>
      </w:r>
      <w:r w:rsidR="00AA0672" w:rsidRPr="00590FE9">
        <w:rPr>
          <w:rFonts w:ascii="Simplified Arabic" w:hAnsi="Simplified Arabic" w:cs="Simplified Arabic" w:hint="cs"/>
          <w:sz w:val="28"/>
          <w:szCs w:val="28"/>
          <w:rtl/>
        </w:rPr>
        <w:t>(0</w:t>
      </w:r>
      <w:r w:rsidRPr="00590FE9">
        <w:rPr>
          <w:rFonts w:ascii="Simplified Arabic" w:hAnsi="Simplified Arabic" w:cs="Simplified Arabic" w:hint="cs"/>
          <w:sz w:val="28"/>
          <w:szCs w:val="28"/>
          <w:rtl/>
        </w:rPr>
        <w:t>.05=</w:t>
      </w:r>
      <w:r w:rsidRPr="00590FE9">
        <w:rPr>
          <w:rFonts w:ascii="Times New Roman" w:hAnsi="Times New Roman" w:cs="Times New Roman" w:hint="cs"/>
          <w:sz w:val="28"/>
          <w:szCs w:val="28"/>
          <w:rtl/>
        </w:rPr>
        <w:t>α</w:t>
      </w:r>
      <w:r w:rsidRPr="00590FE9">
        <w:rPr>
          <w:rFonts w:ascii="Simplified Arabic" w:hAnsi="Simplified Arabic" w:cs="Simplified Arabic" w:hint="cs"/>
          <w:sz w:val="28"/>
          <w:szCs w:val="28"/>
          <w:rtl/>
        </w:rPr>
        <w:t xml:space="preserve">) وبذلك يتضح </w:t>
      </w:r>
      <w:r w:rsidR="00CD61AF" w:rsidRPr="00590FE9">
        <w:rPr>
          <w:rFonts w:ascii="Simplified Arabic" w:hAnsi="Simplified Arabic" w:cs="Simplified Arabic" w:hint="cs"/>
          <w:sz w:val="28"/>
          <w:szCs w:val="28"/>
          <w:rtl/>
        </w:rPr>
        <w:t>بأنه</w:t>
      </w:r>
      <w:r w:rsidRPr="00590FE9">
        <w:rPr>
          <w:rFonts w:ascii="Simplified Arabic" w:hAnsi="Simplified Arabic" w:cs="Simplified Arabic" w:hint="cs"/>
          <w:sz w:val="28"/>
          <w:szCs w:val="28"/>
          <w:rtl/>
        </w:rPr>
        <w:t xml:space="preserve"> لا توجد فروق ذات دلالة </w:t>
      </w:r>
      <w:r w:rsidR="00CD61AF" w:rsidRPr="00590FE9">
        <w:rPr>
          <w:rFonts w:ascii="Simplified Arabic" w:hAnsi="Simplified Arabic" w:cs="Simplified Arabic" w:hint="cs"/>
          <w:sz w:val="28"/>
          <w:szCs w:val="28"/>
          <w:rtl/>
        </w:rPr>
        <w:t xml:space="preserve">إحصائية </w:t>
      </w:r>
      <w:r w:rsidRPr="00590FE9">
        <w:rPr>
          <w:rFonts w:ascii="Simplified Arabic" w:hAnsi="Simplified Arabic" w:cs="Simplified Arabic" w:hint="cs"/>
          <w:sz w:val="28"/>
          <w:szCs w:val="28"/>
          <w:rtl/>
        </w:rPr>
        <w:t xml:space="preserve">عند مستوى الدلالة وبذلك تقبل هذه الفرضية الصفرية على </w:t>
      </w:r>
      <w:r w:rsidR="00326555" w:rsidRPr="00590FE9">
        <w:rPr>
          <w:rFonts w:ascii="Simplified Arabic" w:hAnsi="Simplified Arabic" w:cs="Simplified Arabic" w:hint="cs"/>
          <w:sz w:val="28"/>
          <w:szCs w:val="28"/>
          <w:rtl/>
        </w:rPr>
        <w:t>أ</w:t>
      </w:r>
      <w:r w:rsidRPr="00590FE9">
        <w:rPr>
          <w:rFonts w:ascii="Simplified Arabic" w:hAnsi="Simplified Arabic" w:cs="Simplified Arabic" w:hint="cs"/>
          <w:sz w:val="28"/>
          <w:szCs w:val="28"/>
          <w:rtl/>
        </w:rPr>
        <w:t>نه لا توجد فروق ذات دلالة تبعا لمتغير المستوى الدراسي وعلى جميع المجالات.</w:t>
      </w:r>
    </w:p>
    <w:p w:rsidR="005B023E" w:rsidRPr="00590FE9" w:rsidRDefault="00723D72"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w:t>
      </w:r>
      <w:r w:rsidR="005B023E" w:rsidRPr="00590FE9">
        <w:rPr>
          <w:rFonts w:ascii="Simplified Arabic" w:hAnsi="Simplified Arabic" w:cs="Simplified Arabic" w:hint="cs"/>
          <w:sz w:val="28"/>
          <w:szCs w:val="28"/>
          <w:rtl/>
        </w:rPr>
        <w:t xml:space="preserve">لربما نتائج الاستجابة </w:t>
      </w:r>
      <w:r w:rsidR="00326555" w:rsidRPr="00590FE9">
        <w:rPr>
          <w:rFonts w:ascii="Simplified Arabic" w:hAnsi="Simplified Arabic" w:cs="Simplified Arabic" w:hint="cs"/>
          <w:sz w:val="28"/>
          <w:szCs w:val="28"/>
          <w:rtl/>
        </w:rPr>
        <w:t>أ</w:t>
      </w:r>
      <w:r w:rsidR="005B023E" w:rsidRPr="00590FE9">
        <w:rPr>
          <w:rFonts w:ascii="Simplified Arabic" w:hAnsi="Simplified Arabic" w:cs="Simplified Arabic" w:hint="cs"/>
          <w:sz w:val="28"/>
          <w:szCs w:val="28"/>
          <w:rtl/>
        </w:rPr>
        <w:t>نه لا يوجد فروق</w:t>
      </w:r>
      <w:r w:rsidR="00326555" w:rsidRPr="00590FE9">
        <w:rPr>
          <w:rFonts w:ascii="Simplified Arabic" w:hAnsi="Simplified Arabic" w:cs="Simplified Arabic" w:hint="cs"/>
          <w:sz w:val="28"/>
          <w:szCs w:val="28"/>
          <w:rtl/>
        </w:rPr>
        <w:t>،</w:t>
      </w:r>
      <w:r w:rsidR="005B023E" w:rsidRPr="00590FE9">
        <w:rPr>
          <w:rFonts w:ascii="Simplified Arabic" w:hAnsi="Simplified Arabic" w:cs="Simplified Arabic" w:hint="cs"/>
          <w:sz w:val="28"/>
          <w:szCs w:val="28"/>
          <w:rtl/>
        </w:rPr>
        <w:t xml:space="preserve"> ولكن يرى الباح</w:t>
      </w:r>
      <w:r w:rsidR="0064488B" w:rsidRPr="00590FE9">
        <w:rPr>
          <w:rFonts w:ascii="Simplified Arabic" w:hAnsi="Simplified Arabic" w:cs="Simplified Arabic" w:hint="cs"/>
          <w:sz w:val="28"/>
          <w:szCs w:val="28"/>
          <w:rtl/>
        </w:rPr>
        <w:t>ث</w:t>
      </w:r>
      <w:r w:rsidR="005B023E" w:rsidRPr="00590FE9">
        <w:rPr>
          <w:rFonts w:ascii="Simplified Arabic" w:hAnsi="Simplified Arabic" w:cs="Simplified Arabic" w:hint="cs"/>
          <w:sz w:val="28"/>
          <w:szCs w:val="28"/>
          <w:rtl/>
        </w:rPr>
        <w:t xml:space="preserve"> </w:t>
      </w:r>
      <w:r w:rsidR="00326555" w:rsidRPr="00590FE9">
        <w:rPr>
          <w:rFonts w:ascii="Simplified Arabic" w:hAnsi="Simplified Arabic" w:cs="Simplified Arabic" w:hint="cs"/>
          <w:sz w:val="28"/>
          <w:szCs w:val="28"/>
          <w:rtl/>
        </w:rPr>
        <w:t>أ</w:t>
      </w:r>
      <w:r w:rsidRPr="00590FE9">
        <w:rPr>
          <w:rFonts w:ascii="Simplified Arabic" w:hAnsi="Simplified Arabic" w:cs="Simplified Arabic" w:hint="cs"/>
          <w:sz w:val="28"/>
          <w:szCs w:val="28"/>
          <w:rtl/>
        </w:rPr>
        <w:t>نه</w:t>
      </w:r>
      <w:r w:rsidR="005B023E" w:rsidRPr="00590FE9">
        <w:rPr>
          <w:rFonts w:ascii="Simplified Arabic" w:hAnsi="Simplified Arabic" w:cs="Simplified Arabic" w:hint="cs"/>
          <w:sz w:val="28"/>
          <w:szCs w:val="28"/>
          <w:rtl/>
        </w:rPr>
        <w:t xml:space="preserve"> من الضروري </w:t>
      </w:r>
      <w:r w:rsidR="00CD61AF" w:rsidRPr="00590FE9">
        <w:rPr>
          <w:rFonts w:ascii="Simplified Arabic" w:hAnsi="Simplified Arabic" w:cs="Simplified Arabic" w:hint="cs"/>
          <w:sz w:val="28"/>
          <w:szCs w:val="28"/>
          <w:rtl/>
        </w:rPr>
        <w:t>أن</w:t>
      </w:r>
      <w:r w:rsidR="005B023E" w:rsidRPr="00590FE9">
        <w:rPr>
          <w:rFonts w:ascii="Simplified Arabic" w:hAnsi="Simplified Arabic" w:cs="Simplified Arabic" w:hint="cs"/>
          <w:sz w:val="28"/>
          <w:szCs w:val="28"/>
          <w:rtl/>
        </w:rPr>
        <w:t xml:space="preserve"> يكون هنالك </w:t>
      </w:r>
      <w:r w:rsidR="00AA0672" w:rsidRPr="00590FE9">
        <w:rPr>
          <w:rFonts w:ascii="Simplified Arabic" w:hAnsi="Simplified Arabic" w:cs="Simplified Arabic" w:hint="cs"/>
          <w:sz w:val="28"/>
          <w:szCs w:val="28"/>
          <w:rtl/>
        </w:rPr>
        <w:t>فرق كون</w:t>
      </w:r>
      <w:r w:rsidR="005B023E" w:rsidRPr="00590FE9">
        <w:rPr>
          <w:rFonts w:ascii="Simplified Arabic" w:hAnsi="Simplified Arabic" w:cs="Simplified Arabic" w:hint="cs"/>
          <w:sz w:val="28"/>
          <w:szCs w:val="28"/>
          <w:rtl/>
        </w:rPr>
        <w:t xml:space="preserve"> طالب </w:t>
      </w:r>
      <w:r w:rsidR="00CD61AF" w:rsidRPr="00590FE9">
        <w:rPr>
          <w:rFonts w:ascii="Simplified Arabic" w:hAnsi="Simplified Arabic" w:cs="Simplified Arabic" w:hint="cs"/>
          <w:sz w:val="28"/>
          <w:szCs w:val="28"/>
          <w:rtl/>
        </w:rPr>
        <w:t>السنة</w:t>
      </w:r>
      <w:r w:rsidR="005B023E" w:rsidRPr="00590FE9">
        <w:rPr>
          <w:rFonts w:ascii="Simplified Arabic" w:hAnsi="Simplified Arabic" w:cs="Simplified Arabic" w:hint="cs"/>
          <w:sz w:val="28"/>
          <w:szCs w:val="28"/>
          <w:rtl/>
        </w:rPr>
        <w:t xml:space="preserve"> </w:t>
      </w:r>
      <w:r w:rsidR="00CD61AF" w:rsidRPr="00590FE9">
        <w:rPr>
          <w:rFonts w:ascii="Simplified Arabic" w:hAnsi="Simplified Arabic" w:cs="Simplified Arabic" w:hint="cs"/>
          <w:sz w:val="28"/>
          <w:szCs w:val="28"/>
          <w:rtl/>
        </w:rPr>
        <w:t>الأولى</w:t>
      </w:r>
      <w:r w:rsidR="005B023E" w:rsidRPr="00590FE9">
        <w:rPr>
          <w:rFonts w:ascii="Simplified Arabic" w:hAnsi="Simplified Arabic" w:cs="Simplified Arabic" w:hint="cs"/>
          <w:sz w:val="28"/>
          <w:szCs w:val="28"/>
          <w:rtl/>
        </w:rPr>
        <w:t xml:space="preserve"> لا يزال بعقليته </w:t>
      </w:r>
      <w:r w:rsidR="00AA0672" w:rsidRPr="00590FE9">
        <w:rPr>
          <w:rFonts w:ascii="Simplified Arabic" w:hAnsi="Simplified Arabic" w:cs="Simplified Arabic" w:hint="cs"/>
          <w:sz w:val="28"/>
          <w:szCs w:val="28"/>
          <w:rtl/>
        </w:rPr>
        <w:t>الأولى القادم</w:t>
      </w:r>
      <w:r w:rsidR="005B023E" w:rsidRPr="00590FE9">
        <w:rPr>
          <w:rFonts w:ascii="Simplified Arabic" w:hAnsi="Simplified Arabic" w:cs="Simplified Arabic" w:hint="cs"/>
          <w:sz w:val="28"/>
          <w:szCs w:val="28"/>
          <w:rtl/>
        </w:rPr>
        <w:t xml:space="preserve"> منها سواء من القرية </w:t>
      </w:r>
      <w:r w:rsidR="00CD61AF" w:rsidRPr="00590FE9">
        <w:rPr>
          <w:rFonts w:ascii="Simplified Arabic" w:hAnsi="Simplified Arabic" w:cs="Simplified Arabic" w:hint="cs"/>
          <w:sz w:val="28"/>
          <w:szCs w:val="28"/>
          <w:rtl/>
        </w:rPr>
        <w:t>أو</w:t>
      </w:r>
      <w:r w:rsidR="005B023E" w:rsidRPr="00590FE9">
        <w:rPr>
          <w:rFonts w:ascii="Simplified Arabic" w:hAnsi="Simplified Arabic" w:cs="Simplified Arabic" w:hint="cs"/>
          <w:sz w:val="28"/>
          <w:szCs w:val="28"/>
          <w:rtl/>
        </w:rPr>
        <w:t xml:space="preserve"> </w:t>
      </w:r>
      <w:r w:rsidR="00CD61AF" w:rsidRPr="00590FE9">
        <w:rPr>
          <w:rFonts w:ascii="Simplified Arabic" w:hAnsi="Simplified Arabic" w:cs="Simplified Arabic" w:hint="cs"/>
          <w:sz w:val="28"/>
          <w:szCs w:val="28"/>
          <w:rtl/>
        </w:rPr>
        <w:t>المدينة</w:t>
      </w:r>
      <w:r w:rsidR="005B023E" w:rsidRPr="00590FE9">
        <w:rPr>
          <w:rFonts w:ascii="Simplified Arabic" w:hAnsi="Simplified Arabic" w:cs="Simplified Arabic" w:hint="cs"/>
          <w:sz w:val="28"/>
          <w:szCs w:val="28"/>
          <w:rtl/>
        </w:rPr>
        <w:t xml:space="preserve"> </w:t>
      </w:r>
      <w:r w:rsidR="00326555" w:rsidRPr="00590FE9">
        <w:rPr>
          <w:rFonts w:ascii="Simplified Arabic" w:hAnsi="Simplified Arabic" w:cs="Simplified Arabic" w:hint="cs"/>
          <w:sz w:val="28"/>
          <w:szCs w:val="28"/>
          <w:rtl/>
        </w:rPr>
        <w:t xml:space="preserve">أو </w:t>
      </w:r>
      <w:r w:rsidR="005B023E" w:rsidRPr="00590FE9">
        <w:rPr>
          <w:rFonts w:ascii="Simplified Arabic" w:hAnsi="Simplified Arabic" w:cs="Simplified Arabic" w:hint="cs"/>
          <w:sz w:val="28"/>
          <w:szCs w:val="28"/>
          <w:rtl/>
        </w:rPr>
        <w:t xml:space="preserve">المحافظة التي تركز على الدراسة </w:t>
      </w:r>
      <w:r w:rsidR="005B023E" w:rsidRPr="00590FE9">
        <w:rPr>
          <w:rFonts w:ascii="Simplified Arabic" w:hAnsi="Simplified Arabic" w:cs="Simplified Arabic" w:hint="cs"/>
          <w:sz w:val="28"/>
          <w:szCs w:val="28"/>
          <w:rtl/>
        </w:rPr>
        <w:lastRenderedPageBreak/>
        <w:t xml:space="preserve">بشكل </w:t>
      </w:r>
      <w:r w:rsidR="00AA0672" w:rsidRPr="00590FE9">
        <w:rPr>
          <w:rFonts w:ascii="Simplified Arabic" w:hAnsi="Simplified Arabic" w:cs="Simplified Arabic" w:hint="cs"/>
          <w:sz w:val="28"/>
          <w:szCs w:val="28"/>
          <w:rtl/>
        </w:rPr>
        <w:t>كبير وأنه</w:t>
      </w:r>
      <w:r w:rsidR="005B023E" w:rsidRPr="00590FE9">
        <w:rPr>
          <w:rFonts w:ascii="Simplified Arabic" w:hAnsi="Simplified Arabic" w:cs="Simplified Arabic" w:hint="cs"/>
          <w:sz w:val="28"/>
          <w:szCs w:val="28"/>
          <w:rtl/>
        </w:rPr>
        <w:t xml:space="preserve"> كلما تقدم في المستوى الدراسي </w:t>
      </w:r>
      <w:r w:rsidR="00CD61AF" w:rsidRPr="00590FE9">
        <w:rPr>
          <w:rFonts w:ascii="Simplified Arabic" w:hAnsi="Simplified Arabic" w:cs="Simplified Arabic" w:hint="cs"/>
          <w:sz w:val="28"/>
          <w:szCs w:val="28"/>
          <w:rtl/>
        </w:rPr>
        <w:t>يأخذ</w:t>
      </w:r>
      <w:r w:rsidR="005B023E" w:rsidRPr="00590FE9">
        <w:rPr>
          <w:rFonts w:ascii="Simplified Arabic" w:hAnsi="Simplified Arabic" w:cs="Simplified Arabic" w:hint="cs"/>
          <w:sz w:val="28"/>
          <w:szCs w:val="28"/>
          <w:rtl/>
        </w:rPr>
        <w:t xml:space="preserve"> المنحى الخاص بطلبة </w:t>
      </w:r>
      <w:r w:rsidR="00AA0672" w:rsidRPr="00590FE9">
        <w:rPr>
          <w:rFonts w:ascii="Simplified Arabic" w:hAnsi="Simplified Arabic" w:cs="Simplified Arabic" w:hint="cs"/>
          <w:sz w:val="28"/>
          <w:szCs w:val="28"/>
          <w:rtl/>
        </w:rPr>
        <w:t>الجامعة</w:t>
      </w:r>
      <w:r w:rsidR="005B023E" w:rsidRPr="00590FE9">
        <w:rPr>
          <w:rFonts w:ascii="Simplified Arabic" w:hAnsi="Simplified Arabic" w:cs="Simplified Arabic" w:hint="cs"/>
          <w:sz w:val="28"/>
          <w:szCs w:val="28"/>
          <w:rtl/>
        </w:rPr>
        <w:t xml:space="preserve"> من </w:t>
      </w:r>
      <w:r w:rsidR="00CD61AF" w:rsidRPr="00590FE9">
        <w:rPr>
          <w:rFonts w:ascii="Simplified Arabic" w:hAnsi="Simplified Arabic" w:cs="Simplified Arabic" w:hint="cs"/>
          <w:sz w:val="28"/>
          <w:szCs w:val="28"/>
          <w:rtl/>
        </w:rPr>
        <w:t>تأجيل</w:t>
      </w:r>
      <w:r w:rsidR="005B023E" w:rsidRPr="00590FE9">
        <w:rPr>
          <w:rFonts w:ascii="Simplified Arabic" w:hAnsi="Simplified Arabic" w:cs="Simplified Arabic" w:hint="cs"/>
          <w:sz w:val="28"/>
          <w:szCs w:val="28"/>
          <w:rtl/>
        </w:rPr>
        <w:t xml:space="preserve"> </w:t>
      </w:r>
      <w:r w:rsidR="00326555" w:rsidRPr="00590FE9">
        <w:rPr>
          <w:rFonts w:ascii="Simplified Arabic" w:hAnsi="Simplified Arabic" w:cs="Simplified Arabic" w:hint="cs"/>
          <w:sz w:val="28"/>
          <w:szCs w:val="28"/>
          <w:rtl/>
        </w:rPr>
        <w:t>ال</w:t>
      </w:r>
      <w:r w:rsidR="005B023E" w:rsidRPr="00590FE9">
        <w:rPr>
          <w:rFonts w:ascii="Simplified Arabic" w:hAnsi="Simplified Arabic" w:cs="Simplified Arabic" w:hint="cs"/>
          <w:sz w:val="28"/>
          <w:szCs w:val="28"/>
          <w:rtl/>
        </w:rPr>
        <w:t xml:space="preserve">دراسة </w:t>
      </w:r>
      <w:r w:rsidR="00CD61AF" w:rsidRPr="00590FE9">
        <w:rPr>
          <w:rFonts w:ascii="Simplified Arabic" w:hAnsi="Simplified Arabic" w:cs="Simplified Arabic" w:hint="cs"/>
          <w:sz w:val="28"/>
          <w:szCs w:val="28"/>
          <w:rtl/>
        </w:rPr>
        <w:t>أو الإهمال.</w:t>
      </w:r>
    </w:p>
    <w:p w:rsidR="000F0533" w:rsidRDefault="000F0533" w:rsidP="00B40401">
      <w:pPr>
        <w:pStyle w:val="a3"/>
        <w:jc w:val="right"/>
        <w:rPr>
          <w:rFonts w:ascii="Simplified Arabic" w:hAnsi="Simplified Arabic" w:cs="Simplified Arabic"/>
          <w:b/>
          <w:bCs/>
          <w:sz w:val="28"/>
          <w:szCs w:val="28"/>
          <w:rtl/>
        </w:rPr>
      </w:pPr>
      <w:r w:rsidRPr="00CD61AF">
        <w:rPr>
          <w:rFonts w:ascii="Simplified Arabic" w:hAnsi="Simplified Arabic" w:cs="Simplified Arabic" w:hint="cs"/>
          <w:b/>
          <w:bCs/>
          <w:sz w:val="28"/>
          <w:szCs w:val="28"/>
          <w:rtl/>
        </w:rPr>
        <w:t>التوصيات</w:t>
      </w:r>
      <w:r w:rsidR="00B40401">
        <w:rPr>
          <w:rFonts w:ascii="Simplified Arabic" w:hAnsi="Simplified Arabic" w:cs="Simplified Arabic" w:hint="cs"/>
          <w:b/>
          <w:bCs/>
          <w:sz w:val="28"/>
          <w:szCs w:val="28"/>
          <w:rtl/>
        </w:rPr>
        <w:t xml:space="preserve"> </w:t>
      </w:r>
      <w:r w:rsidR="00AA0672">
        <w:rPr>
          <w:rFonts w:ascii="Simplified Arabic" w:hAnsi="Simplified Arabic" w:cs="Simplified Arabic" w:hint="cs"/>
          <w:b/>
          <w:bCs/>
          <w:sz w:val="28"/>
          <w:szCs w:val="28"/>
          <w:rtl/>
        </w:rPr>
        <w:t>والمقترحات</w:t>
      </w:r>
      <w:r w:rsidR="00B40401">
        <w:rPr>
          <w:rFonts w:ascii="Simplified Arabic" w:hAnsi="Simplified Arabic" w:cs="Simplified Arabic" w:hint="cs"/>
          <w:b/>
          <w:bCs/>
          <w:sz w:val="28"/>
          <w:szCs w:val="28"/>
          <w:rtl/>
        </w:rPr>
        <w:t>:</w:t>
      </w:r>
    </w:p>
    <w:p w:rsidR="000F0533" w:rsidRPr="00590FE9" w:rsidRDefault="000F0533" w:rsidP="00590FE9">
      <w:pPr>
        <w:bidi/>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في </w:t>
      </w:r>
      <w:r w:rsidR="00CD61AF" w:rsidRPr="00590FE9">
        <w:rPr>
          <w:rFonts w:ascii="Simplified Arabic" w:hAnsi="Simplified Arabic" w:cs="Simplified Arabic" w:hint="cs"/>
          <w:sz w:val="28"/>
          <w:szCs w:val="28"/>
          <w:rtl/>
        </w:rPr>
        <w:t>ضوء</w:t>
      </w:r>
      <w:r w:rsidRPr="00590FE9">
        <w:rPr>
          <w:rFonts w:ascii="Simplified Arabic" w:hAnsi="Simplified Arabic" w:cs="Simplified Arabic" w:hint="cs"/>
          <w:sz w:val="28"/>
          <w:szCs w:val="28"/>
          <w:rtl/>
        </w:rPr>
        <w:t xml:space="preserve"> ما توصلت </w:t>
      </w:r>
      <w:r w:rsidR="00CD61AF" w:rsidRPr="00590FE9">
        <w:rPr>
          <w:rFonts w:ascii="Simplified Arabic" w:hAnsi="Simplified Arabic" w:cs="Simplified Arabic" w:hint="cs"/>
          <w:sz w:val="28"/>
          <w:szCs w:val="28"/>
          <w:rtl/>
        </w:rPr>
        <w:t>إلية</w:t>
      </w:r>
      <w:r w:rsidRPr="00590FE9">
        <w:rPr>
          <w:rFonts w:ascii="Simplified Arabic" w:hAnsi="Simplified Arabic" w:cs="Simplified Arabic" w:hint="cs"/>
          <w:sz w:val="28"/>
          <w:szCs w:val="28"/>
          <w:rtl/>
        </w:rPr>
        <w:t xml:space="preserve"> الدراسة الحالية يمكن تقديم التوصيات والمقترحات </w:t>
      </w:r>
      <w:r w:rsidR="00326555" w:rsidRPr="00590FE9">
        <w:rPr>
          <w:rFonts w:ascii="Simplified Arabic" w:hAnsi="Simplified Arabic" w:cs="Simplified Arabic" w:hint="cs"/>
          <w:sz w:val="28"/>
          <w:szCs w:val="28"/>
          <w:rtl/>
        </w:rPr>
        <w:t>الآتية</w:t>
      </w:r>
      <w:r w:rsidRPr="00590FE9">
        <w:rPr>
          <w:rFonts w:ascii="Simplified Arabic" w:hAnsi="Simplified Arabic" w:cs="Simplified Arabic" w:hint="cs"/>
          <w:sz w:val="28"/>
          <w:szCs w:val="28"/>
          <w:rtl/>
        </w:rPr>
        <w:t>:</w:t>
      </w:r>
    </w:p>
    <w:p w:rsidR="00B3453F" w:rsidRPr="00590FE9" w:rsidRDefault="00B3453F" w:rsidP="00590FE9">
      <w:pPr>
        <w:bidi/>
        <w:rPr>
          <w:rFonts w:ascii="Simplified Arabic" w:hAnsi="Simplified Arabic" w:cs="Simplified Arabic"/>
          <w:sz w:val="28"/>
          <w:szCs w:val="28"/>
          <w:rtl/>
        </w:rPr>
      </w:pPr>
      <w:r w:rsidRPr="00590FE9">
        <w:rPr>
          <w:rFonts w:ascii="Simplified Arabic" w:hAnsi="Simplified Arabic" w:cs="Simplified Arabic" w:hint="cs"/>
          <w:sz w:val="28"/>
          <w:szCs w:val="28"/>
          <w:rtl/>
        </w:rPr>
        <w:t>- عقد ورشات عمل لأعضاء هيئة التدريس بالجامعة عن كيفية وضع الأسئلة وصياغتها حتى تراعي الفروق الفردية بين الطلاب.</w:t>
      </w:r>
    </w:p>
    <w:p w:rsidR="00B3453F" w:rsidRPr="00590FE9" w:rsidRDefault="00B3453F" w:rsidP="00590FE9">
      <w:pPr>
        <w:bidi/>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إيجاد برامج خاصة لذوي المعدلات التراكمية </w:t>
      </w:r>
      <w:r w:rsidR="00AA0672" w:rsidRPr="00590FE9">
        <w:rPr>
          <w:rFonts w:ascii="Simplified Arabic" w:hAnsi="Simplified Arabic" w:cs="Simplified Arabic" w:hint="cs"/>
          <w:sz w:val="28"/>
          <w:szCs w:val="28"/>
          <w:rtl/>
        </w:rPr>
        <w:t>المتدنية،</w:t>
      </w:r>
      <w:r w:rsidRPr="00590FE9">
        <w:rPr>
          <w:rFonts w:ascii="Simplified Arabic" w:hAnsi="Simplified Arabic" w:cs="Simplified Arabic" w:hint="cs"/>
          <w:sz w:val="28"/>
          <w:szCs w:val="28"/>
          <w:rtl/>
        </w:rPr>
        <w:t xml:space="preserve"> بدلا من فصلهم وجعلهم عالة على المجتمع الفلسطيني، وذلك بتسجيل مساقات دراسية وعبء دراسي يتناسب مع قدراتهم.</w:t>
      </w:r>
    </w:p>
    <w:p w:rsidR="00B3453F" w:rsidRPr="00590FE9" w:rsidRDefault="00B3453F" w:rsidP="00590FE9">
      <w:pPr>
        <w:bidi/>
        <w:rPr>
          <w:rFonts w:ascii="Simplified Arabic" w:hAnsi="Simplified Arabic" w:cs="Simplified Arabic"/>
          <w:sz w:val="28"/>
          <w:szCs w:val="28"/>
          <w:rtl/>
        </w:rPr>
      </w:pPr>
      <w:r w:rsidRPr="00590FE9">
        <w:rPr>
          <w:rFonts w:ascii="Simplified Arabic" w:hAnsi="Simplified Arabic" w:cs="Simplified Arabic" w:hint="cs"/>
          <w:sz w:val="28"/>
          <w:szCs w:val="28"/>
          <w:rtl/>
        </w:rPr>
        <w:t>- طرح الجامعة لمساق دراسي (كمتطلب جامعة) يعرف الطلبة بالحياة الجامعية ومتطلباتها وبالأنظمة والقوانين المعمول بها في الجامعة.</w:t>
      </w:r>
    </w:p>
    <w:p w:rsidR="00B3453F" w:rsidRPr="00590FE9" w:rsidRDefault="00B3453F" w:rsidP="00590FE9">
      <w:pPr>
        <w:bidi/>
        <w:rPr>
          <w:rFonts w:ascii="Simplified Arabic" w:hAnsi="Simplified Arabic" w:cs="Simplified Arabic"/>
          <w:sz w:val="28"/>
          <w:szCs w:val="28"/>
          <w:rtl/>
        </w:rPr>
      </w:pPr>
      <w:r w:rsidRPr="00590FE9">
        <w:rPr>
          <w:rFonts w:ascii="Simplified Arabic" w:hAnsi="Simplified Arabic" w:cs="Simplified Arabic" w:hint="cs"/>
          <w:sz w:val="28"/>
          <w:szCs w:val="28"/>
          <w:rtl/>
        </w:rPr>
        <w:t>- العمل على مساعدة الطلبة الفقراء حتى يتم تفرغهم للتعليم ومواصلة تعليم</w:t>
      </w:r>
      <w:r w:rsidR="00326555" w:rsidRPr="00590FE9">
        <w:rPr>
          <w:rFonts w:ascii="Simplified Arabic" w:hAnsi="Simplified Arabic" w:cs="Simplified Arabic" w:hint="cs"/>
          <w:sz w:val="28"/>
          <w:szCs w:val="28"/>
          <w:rtl/>
        </w:rPr>
        <w:t>ه</w:t>
      </w:r>
      <w:r w:rsidRPr="00590FE9">
        <w:rPr>
          <w:rFonts w:ascii="Simplified Arabic" w:hAnsi="Simplified Arabic" w:cs="Simplified Arabic" w:hint="cs"/>
          <w:sz w:val="28"/>
          <w:szCs w:val="28"/>
          <w:rtl/>
        </w:rPr>
        <w:t xml:space="preserve"> بكل جدية.</w:t>
      </w:r>
    </w:p>
    <w:p w:rsidR="00FC4C67" w:rsidRPr="00590FE9" w:rsidRDefault="00FC4C67" w:rsidP="00590FE9">
      <w:pPr>
        <w:bidi/>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عقد ورشات عمل وندوات توعية للطلبة في </w:t>
      </w:r>
      <w:r w:rsidR="00AA0672" w:rsidRPr="00590FE9">
        <w:rPr>
          <w:rFonts w:ascii="Simplified Arabic" w:hAnsi="Simplified Arabic" w:cs="Simplified Arabic" w:hint="cs"/>
          <w:sz w:val="28"/>
          <w:szCs w:val="28"/>
          <w:rtl/>
        </w:rPr>
        <w:t>الجامعة</w:t>
      </w:r>
      <w:r w:rsidRPr="00590FE9">
        <w:rPr>
          <w:rFonts w:ascii="Simplified Arabic" w:hAnsi="Simplified Arabic" w:cs="Simplified Arabic" w:hint="cs"/>
          <w:sz w:val="28"/>
          <w:szCs w:val="28"/>
          <w:rtl/>
        </w:rPr>
        <w:t xml:space="preserve"> وذلك للعمل على كيفية رفع معدلاتهم التراكمية ومواكبة تطورات العصر.</w:t>
      </w:r>
    </w:p>
    <w:p w:rsidR="00FC4C67" w:rsidRPr="00590FE9" w:rsidRDefault="00FC4C67" w:rsidP="00590FE9">
      <w:pPr>
        <w:bidi/>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زيادة تفعيل دوار التوجيه والإرشاد النفسي والتربوي في الجامعة ودعم تلك الدوائر بكافة الإمكانات من اجل القيام </w:t>
      </w:r>
      <w:r w:rsidR="00AA0672" w:rsidRPr="00590FE9">
        <w:rPr>
          <w:rFonts w:ascii="Simplified Arabic" w:hAnsi="Simplified Arabic" w:cs="Simplified Arabic" w:hint="cs"/>
          <w:sz w:val="28"/>
          <w:szCs w:val="28"/>
          <w:rtl/>
        </w:rPr>
        <w:t>بمهامها على</w:t>
      </w:r>
      <w:r w:rsidRPr="00590FE9">
        <w:rPr>
          <w:rFonts w:ascii="Simplified Arabic" w:hAnsi="Simplified Arabic" w:cs="Simplified Arabic" w:hint="cs"/>
          <w:sz w:val="28"/>
          <w:szCs w:val="28"/>
          <w:rtl/>
        </w:rPr>
        <w:t xml:space="preserve"> أكمل وجه.</w:t>
      </w:r>
    </w:p>
    <w:p w:rsidR="00090CC4" w:rsidRPr="00590FE9" w:rsidRDefault="00090CC4" w:rsidP="00590FE9">
      <w:pPr>
        <w:bidi/>
        <w:rPr>
          <w:rFonts w:ascii="Simplified Arabic" w:hAnsi="Simplified Arabic" w:cs="Simplified Arabic"/>
          <w:sz w:val="28"/>
          <w:szCs w:val="28"/>
          <w:rtl/>
        </w:rPr>
      </w:pPr>
      <w:r w:rsidRPr="00590FE9">
        <w:rPr>
          <w:rFonts w:ascii="Simplified Arabic" w:hAnsi="Simplified Arabic" w:cs="Simplified Arabic" w:hint="cs"/>
          <w:sz w:val="28"/>
          <w:szCs w:val="28"/>
          <w:rtl/>
        </w:rPr>
        <w:t>- العمل على بث روح الأمان والاطمئنان لدى الطلبة وعدم ترهيبهم بالامتحانات.</w:t>
      </w:r>
    </w:p>
    <w:p w:rsidR="00090CC4" w:rsidRDefault="00090CC4" w:rsidP="00090CC4">
      <w:pPr>
        <w:pStyle w:val="a3"/>
        <w:ind w:left="1170"/>
        <w:jc w:val="right"/>
        <w:rPr>
          <w:rFonts w:ascii="Simplified Arabic" w:hAnsi="Simplified Arabic" w:cs="Simplified Arabic"/>
          <w:sz w:val="28"/>
          <w:szCs w:val="28"/>
          <w:rtl/>
        </w:rPr>
      </w:pPr>
      <w:r w:rsidRPr="00CD61AF">
        <w:rPr>
          <w:rFonts w:ascii="Simplified Arabic" w:hAnsi="Simplified Arabic" w:cs="Simplified Arabic" w:hint="cs"/>
          <w:sz w:val="28"/>
          <w:szCs w:val="28"/>
          <w:rtl/>
        </w:rPr>
        <w:t>- إجراء دراسات مماثلة لتحديد العوامل المؤدية إلى تدني المعدلات التراكمية من وجهة نظر الآباء والأمهات.</w:t>
      </w:r>
    </w:p>
    <w:p w:rsidR="00733FA9" w:rsidRDefault="00733FA9" w:rsidP="00733FA9">
      <w:pPr>
        <w:pStyle w:val="a3"/>
        <w:ind w:left="1170"/>
        <w:jc w:val="right"/>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وبعد ان من الله علي بإنجاز هذا البحث المتواضع ، لا بد وان أتقدم بجزيل شكري وعظيم امتناني الى إدارة جامعة فلسطين التقنية </w:t>
      </w:r>
      <w:r>
        <w:rPr>
          <w:rFonts w:ascii="Simplified Arabic" w:hAnsi="Simplified Arabic" w:cs="Simplified Arabic"/>
          <w:sz w:val="28"/>
          <w:szCs w:val="28"/>
          <w:rtl/>
        </w:rPr>
        <w:t>–</w:t>
      </w:r>
      <w:r>
        <w:rPr>
          <w:rFonts w:ascii="Simplified Arabic" w:hAnsi="Simplified Arabic" w:cs="Simplified Arabic" w:hint="cs"/>
          <w:sz w:val="28"/>
          <w:szCs w:val="28"/>
          <w:rtl/>
        </w:rPr>
        <w:t>خضوري-لما قدمته لي من تسهيلات من اجل انجاز هذا الدراسة</w:t>
      </w:r>
      <w:bookmarkStart w:id="0" w:name="_GoBack"/>
      <w:bookmarkEnd w:id="0"/>
    </w:p>
    <w:p w:rsidR="00733FA9" w:rsidRDefault="00733FA9" w:rsidP="00090CC4">
      <w:pPr>
        <w:pStyle w:val="a3"/>
        <w:ind w:left="1170"/>
        <w:jc w:val="right"/>
        <w:rPr>
          <w:rFonts w:ascii="Simplified Arabic" w:hAnsi="Simplified Arabic" w:cs="Simplified Arabic"/>
          <w:sz w:val="28"/>
          <w:szCs w:val="28"/>
          <w:rtl/>
        </w:rPr>
      </w:pPr>
    </w:p>
    <w:p w:rsidR="00733FA9" w:rsidRDefault="00733FA9" w:rsidP="00090CC4">
      <w:pPr>
        <w:pStyle w:val="a3"/>
        <w:ind w:left="1170"/>
        <w:jc w:val="right"/>
        <w:rPr>
          <w:rFonts w:ascii="Simplified Arabic" w:hAnsi="Simplified Arabic" w:cs="Simplified Arabic"/>
          <w:sz w:val="28"/>
          <w:szCs w:val="28"/>
        </w:rPr>
      </w:pPr>
    </w:p>
    <w:p w:rsidR="00733FA9" w:rsidRPr="00CD61AF" w:rsidRDefault="00733FA9" w:rsidP="00090CC4">
      <w:pPr>
        <w:pStyle w:val="a3"/>
        <w:ind w:left="1170"/>
        <w:jc w:val="right"/>
        <w:rPr>
          <w:rFonts w:ascii="Simplified Arabic" w:hAnsi="Simplified Arabic" w:cs="Simplified Arabic"/>
          <w:sz w:val="28"/>
          <w:szCs w:val="28"/>
        </w:rPr>
      </w:pPr>
    </w:p>
    <w:p w:rsidR="000F0533" w:rsidRPr="00CD61AF" w:rsidRDefault="000F0533" w:rsidP="000F0533">
      <w:pPr>
        <w:pStyle w:val="a3"/>
        <w:jc w:val="right"/>
        <w:rPr>
          <w:rFonts w:ascii="Simplified Arabic" w:hAnsi="Simplified Arabic" w:cs="Simplified Arabic"/>
          <w:b/>
          <w:bCs/>
          <w:sz w:val="28"/>
          <w:szCs w:val="28"/>
          <w:rtl/>
        </w:rPr>
      </w:pPr>
      <w:r w:rsidRPr="00CD61AF">
        <w:rPr>
          <w:rFonts w:ascii="Simplified Arabic" w:hAnsi="Simplified Arabic" w:cs="Simplified Arabic" w:hint="cs"/>
          <w:b/>
          <w:bCs/>
          <w:sz w:val="28"/>
          <w:szCs w:val="28"/>
          <w:rtl/>
        </w:rPr>
        <w:t>المراجع</w:t>
      </w:r>
      <w:r w:rsidR="006B79E5" w:rsidRPr="00CD61AF">
        <w:rPr>
          <w:rFonts w:ascii="Simplified Arabic" w:hAnsi="Simplified Arabic" w:cs="Simplified Arabic" w:hint="cs"/>
          <w:b/>
          <w:bCs/>
          <w:sz w:val="28"/>
          <w:szCs w:val="28"/>
          <w:rtl/>
        </w:rPr>
        <w:t xml:space="preserve"> العربية</w:t>
      </w:r>
      <w:r w:rsidRPr="00CD61AF">
        <w:rPr>
          <w:rFonts w:ascii="Simplified Arabic" w:hAnsi="Simplified Arabic" w:cs="Simplified Arabic" w:hint="cs"/>
          <w:b/>
          <w:bCs/>
          <w:sz w:val="28"/>
          <w:szCs w:val="28"/>
          <w:rtl/>
        </w:rPr>
        <w:t>:</w:t>
      </w:r>
    </w:p>
    <w:p w:rsidR="000F0533" w:rsidRPr="00590FE9" w:rsidRDefault="008B0B40"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أبو العزائم، </w:t>
      </w:r>
      <w:r w:rsidR="00AA0672" w:rsidRPr="00590FE9">
        <w:rPr>
          <w:rFonts w:ascii="Simplified Arabic" w:hAnsi="Simplified Arabic" w:cs="Simplified Arabic" w:hint="cs"/>
          <w:sz w:val="28"/>
          <w:szCs w:val="28"/>
          <w:rtl/>
        </w:rPr>
        <w:t xml:space="preserve">جمال. </w:t>
      </w:r>
      <w:r w:rsidR="00AA0672"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2008). </w:t>
      </w:r>
      <w:r w:rsidRPr="00590FE9">
        <w:rPr>
          <w:rFonts w:ascii="Simplified Arabic" w:hAnsi="Simplified Arabic" w:cs="Simplified Arabic" w:hint="cs"/>
          <w:b/>
          <w:bCs/>
          <w:sz w:val="28"/>
          <w:szCs w:val="28"/>
          <w:rtl/>
        </w:rPr>
        <w:t>صعوبات ومشكلات التعلم والإحصاء النفسي والاجتماعي والتربوي</w:t>
      </w:r>
      <w:r w:rsidRPr="00590FE9">
        <w:rPr>
          <w:rFonts w:ascii="Simplified Arabic" w:hAnsi="Simplified Arabic" w:cs="Simplified Arabic" w:hint="cs"/>
          <w:sz w:val="28"/>
          <w:szCs w:val="28"/>
          <w:rtl/>
        </w:rPr>
        <w:t>، دار النهضة العربية، بيروت.</w:t>
      </w:r>
    </w:p>
    <w:p w:rsidR="00CD0670" w:rsidRPr="00590FE9" w:rsidRDefault="00CD0670"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جامعة فلسطين التقنية </w:t>
      </w:r>
      <w:r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 خضوري، طولكرم. (2016)</w:t>
      </w:r>
      <w:r w:rsidR="00B3453F" w:rsidRPr="00590FE9">
        <w:rPr>
          <w:rFonts w:ascii="Simplified Arabic" w:hAnsi="Simplified Arabic" w:cs="Simplified Arabic" w:hint="cs"/>
          <w:sz w:val="28"/>
          <w:szCs w:val="28"/>
          <w:rtl/>
        </w:rPr>
        <w:t xml:space="preserve">، </w:t>
      </w:r>
      <w:r w:rsidR="00B3453F" w:rsidRPr="00590FE9">
        <w:rPr>
          <w:rFonts w:ascii="Simplified Arabic" w:hAnsi="Simplified Arabic" w:cs="Simplified Arabic" w:hint="cs"/>
          <w:b/>
          <w:bCs/>
          <w:sz w:val="28"/>
          <w:szCs w:val="28"/>
          <w:rtl/>
        </w:rPr>
        <w:t>حاضنة الريادة والإبداع</w:t>
      </w:r>
      <w:r w:rsidR="00B3453F" w:rsidRPr="00590FE9">
        <w:rPr>
          <w:rFonts w:ascii="Simplified Arabic" w:hAnsi="Simplified Arabic" w:cs="Simplified Arabic" w:hint="cs"/>
          <w:sz w:val="28"/>
          <w:szCs w:val="28"/>
          <w:rtl/>
        </w:rPr>
        <w:t xml:space="preserve">. </w:t>
      </w:r>
      <w:r w:rsidRPr="00590FE9">
        <w:rPr>
          <w:rFonts w:ascii="Simplified Arabic" w:hAnsi="Simplified Arabic" w:cs="Simplified Arabic" w:hint="cs"/>
          <w:sz w:val="28"/>
          <w:szCs w:val="28"/>
          <w:rtl/>
        </w:rPr>
        <w:t xml:space="preserve"> </w:t>
      </w:r>
    </w:p>
    <w:p w:rsidR="00F6078D" w:rsidRPr="00590FE9" w:rsidRDefault="00590FE9" w:rsidP="00590FE9">
      <w:pPr>
        <w:bidi/>
        <w:jc w:val="both"/>
        <w:rPr>
          <w:rFonts w:ascii="Simplified Arabic" w:hAnsi="Simplified Arabic" w:cs="Simplified Arabic"/>
          <w:sz w:val="28"/>
          <w:szCs w:val="28"/>
        </w:rPr>
      </w:pPr>
      <w:r>
        <w:rPr>
          <w:rFonts w:ascii="Simplified Arabic" w:hAnsi="Simplified Arabic" w:cs="Simplified Arabic"/>
          <w:sz w:val="28"/>
          <w:szCs w:val="28"/>
        </w:rPr>
        <w:t>-</w:t>
      </w:r>
      <w:r w:rsidR="00F6078D" w:rsidRPr="00590FE9">
        <w:rPr>
          <w:rFonts w:ascii="Simplified Arabic" w:hAnsi="Simplified Arabic" w:cs="Simplified Arabic" w:hint="cs"/>
          <w:sz w:val="28"/>
          <w:szCs w:val="28"/>
          <w:rtl/>
        </w:rPr>
        <w:t xml:space="preserve">جامعة فلسطين التقنية </w:t>
      </w:r>
      <w:r w:rsidR="00F6078D" w:rsidRPr="00590FE9">
        <w:rPr>
          <w:rFonts w:ascii="Simplified Arabic" w:hAnsi="Simplified Arabic" w:cs="Simplified Arabic"/>
          <w:sz w:val="28"/>
          <w:szCs w:val="28"/>
          <w:rtl/>
        </w:rPr>
        <w:t>–</w:t>
      </w:r>
      <w:r w:rsidR="00F6078D" w:rsidRPr="00590FE9">
        <w:rPr>
          <w:rFonts w:ascii="Simplified Arabic" w:hAnsi="Simplified Arabic" w:cs="Simplified Arabic" w:hint="cs"/>
          <w:sz w:val="28"/>
          <w:szCs w:val="28"/>
          <w:rtl/>
        </w:rPr>
        <w:t xml:space="preserve"> خضوري، طولكرم. (2017)، </w:t>
      </w:r>
      <w:r w:rsidR="00F6078D" w:rsidRPr="00590FE9">
        <w:rPr>
          <w:rFonts w:ascii="Simplified Arabic" w:hAnsi="Simplified Arabic" w:cs="Simplified Arabic" w:hint="cs"/>
          <w:b/>
          <w:bCs/>
          <w:sz w:val="28"/>
          <w:szCs w:val="28"/>
          <w:rtl/>
        </w:rPr>
        <w:t xml:space="preserve">دليل الجامعة. </w:t>
      </w:r>
      <w:r w:rsidR="00F6078D" w:rsidRPr="00590FE9">
        <w:rPr>
          <w:rFonts w:ascii="Simplified Arabic" w:hAnsi="Simplified Arabic" w:cs="Simplified Arabic"/>
          <w:b/>
          <w:bCs/>
          <w:sz w:val="28"/>
          <w:szCs w:val="28"/>
        </w:rPr>
        <w:t xml:space="preserve">- </w:t>
      </w:r>
    </w:p>
    <w:p w:rsidR="00CD0670" w:rsidRPr="00590FE9" w:rsidRDefault="00CD0670"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حسن، محمد وصديق، </w:t>
      </w:r>
      <w:r w:rsidR="00AA0672" w:rsidRPr="00590FE9">
        <w:rPr>
          <w:rFonts w:ascii="Simplified Arabic" w:hAnsi="Simplified Arabic" w:cs="Simplified Arabic" w:hint="cs"/>
          <w:sz w:val="28"/>
          <w:szCs w:val="28"/>
          <w:rtl/>
        </w:rPr>
        <w:t xml:space="preserve">محمد </w:t>
      </w:r>
      <w:r w:rsidR="00AA0672"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2010) أسباب التأخر الدراسي مشكلة تربوية تبحث عن حل، </w:t>
      </w:r>
      <w:r w:rsidRPr="00590FE9">
        <w:rPr>
          <w:rFonts w:ascii="Simplified Arabic" w:hAnsi="Simplified Arabic" w:cs="Simplified Arabic" w:hint="cs"/>
          <w:b/>
          <w:bCs/>
          <w:sz w:val="28"/>
          <w:szCs w:val="28"/>
          <w:rtl/>
        </w:rPr>
        <w:t>مجلة التربية القطرية</w:t>
      </w:r>
      <w:r w:rsidRPr="00590FE9">
        <w:rPr>
          <w:rFonts w:ascii="Simplified Arabic" w:hAnsi="Simplified Arabic" w:cs="Simplified Arabic" w:hint="cs"/>
          <w:sz w:val="28"/>
          <w:szCs w:val="28"/>
          <w:rtl/>
        </w:rPr>
        <w:t>،20(94).</w:t>
      </w:r>
    </w:p>
    <w:p w:rsidR="00CD0670" w:rsidRPr="00590FE9" w:rsidRDefault="00CD0670"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الحلو </w:t>
      </w:r>
      <w:r w:rsidR="00AA0672" w:rsidRPr="00590FE9">
        <w:rPr>
          <w:rFonts w:ascii="Simplified Arabic" w:hAnsi="Simplified Arabic" w:cs="Simplified Arabic" w:hint="cs"/>
          <w:sz w:val="28"/>
          <w:szCs w:val="28"/>
          <w:rtl/>
        </w:rPr>
        <w:t>محمد،</w:t>
      </w:r>
      <w:r w:rsidRPr="00590FE9">
        <w:rPr>
          <w:rFonts w:ascii="Simplified Arabic" w:hAnsi="Simplified Arabic" w:cs="Simplified Arabic" w:hint="cs"/>
          <w:sz w:val="28"/>
          <w:szCs w:val="28"/>
          <w:rtl/>
        </w:rPr>
        <w:t xml:space="preserve"> وكمال </w:t>
      </w:r>
      <w:r w:rsidR="00AA0672" w:rsidRPr="00590FE9">
        <w:rPr>
          <w:rFonts w:ascii="Simplified Arabic" w:hAnsi="Simplified Arabic" w:cs="Simplified Arabic" w:hint="cs"/>
          <w:sz w:val="28"/>
          <w:szCs w:val="28"/>
          <w:rtl/>
        </w:rPr>
        <w:t xml:space="preserve">سالم </w:t>
      </w:r>
      <w:r w:rsidR="00AA0672"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2003). أسباب تدني التحصيل كما يدركه طلبة ألجامعه الإسلامية بغزة، </w:t>
      </w:r>
      <w:r w:rsidRPr="00590FE9">
        <w:rPr>
          <w:rFonts w:ascii="Simplified Arabic" w:hAnsi="Simplified Arabic" w:cs="Simplified Arabic" w:hint="cs"/>
          <w:b/>
          <w:bCs/>
          <w:sz w:val="28"/>
          <w:szCs w:val="28"/>
          <w:rtl/>
        </w:rPr>
        <w:t>مجلة الجامعة الإسلامية،</w:t>
      </w:r>
      <w:r w:rsidRPr="00590FE9">
        <w:rPr>
          <w:rFonts w:ascii="Simplified Arabic" w:hAnsi="Simplified Arabic" w:cs="Simplified Arabic" w:hint="cs"/>
          <w:sz w:val="28"/>
          <w:szCs w:val="28"/>
          <w:rtl/>
        </w:rPr>
        <w:t>11(2)</w:t>
      </w:r>
    </w:p>
    <w:p w:rsidR="008231C2" w:rsidRPr="00590FE9" w:rsidRDefault="00CD0670" w:rsidP="00590FE9">
      <w:pPr>
        <w:bidi/>
        <w:jc w:val="both"/>
        <w:rPr>
          <w:rFonts w:ascii="Simplified Arabic" w:hAnsi="Simplified Arabic" w:cs="Simplified Arabic"/>
          <w:b/>
          <w:bCs/>
          <w:sz w:val="28"/>
          <w:szCs w:val="28"/>
          <w:rtl/>
        </w:rPr>
      </w:pPr>
      <w:r w:rsidRPr="00590FE9">
        <w:rPr>
          <w:rFonts w:ascii="Simplified Arabic" w:hAnsi="Simplified Arabic" w:cs="Simplified Arabic" w:hint="cs"/>
          <w:sz w:val="28"/>
          <w:szCs w:val="28"/>
          <w:rtl/>
        </w:rPr>
        <w:t>- حمادة، عبد المحسن (2010</w:t>
      </w:r>
      <w:r w:rsidR="00AA0672" w:rsidRPr="00590FE9">
        <w:rPr>
          <w:rFonts w:ascii="Simplified Arabic" w:hAnsi="Simplified Arabic" w:cs="Simplified Arabic" w:hint="cs"/>
          <w:sz w:val="28"/>
          <w:szCs w:val="28"/>
          <w:rtl/>
        </w:rPr>
        <w:t>). لماذ</w:t>
      </w:r>
      <w:r w:rsidR="00AA0672" w:rsidRPr="00590FE9">
        <w:rPr>
          <w:rFonts w:ascii="Simplified Arabic" w:hAnsi="Simplified Arabic" w:cs="Simplified Arabic" w:hint="eastAsia"/>
          <w:sz w:val="28"/>
          <w:szCs w:val="28"/>
          <w:rtl/>
        </w:rPr>
        <w:t>ا</w:t>
      </w:r>
      <w:r w:rsidRPr="00590FE9">
        <w:rPr>
          <w:rFonts w:ascii="Simplified Arabic" w:hAnsi="Simplified Arabic" w:cs="Simplified Arabic" w:hint="cs"/>
          <w:sz w:val="28"/>
          <w:szCs w:val="28"/>
          <w:rtl/>
        </w:rPr>
        <w:t xml:space="preserve"> يتعثر الطلبة الجامعيين في الكويت، </w:t>
      </w:r>
      <w:r w:rsidRPr="00590FE9">
        <w:rPr>
          <w:rFonts w:ascii="Simplified Arabic" w:hAnsi="Simplified Arabic" w:cs="Simplified Arabic" w:hint="cs"/>
          <w:b/>
          <w:bCs/>
          <w:sz w:val="28"/>
          <w:szCs w:val="28"/>
          <w:rtl/>
        </w:rPr>
        <w:t>مجلة العلوم الاجتماعية.</w:t>
      </w:r>
      <w:r w:rsidR="00F6078D" w:rsidRPr="00590FE9">
        <w:rPr>
          <w:rFonts w:ascii="Simplified Arabic" w:hAnsi="Simplified Arabic" w:cs="Simplified Arabic" w:hint="cs"/>
          <w:sz w:val="28"/>
          <w:szCs w:val="28"/>
          <w:rtl/>
        </w:rPr>
        <w:t>16(4)</w:t>
      </w:r>
    </w:p>
    <w:p w:rsidR="00CD0670" w:rsidRPr="008231C2" w:rsidRDefault="008231C2" w:rsidP="00590FE9">
      <w:pPr>
        <w:bidi/>
        <w:jc w:val="both"/>
        <w:rPr>
          <w:rFonts w:ascii="Simplified Arabic" w:hAnsi="Simplified Arabic" w:cs="Simplified Arabic"/>
          <w:sz w:val="28"/>
          <w:szCs w:val="28"/>
          <w:rtl/>
        </w:rPr>
      </w:pPr>
      <w:r w:rsidRPr="008231C2">
        <w:rPr>
          <w:rFonts w:ascii="Simplified Arabic" w:hAnsi="Simplified Arabic" w:cs="Simplified Arabic" w:hint="cs"/>
          <w:sz w:val="28"/>
          <w:szCs w:val="28"/>
          <w:rtl/>
        </w:rPr>
        <w:t>-</w:t>
      </w:r>
      <w:r w:rsidRPr="008231C2">
        <w:rPr>
          <w:rFonts w:ascii="Simplified Arabic" w:hAnsi="Simplified Arabic" w:cs="Simplified Arabic"/>
          <w:sz w:val="28"/>
          <w:szCs w:val="28"/>
          <w:rtl/>
        </w:rPr>
        <w:t xml:space="preserve"> دمنهوري، رشاد صالح، وعباس محمود </w:t>
      </w:r>
      <w:r w:rsidR="00A445E8" w:rsidRPr="008231C2">
        <w:rPr>
          <w:rFonts w:ascii="Simplified Arabic" w:hAnsi="Simplified Arabic" w:cs="Simplified Arabic" w:hint="cs"/>
          <w:sz w:val="28"/>
          <w:szCs w:val="28"/>
          <w:rtl/>
        </w:rPr>
        <w:t>عوض</w:t>
      </w:r>
      <w:r w:rsidR="00A445E8">
        <w:rPr>
          <w:rFonts w:ascii="Simplified Arabic" w:hAnsi="Simplified Arabic" w:cs="Simplified Arabic" w:hint="cs"/>
          <w:sz w:val="28"/>
          <w:szCs w:val="28"/>
          <w:rtl/>
        </w:rPr>
        <w:t xml:space="preserve"> </w:t>
      </w:r>
      <w:r w:rsidR="00A445E8">
        <w:rPr>
          <w:rFonts w:ascii="Simplified Arabic" w:hAnsi="Simplified Arabic" w:cs="Simplified Arabic"/>
          <w:sz w:val="28"/>
          <w:szCs w:val="28"/>
          <w:rtl/>
        </w:rPr>
        <w:t>(</w:t>
      </w:r>
      <w:r>
        <w:rPr>
          <w:rFonts w:ascii="Simplified Arabic" w:hAnsi="Simplified Arabic" w:cs="Simplified Arabic" w:hint="cs"/>
          <w:sz w:val="28"/>
          <w:szCs w:val="28"/>
          <w:rtl/>
        </w:rPr>
        <w:t>2005</w:t>
      </w:r>
      <w:r w:rsidR="00A445E8">
        <w:rPr>
          <w:rFonts w:ascii="Simplified Arabic" w:hAnsi="Simplified Arabic" w:cs="Simplified Arabic" w:hint="cs"/>
          <w:sz w:val="28"/>
          <w:szCs w:val="28"/>
          <w:rtl/>
        </w:rPr>
        <w:t>)</w:t>
      </w:r>
      <w:r w:rsidR="00A445E8" w:rsidRPr="008231C2">
        <w:rPr>
          <w:rFonts w:ascii="Simplified Arabic" w:hAnsi="Simplified Arabic" w:cs="Simplified Arabic" w:hint="cs"/>
          <w:sz w:val="28"/>
          <w:szCs w:val="28"/>
          <w:rtl/>
        </w:rPr>
        <w:t>، التنشئة</w:t>
      </w:r>
      <w:r w:rsidRPr="008231C2">
        <w:rPr>
          <w:rFonts w:ascii="Simplified Arabic" w:hAnsi="Simplified Arabic" w:cs="Simplified Arabic"/>
          <w:b/>
          <w:bCs/>
          <w:sz w:val="28"/>
          <w:szCs w:val="28"/>
          <w:rtl/>
        </w:rPr>
        <w:t xml:space="preserve"> الاجتماعية والتأخر الدراسي: دراسة في علم النفس الاجتماعي التر بوي</w:t>
      </w:r>
      <w:r w:rsidRPr="008231C2">
        <w:rPr>
          <w:rFonts w:ascii="Simplified Arabic" w:hAnsi="Simplified Arabic" w:cs="Simplified Arabic"/>
          <w:sz w:val="28"/>
          <w:szCs w:val="28"/>
          <w:rtl/>
        </w:rPr>
        <w:t>، دار المعرفة الجامعية، الإسكندرية، مصر</w:t>
      </w:r>
      <w:r w:rsidRPr="008231C2">
        <w:rPr>
          <w:rFonts w:ascii="Simplified Arabic" w:hAnsi="Simplified Arabic" w:cs="Simplified Arabic"/>
          <w:sz w:val="28"/>
          <w:szCs w:val="28"/>
        </w:rPr>
        <w:t>.</w:t>
      </w:r>
    </w:p>
    <w:p w:rsidR="00DB7EA4" w:rsidRPr="00590FE9" w:rsidRDefault="00DB7EA4"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ال</w:t>
      </w:r>
      <w:r w:rsidRPr="00590FE9">
        <w:rPr>
          <w:rFonts w:ascii="Simplified Arabic" w:hAnsi="Simplified Arabic" w:cs="Simplified Arabic"/>
          <w:sz w:val="28"/>
          <w:szCs w:val="28"/>
          <w:rtl/>
        </w:rPr>
        <w:t xml:space="preserve">زعبي، أحمد </w:t>
      </w:r>
      <w:r w:rsidR="00A445E8" w:rsidRPr="00590FE9">
        <w:rPr>
          <w:rFonts w:ascii="Simplified Arabic" w:hAnsi="Simplified Arabic" w:cs="Simplified Arabic" w:hint="cs"/>
          <w:sz w:val="28"/>
          <w:szCs w:val="28"/>
          <w:rtl/>
        </w:rPr>
        <w:t xml:space="preserve">محمد </w:t>
      </w:r>
      <w:r w:rsidR="00A445E8"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2003)</w:t>
      </w:r>
      <w:r w:rsidRPr="00590FE9">
        <w:rPr>
          <w:rFonts w:ascii="Simplified Arabic" w:hAnsi="Simplified Arabic" w:cs="Simplified Arabic"/>
          <w:sz w:val="28"/>
          <w:szCs w:val="28"/>
          <w:rtl/>
        </w:rPr>
        <w:t xml:space="preserve"> معوقات الانجاز الأكاديمي لدى طلاب كليات المعلمين في المملكة العربية السعودية </w:t>
      </w:r>
      <w:r w:rsidRPr="00590FE9">
        <w:rPr>
          <w:rFonts w:ascii="Simplified Arabic" w:hAnsi="Simplified Arabic" w:cs="Simplified Arabic"/>
          <w:b/>
          <w:bCs/>
          <w:sz w:val="28"/>
          <w:szCs w:val="28"/>
          <w:rtl/>
        </w:rPr>
        <w:t>مجلة رسالة الخليج</w:t>
      </w:r>
      <w:r w:rsidRPr="00590FE9">
        <w:rPr>
          <w:rFonts w:ascii="Simplified Arabic" w:hAnsi="Simplified Arabic" w:cs="Simplified Arabic"/>
          <w:sz w:val="28"/>
          <w:szCs w:val="28"/>
          <w:rtl/>
        </w:rPr>
        <w:t xml:space="preserve">، </w:t>
      </w:r>
      <w:r w:rsidRPr="00590FE9">
        <w:rPr>
          <w:rFonts w:ascii="Simplified Arabic" w:hAnsi="Simplified Arabic" w:cs="Simplified Arabic" w:hint="cs"/>
          <w:sz w:val="28"/>
          <w:szCs w:val="28"/>
          <w:rtl/>
        </w:rPr>
        <w:t>37.</w:t>
      </w:r>
    </w:p>
    <w:p w:rsidR="00CD0670" w:rsidRPr="00590FE9" w:rsidRDefault="00CD0670"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lastRenderedPageBreak/>
        <w:t xml:space="preserve">- الشامي، إبراهيم </w:t>
      </w:r>
      <w:r w:rsidR="00A445E8" w:rsidRPr="00590FE9">
        <w:rPr>
          <w:rFonts w:ascii="Simplified Arabic" w:hAnsi="Simplified Arabic" w:cs="Simplified Arabic" w:hint="cs"/>
          <w:sz w:val="28"/>
          <w:szCs w:val="28"/>
          <w:rtl/>
        </w:rPr>
        <w:t>ويوسف محمد</w:t>
      </w:r>
      <w:r w:rsidRPr="00590FE9">
        <w:rPr>
          <w:rFonts w:ascii="Simplified Arabic" w:hAnsi="Simplified Arabic" w:cs="Simplified Arabic" w:hint="cs"/>
          <w:sz w:val="28"/>
          <w:szCs w:val="28"/>
          <w:rtl/>
        </w:rPr>
        <w:t xml:space="preserve"> (1999</w:t>
      </w:r>
      <w:r w:rsidR="00A445E8" w:rsidRPr="00590FE9">
        <w:rPr>
          <w:rFonts w:ascii="Simplified Arabic" w:hAnsi="Simplified Arabic" w:cs="Simplified Arabic" w:hint="cs"/>
          <w:sz w:val="28"/>
          <w:szCs w:val="28"/>
          <w:rtl/>
        </w:rPr>
        <w:t>). معد</w:t>
      </w:r>
      <w:r w:rsidR="00A445E8" w:rsidRPr="00590FE9">
        <w:rPr>
          <w:rFonts w:ascii="Simplified Arabic" w:hAnsi="Simplified Arabic" w:cs="Simplified Arabic" w:hint="eastAsia"/>
          <w:sz w:val="28"/>
          <w:szCs w:val="28"/>
          <w:rtl/>
        </w:rPr>
        <w:t>ل</w:t>
      </w:r>
      <w:r w:rsidRPr="00590FE9">
        <w:rPr>
          <w:rFonts w:ascii="Simplified Arabic" w:hAnsi="Simplified Arabic" w:cs="Simplified Arabic" w:hint="cs"/>
          <w:sz w:val="28"/>
          <w:szCs w:val="28"/>
          <w:rtl/>
        </w:rPr>
        <w:t xml:space="preserve"> الثانوية العامة ودرجات المواد العلمية وعلاقتها بمعدلات الطلاب بالجامعة، </w:t>
      </w:r>
      <w:r w:rsidRPr="00590FE9">
        <w:rPr>
          <w:rFonts w:ascii="Simplified Arabic" w:hAnsi="Simplified Arabic" w:cs="Simplified Arabic" w:hint="cs"/>
          <w:b/>
          <w:bCs/>
          <w:sz w:val="28"/>
          <w:szCs w:val="28"/>
          <w:rtl/>
        </w:rPr>
        <w:t>المجلة التر</w:t>
      </w:r>
      <w:r w:rsidR="00F6078D" w:rsidRPr="00590FE9">
        <w:rPr>
          <w:rFonts w:ascii="Simplified Arabic" w:hAnsi="Simplified Arabic" w:cs="Simplified Arabic" w:hint="cs"/>
          <w:b/>
          <w:bCs/>
          <w:sz w:val="28"/>
          <w:szCs w:val="28"/>
          <w:rtl/>
        </w:rPr>
        <w:t>بوية</w:t>
      </w:r>
      <w:r w:rsidRPr="00590FE9">
        <w:rPr>
          <w:rFonts w:ascii="Simplified Arabic" w:hAnsi="Simplified Arabic" w:cs="Simplified Arabic" w:hint="cs"/>
          <w:sz w:val="28"/>
          <w:szCs w:val="28"/>
          <w:rtl/>
        </w:rPr>
        <w:t>،5(18)، الكويت.</w:t>
      </w:r>
    </w:p>
    <w:p w:rsidR="00CD0670" w:rsidRPr="00590FE9" w:rsidRDefault="00CD0670"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الشامي، إبراهيم (2002</w:t>
      </w:r>
      <w:r w:rsidR="00A445E8" w:rsidRPr="00590FE9">
        <w:rPr>
          <w:rFonts w:ascii="Simplified Arabic" w:hAnsi="Simplified Arabic" w:cs="Simplified Arabic" w:hint="cs"/>
          <w:sz w:val="28"/>
          <w:szCs w:val="28"/>
          <w:rtl/>
        </w:rPr>
        <w:t>). أسبا</w:t>
      </w:r>
      <w:r w:rsidR="00A445E8" w:rsidRPr="00590FE9">
        <w:rPr>
          <w:rFonts w:ascii="Simplified Arabic" w:hAnsi="Simplified Arabic" w:cs="Simplified Arabic" w:hint="eastAsia"/>
          <w:sz w:val="28"/>
          <w:szCs w:val="28"/>
          <w:rtl/>
        </w:rPr>
        <w:t>ب</w:t>
      </w:r>
      <w:r w:rsidRPr="00590FE9">
        <w:rPr>
          <w:rFonts w:ascii="Simplified Arabic" w:hAnsi="Simplified Arabic" w:cs="Simplified Arabic" w:hint="cs"/>
          <w:sz w:val="28"/>
          <w:szCs w:val="28"/>
          <w:rtl/>
        </w:rPr>
        <w:t xml:space="preserve"> تدني المعدلات </w:t>
      </w:r>
      <w:r w:rsidR="00A445E8" w:rsidRPr="00590FE9">
        <w:rPr>
          <w:rFonts w:ascii="Simplified Arabic" w:hAnsi="Simplified Arabic" w:cs="Simplified Arabic" w:hint="cs"/>
          <w:sz w:val="28"/>
          <w:szCs w:val="28"/>
          <w:rtl/>
        </w:rPr>
        <w:t>التراكمية كما</w:t>
      </w:r>
      <w:r w:rsidRPr="00590FE9">
        <w:rPr>
          <w:rFonts w:ascii="Simplified Arabic" w:hAnsi="Simplified Arabic" w:cs="Simplified Arabic" w:hint="cs"/>
          <w:sz w:val="28"/>
          <w:szCs w:val="28"/>
          <w:rtl/>
        </w:rPr>
        <w:t xml:space="preserve"> يراها الطلاب والطالبات وأعضاء هيئة التدريس بجامعة الملك فيصل، </w:t>
      </w:r>
      <w:r w:rsidRPr="00590FE9">
        <w:rPr>
          <w:rFonts w:ascii="Simplified Arabic" w:hAnsi="Simplified Arabic" w:cs="Simplified Arabic" w:hint="cs"/>
          <w:b/>
          <w:bCs/>
          <w:sz w:val="28"/>
          <w:szCs w:val="28"/>
          <w:rtl/>
        </w:rPr>
        <w:t>رسالة الخليج العربي</w:t>
      </w:r>
      <w:r w:rsidRPr="00590FE9">
        <w:rPr>
          <w:rFonts w:ascii="Simplified Arabic" w:hAnsi="Simplified Arabic" w:cs="Simplified Arabic" w:hint="cs"/>
          <w:sz w:val="28"/>
          <w:szCs w:val="28"/>
          <w:rtl/>
        </w:rPr>
        <w:t>، الرياض.</w:t>
      </w:r>
    </w:p>
    <w:p w:rsidR="0088624E" w:rsidRPr="00590FE9" w:rsidRDefault="0088624E"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w:t>
      </w:r>
      <w:r w:rsidR="00A445E8" w:rsidRPr="00590FE9">
        <w:rPr>
          <w:rFonts w:ascii="Simplified Arabic" w:hAnsi="Simplified Arabic" w:cs="Simplified Arabic" w:hint="cs"/>
          <w:sz w:val="28"/>
          <w:szCs w:val="28"/>
          <w:rtl/>
        </w:rPr>
        <w:t>صقر، عب</w:t>
      </w:r>
      <w:r w:rsidR="00A445E8" w:rsidRPr="00590FE9">
        <w:rPr>
          <w:rFonts w:ascii="Simplified Arabic" w:hAnsi="Simplified Arabic" w:cs="Simplified Arabic" w:hint="eastAsia"/>
          <w:sz w:val="28"/>
          <w:szCs w:val="28"/>
          <w:rtl/>
        </w:rPr>
        <w:t>د</w:t>
      </w:r>
      <w:r w:rsidRPr="00590FE9">
        <w:rPr>
          <w:rFonts w:ascii="Simplified Arabic" w:hAnsi="Simplified Arabic" w:cs="Simplified Arabic" w:hint="cs"/>
          <w:sz w:val="28"/>
          <w:szCs w:val="28"/>
          <w:rtl/>
        </w:rPr>
        <w:t xml:space="preserve"> </w:t>
      </w:r>
      <w:r w:rsidR="00A445E8" w:rsidRPr="00590FE9">
        <w:rPr>
          <w:rFonts w:ascii="Simplified Arabic" w:hAnsi="Simplified Arabic" w:cs="Simplified Arabic" w:hint="cs"/>
          <w:sz w:val="28"/>
          <w:szCs w:val="28"/>
          <w:rtl/>
        </w:rPr>
        <w:t xml:space="preserve">العزيز. </w:t>
      </w:r>
      <w:r w:rsidR="00A445E8"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2003</w:t>
      </w:r>
      <w:r w:rsidR="00A445E8" w:rsidRPr="00590FE9">
        <w:rPr>
          <w:rFonts w:ascii="Simplified Arabic" w:hAnsi="Simplified Arabic" w:cs="Simplified Arabic" w:hint="cs"/>
          <w:sz w:val="28"/>
          <w:szCs w:val="28"/>
          <w:rtl/>
        </w:rPr>
        <w:t>). مشاك</w:t>
      </w:r>
      <w:r w:rsidR="00A445E8" w:rsidRPr="00590FE9">
        <w:rPr>
          <w:rFonts w:ascii="Simplified Arabic" w:hAnsi="Simplified Arabic" w:cs="Simplified Arabic" w:hint="eastAsia"/>
          <w:sz w:val="28"/>
          <w:szCs w:val="28"/>
          <w:rtl/>
        </w:rPr>
        <w:t>ل</w:t>
      </w:r>
      <w:r w:rsidRPr="00590FE9">
        <w:rPr>
          <w:rFonts w:ascii="Simplified Arabic" w:hAnsi="Simplified Arabic" w:cs="Simplified Arabic" w:hint="cs"/>
          <w:sz w:val="28"/>
          <w:szCs w:val="28"/>
          <w:rtl/>
        </w:rPr>
        <w:t xml:space="preserve"> الشباب الحالية والمستقبلية كما يراها طلاب جامعة طنطا</w:t>
      </w:r>
      <w:r w:rsidRPr="00590FE9">
        <w:rPr>
          <w:rFonts w:ascii="Simplified Arabic" w:hAnsi="Simplified Arabic" w:cs="Simplified Arabic" w:hint="cs"/>
          <w:b/>
          <w:bCs/>
          <w:sz w:val="28"/>
          <w:szCs w:val="28"/>
          <w:rtl/>
        </w:rPr>
        <w:t xml:space="preserve">، مستقبل التربية </w:t>
      </w:r>
      <w:r w:rsidR="002210AF" w:rsidRPr="00590FE9">
        <w:rPr>
          <w:rFonts w:ascii="Simplified Arabic" w:hAnsi="Simplified Arabic" w:cs="Simplified Arabic" w:hint="cs"/>
          <w:b/>
          <w:bCs/>
          <w:sz w:val="28"/>
          <w:szCs w:val="28"/>
          <w:rtl/>
        </w:rPr>
        <w:t>العربية</w:t>
      </w:r>
      <w:r w:rsidR="002210AF" w:rsidRPr="00590FE9">
        <w:rPr>
          <w:rFonts w:ascii="Simplified Arabic" w:hAnsi="Simplified Arabic" w:cs="Simplified Arabic" w:hint="cs"/>
          <w:sz w:val="28"/>
          <w:szCs w:val="28"/>
          <w:rtl/>
        </w:rPr>
        <w:t xml:space="preserve">، </w:t>
      </w:r>
      <w:r w:rsidR="002210AF" w:rsidRPr="00590FE9">
        <w:rPr>
          <w:rFonts w:ascii="Simplified Arabic" w:hAnsi="Simplified Arabic" w:cs="Simplified Arabic" w:hint="eastAsia"/>
          <w:sz w:val="28"/>
          <w:szCs w:val="28"/>
          <w:rtl/>
        </w:rPr>
        <w:t>ع</w:t>
      </w:r>
      <w:r w:rsidR="002210AF" w:rsidRPr="00590FE9">
        <w:rPr>
          <w:rFonts w:ascii="Simplified Arabic" w:hAnsi="Simplified Arabic" w:cs="Simplified Arabic" w:hint="cs"/>
          <w:sz w:val="28"/>
          <w:szCs w:val="28"/>
          <w:rtl/>
        </w:rPr>
        <w:t>26، القاهر</w:t>
      </w:r>
      <w:r w:rsidR="002210AF" w:rsidRPr="00590FE9">
        <w:rPr>
          <w:rFonts w:ascii="Simplified Arabic" w:hAnsi="Simplified Arabic" w:cs="Simplified Arabic" w:hint="eastAsia"/>
          <w:sz w:val="28"/>
          <w:szCs w:val="28"/>
          <w:rtl/>
        </w:rPr>
        <w:t>ة</w:t>
      </w:r>
      <w:r w:rsidRPr="00590FE9">
        <w:rPr>
          <w:rFonts w:ascii="Simplified Arabic" w:hAnsi="Simplified Arabic" w:cs="Simplified Arabic" w:hint="cs"/>
          <w:sz w:val="28"/>
          <w:szCs w:val="28"/>
          <w:rtl/>
        </w:rPr>
        <w:t xml:space="preserve"> المكتب الجامعي الحديث بالإسكندرية.</w:t>
      </w:r>
    </w:p>
    <w:p w:rsidR="0088624E" w:rsidRPr="00590FE9" w:rsidRDefault="0088624E"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عودة، </w:t>
      </w:r>
      <w:r w:rsidR="002210AF" w:rsidRPr="00590FE9">
        <w:rPr>
          <w:rFonts w:ascii="Simplified Arabic" w:hAnsi="Simplified Arabic" w:cs="Simplified Arabic" w:hint="cs"/>
          <w:sz w:val="28"/>
          <w:szCs w:val="28"/>
          <w:rtl/>
        </w:rPr>
        <w:t xml:space="preserve">احمد. </w:t>
      </w:r>
      <w:r w:rsidR="002210AF"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2010).</w:t>
      </w:r>
      <w:r w:rsidRPr="00590FE9">
        <w:rPr>
          <w:rFonts w:ascii="Simplified Arabic" w:hAnsi="Simplified Arabic" w:cs="Simplified Arabic" w:hint="cs"/>
          <w:b/>
          <w:bCs/>
          <w:sz w:val="28"/>
          <w:szCs w:val="28"/>
          <w:rtl/>
        </w:rPr>
        <w:t xml:space="preserve"> القياس والتقويم في العملية التدريسية</w:t>
      </w:r>
      <w:r w:rsidRPr="00590FE9">
        <w:rPr>
          <w:rFonts w:ascii="Simplified Arabic" w:hAnsi="Simplified Arabic" w:cs="Simplified Arabic" w:hint="cs"/>
          <w:sz w:val="28"/>
          <w:szCs w:val="28"/>
          <w:rtl/>
        </w:rPr>
        <w:t xml:space="preserve">، دار </w:t>
      </w:r>
      <w:r w:rsidR="002210AF" w:rsidRPr="00590FE9">
        <w:rPr>
          <w:rFonts w:ascii="Simplified Arabic" w:hAnsi="Simplified Arabic" w:cs="Simplified Arabic" w:hint="cs"/>
          <w:sz w:val="28"/>
          <w:szCs w:val="28"/>
          <w:rtl/>
        </w:rPr>
        <w:t>الأمل،</w:t>
      </w:r>
      <w:r w:rsidRPr="00590FE9">
        <w:rPr>
          <w:rFonts w:ascii="Simplified Arabic" w:hAnsi="Simplified Arabic" w:cs="Simplified Arabic" w:hint="cs"/>
          <w:sz w:val="28"/>
          <w:szCs w:val="28"/>
          <w:rtl/>
        </w:rPr>
        <w:t xml:space="preserve"> اربد.</w:t>
      </w:r>
    </w:p>
    <w:p w:rsidR="004F0BD2" w:rsidRPr="00590FE9" w:rsidRDefault="004F0BD2"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عبدا لحفيظ</w:t>
      </w:r>
      <w:r w:rsidRPr="00590FE9">
        <w:rPr>
          <w:rFonts w:ascii="Simplified Arabic" w:hAnsi="Simplified Arabic" w:cs="Simplified Arabic"/>
          <w:sz w:val="28"/>
          <w:szCs w:val="28"/>
          <w:rtl/>
        </w:rPr>
        <w:t xml:space="preserve">، </w:t>
      </w:r>
      <w:r w:rsidRPr="00590FE9">
        <w:rPr>
          <w:rFonts w:ascii="Simplified Arabic" w:hAnsi="Simplified Arabic" w:cs="Simplified Arabic" w:hint="cs"/>
          <w:sz w:val="28"/>
          <w:szCs w:val="28"/>
          <w:rtl/>
        </w:rPr>
        <w:t>إخلاص</w:t>
      </w:r>
      <w:r w:rsidRPr="00590FE9">
        <w:rPr>
          <w:rFonts w:ascii="Simplified Arabic" w:hAnsi="Simplified Arabic" w:cs="Simplified Arabic"/>
          <w:sz w:val="28"/>
          <w:szCs w:val="28"/>
          <w:rtl/>
        </w:rPr>
        <w:t xml:space="preserve"> </w:t>
      </w:r>
      <w:r w:rsidR="002210AF" w:rsidRPr="00590FE9">
        <w:rPr>
          <w:rFonts w:ascii="Simplified Arabic" w:hAnsi="Simplified Arabic" w:cs="Simplified Arabic" w:hint="cs"/>
          <w:sz w:val="28"/>
          <w:szCs w:val="28"/>
          <w:rtl/>
        </w:rPr>
        <w:t xml:space="preserve">محمد </w:t>
      </w:r>
      <w:r w:rsidR="002210AF"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1990)</w:t>
      </w:r>
      <w:r w:rsidRPr="00590FE9">
        <w:rPr>
          <w:rFonts w:ascii="Simplified Arabic" w:hAnsi="Simplified Arabic" w:cs="Simplified Arabic"/>
          <w:sz w:val="28"/>
          <w:szCs w:val="28"/>
          <w:rtl/>
        </w:rPr>
        <w:t xml:space="preserve"> التحصيل الأكاديمي وعلاقته ببعض الجوانب الدافعية والانفعالية لدى طلاب كلية التربية،</w:t>
      </w:r>
      <w:r w:rsidRPr="00590FE9">
        <w:rPr>
          <w:rFonts w:ascii="Simplified Arabic" w:hAnsi="Simplified Arabic" w:cs="Simplified Arabic"/>
          <w:b/>
          <w:bCs/>
          <w:sz w:val="28"/>
          <w:szCs w:val="28"/>
          <w:rtl/>
        </w:rPr>
        <w:t xml:space="preserve"> مجلة التربية وعلم النفس</w:t>
      </w:r>
      <w:r w:rsidRPr="00590FE9">
        <w:rPr>
          <w:rFonts w:ascii="Simplified Arabic" w:hAnsi="Simplified Arabic" w:cs="Simplified Arabic"/>
          <w:sz w:val="28"/>
          <w:szCs w:val="28"/>
          <w:rtl/>
        </w:rPr>
        <w:t>، (2</w:t>
      </w:r>
      <w:r w:rsidR="002210AF" w:rsidRPr="00590FE9">
        <w:rPr>
          <w:rFonts w:ascii="Simplified Arabic" w:hAnsi="Simplified Arabic" w:cs="Simplified Arabic" w:hint="cs"/>
          <w:sz w:val="28"/>
          <w:szCs w:val="28"/>
          <w:rtl/>
        </w:rPr>
        <w:t>)،</w:t>
      </w:r>
      <w:r w:rsidRPr="00590FE9">
        <w:rPr>
          <w:rFonts w:ascii="Simplified Arabic" w:hAnsi="Simplified Arabic" w:cs="Simplified Arabic"/>
          <w:sz w:val="28"/>
          <w:szCs w:val="28"/>
          <w:rtl/>
        </w:rPr>
        <w:t xml:space="preserve"> (4</w:t>
      </w:r>
      <w:r w:rsidRPr="00590FE9">
        <w:rPr>
          <w:rFonts w:ascii="Simplified Arabic" w:hAnsi="Simplified Arabic" w:cs="Simplified Arabic" w:hint="cs"/>
          <w:sz w:val="28"/>
          <w:szCs w:val="28"/>
          <w:rtl/>
        </w:rPr>
        <w:t>)،</w:t>
      </w:r>
      <w:r w:rsidRPr="00590FE9">
        <w:rPr>
          <w:rFonts w:ascii="Simplified Arabic" w:hAnsi="Simplified Arabic" w:cs="Simplified Arabic"/>
          <w:sz w:val="28"/>
          <w:szCs w:val="28"/>
          <w:rtl/>
        </w:rPr>
        <w:t xml:space="preserve"> مصر</w:t>
      </w:r>
      <w:r w:rsidRPr="00590FE9">
        <w:rPr>
          <w:rFonts w:ascii="Simplified Arabic" w:hAnsi="Simplified Arabic" w:cs="Simplified Arabic" w:hint="cs"/>
          <w:sz w:val="28"/>
          <w:szCs w:val="28"/>
          <w:rtl/>
        </w:rPr>
        <w:t>.</w:t>
      </w:r>
      <w:r w:rsidRPr="00590FE9">
        <w:rPr>
          <w:rFonts w:ascii="Simplified Arabic" w:hAnsi="Simplified Arabic" w:cs="Simplified Arabic"/>
          <w:sz w:val="28"/>
          <w:szCs w:val="28"/>
        </w:rPr>
        <w:t>.</w:t>
      </w:r>
    </w:p>
    <w:p w:rsidR="00CD0670" w:rsidRPr="00590FE9" w:rsidRDefault="0088624E"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القاضي، </w:t>
      </w:r>
      <w:r w:rsidR="002210AF" w:rsidRPr="00590FE9">
        <w:rPr>
          <w:rFonts w:ascii="Simplified Arabic" w:hAnsi="Simplified Arabic" w:cs="Simplified Arabic" w:hint="cs"/>
          <w:sz w:val="28"/>
          <w:szCs w:val="28"/>
          <w:rtl/>
        </w:rPr>
        <w:t xml:space="preserve">صبحي </w:t>
      </w:r>
      <w:r w:rsidR="002210AF"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1999) العوامل المؤثرة في المعدل التراكمي للطلاب في جامعه الملك فهد للبترول والمعادن بالظهران، </w:t>
      </w:r>
      <w:r w:rsidRPr="00590FE9">
        <w:rPr>
          <w:rFonts w:ascii="Simplified Arabic" w:hAnsi="Simplified Arabic" w:cs="Simplified Arabic" w:hint="cs"/>
          <w:b/>
          <w:bCs/>
          <w:sz w:val="28"/>
          <w:szCs w:val="28"/>
          <w:rtl/>
        </w:rPr>
        <w:t>رسالة الخليج العربي</w:t>
      </w:r>
      <w:r w:rsidRPr="00590FE9">
        <w:rPr>
          <w:rFonts w:ascii="Simplified Arabic" w:hAnsi="Simplified Arabic" w:cs="Simplified Arabic" w:hint="cs"/>
          <w:sz w:val="28"/>
          <w:szCs w:val="28"/>
          <w:rtl/>
        </w:rPr>
        <w:t>، العدد</w:t>
      </w:r>
      <w:r w:rsidR="00101252" w:rsidRPr="00590FE9">
        <w:rPr>
          <w:rFonts w:ascii="Simplified Arabic" w:hAnsi="Simplified Arabic" w:cs="Simplified Arabic" w:hint="cs"/>
          <w:sz w:val="28"/>
          <w:szCs w:val="28"/>
          <w:rtl/>
        </w:rPr>
        <w:t xml:space="preserve"> (22)</w:t>
      </w:r>
      <w:r w:rsidRPr="00590FE9">
        <w:rPr>
          <w:rFonts w:ascii="Simplified Arabic" w:hAnsi="Simplified Arabic" w:cs="Simplified Arabic" w:hint="cs"/>
          <w:sz w:val="28"/>
          <w:szCs w:val="28"/>
          <w:rtl/>
        </w:rPr>
        <w:t>.</w:t>
      </w:r>
    </w:p>
    <w:p w:rsidR="00DB39DA" w:rsidRPr="00590FE9" w:rsidRDefault="00DB39DA"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w:t>
      </w:r>
      <w:r w:rsidR="003A24AE" w:rsidRPr="00590FE9">
        <w:rPr>
          <w:rFonts w:ascii="Simplified Arabic" w:hAnsi="Simplified Arabic" w:cs="Simplified Arabic" w:hint="cs"/>
          <w:sz w:val="28"/>
          <w:szCs w:val="28"/>
          <w:rtl/>
        </w:rPr>
        <w:t xml:space="preserve">قوارح محمد </w:t>
      </w:r>
      <w:r w:rsidR="003A24AE"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 xml:space="preserve">2013) العوامل المؤدية إلى تدني التحصيل الدراسي بين الطلبة </w:t>
      </w:r>
      <w:r w:rsidR="003A24AE" w:rsidRPr="00590FE9">
        <w:rPr>
          <w:rFonts w:ascii="Simplified Arabic" w:hAnsi="Simplified Arabic" w:cs="Simplified Arabic" w:hint="cs"/>
          <w:sz w:val="28"/>
          <w:szCs w:val="28"/>
          <w:rtl/>
        </w:rPr>
        <w:t>الجامعيين،</w:t>
      </w:r>
      <w:r w:rsidRPr="00590FE9">
        <w:rPr>
          <w:rFonts w:ascii="Simplified Arabic" w:hAnsi="Simplified Arabic" w:cs="Simplified Arabic" w:hint="cs"/>
          <w:sz w:val="28"/>
          <w:szCs w:val="28"/>
          <w:rtl/>
        </w:rPr>
        <w:t xml:space="preserve"> </w:t>
      </w:r>
      <w:r w:rsidRPr="00590FE9">
        <w:rPr>
          <w:rFonts w:ascii="Simplified Arabic" w:hAnsi="Simplified Arabic" w:cs="Simplified Arabic" w:hint="cs"/>
          <w:b/>
          <w:bCs/>
          <w:sz w:val="28"/>
          <w:szCs w:val="28"/>
          <w:rtl/>
        </w:rPr>
        <w:t>مجلة العلوم الإنسانية والاجتماعية</w:t>
      </w:r>
      <w:r w:rsidRPr="00590FE9">
        <w:rPr>
          <w:rFonts w:ascii="Simplified Arabic" w:hAnsi="Simplified Arabic" w:cs="Simplified Arabic" w:hint="cs"/>
          <w:sz w:val="28"/>
          <w:szCs w:val="28"/>
          <w:rtl/>
        </w:rPr>
        <w:t>،11.</w:t>
      </w:r>
    </w:p>
    <w:p w:rsidR="00F6078D" w:rsidRPr="00590FE9" w:rsidRDefault="00101252"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w:t>
      </w:r>
      <w:r w:rsidRPr="00590FE9">
        <w:rPr>
          <w:rFonts w:ascii="Simplified Arabic" w:hAnsi="Simplified Arabic" w:cs="Simplified Arabic"/>
          <w:sz w:val="28"/>
          <w:szCs w:val="28"/>
          <w:rtl/>
        </w:rPr>
        <w:t>آل</w:t>
      </w:r>
      <w:r w:rsidRPr="00590FE9">
        <w:rPr>
          <w:rFonts w:ascii="Simplified Arabic" w:hAnsi="Simplified Arabic" w:cs="Simplified Arabic" w:hint="cs"/>
          <w:sz w:val="28"/>
          <w:szCs w:val="28"/>
          <w:rtl/>
        </w:rPr>
        <w:t xml:space="preserve"> </w:t>
      </w:r>
      <w:r w:rsidRPr="00590FE9">
        <w:rPr>
          <w:rFonts w:ascii="Simplified Arabic" w:hAnsi="Simplified Arabic" w:cs="Simplified Arabic"/>
          <w:sz w:val="28"/>
          <w:szCs w:val="28"/>
          <w:rtl/>
        </w:rPr>
        <w:t xml:space="preserve">عمرو، </w:t>
      </w:r>
      <w:r w:rsidR="002210AF">
        <w:rPr>
          <w:rFonts w:ascii="Simplified Arabic" w:hAnsi="Simplified Arabic" w:cs="Simplified Arabic" w:hint="cs"/>
          <w:sz w:val="28"/>
          <w:szCs w:val="28"/>
          <w:rtl/>
        </w:rPr>
        <w:t>محمد</w:t>
      </w:r>
      <w:r w:rsidR="002210AF" w:rsidRPr="00590FE9">
        <w:rPr>
          <w:rFonts w:ascii="Simplified Arabic" w:hAnsi="Simplified Arabic" w:cs="Simplified Arabic" w:hint="cs"/>
          <w:sz w:val="28"/>
          <w:szCs w:val="28"/>
          <w:rtl/>
        </w:rPr>
        <w:t xml:space="preserve"> </w:t>
      </w:r>
      <w:r w:rsidR="002210AF"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2004)</w:t>
      </w:r>
      <w:r w:rsidRPr="00590FE9">
        <w:rPr>
          <w:rFonts w:ascii="Simplified Arabic" w:hAnsi="Simplified Arabic" w:cs="Simplified Arabic"/>
          <w:sz w:val="28"/>
          <w:szCs w:val="28"/>
          <w:rtl/>
        </w:rPr>
        <w:t xml:space="preserve"> العوامل المؤثرة في مواظبة الطلاب من وجهة نظر الطلاب المنتظمين وغير المنتظمين وأثر ذلك على تحصيلهم الدراسي، </w:t>
      </w:r>
      <w:r w:rsidRPr="00590FE9">
        <w:rPr>
          <w:rFonts w:ascii="Simplified Arabic" w:hAnsi="Simplified Arabic" w:cs="Simplified Arabic"/>
          <w:b/>
          <w:bCs/>
          <w:sz w:val="28"/>
          <w:szCs w:val="28"/>
          <w:rtl/>
        </w:rPr>
        <w:t>مجلة التعاون</w:t>
      </w:r>
      <w:r w:rsidRPr="00590FE9">
        <w:rPr>
          <w:rFonts w:ascii="Simplified Arabic" w:hAnsi="Simplified Arabic" w:cs="Simplified Arabic"/>
          <w:sz w:val="28"/>
          <w:szCs w:val="28"/>
          <w:rtl/>
        </w:rPr>
        <w:t>، العدد (59)</w:t>
      </w:r>
      <w:r w:rsidRPr="00590FE9">
        <w:rPr>
          <w:rFonts w:ascii="Simplified Arabic" w:hAnsi="Simplified Arabic" w:cs="Simplified Arabic" w:hint="cs"/>
          <w:sz w:val="28"/>
          <w:szCs w:val="28"/>
          <w:rtl/>
        </w:rPr>
        <w:t>.</w:t>
      </w:r>
    </w:p>
    <w:p w:rsidR="00DB7EA4" w:rsidRPr="00590FE9" w:rsidRDefault="00F6078D"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w:t>
      </w:r>
      <w:r w:rsidRPr="00590FE9">
        <w:rPr>
          <w:rFonts w:ascii="Simplified Arabic" w:hAnsi="Simplified Arabic" w:cs="Simplified Arabic"/>
          <w:sz w:val="28"/>
          <w:szCs w:val="28"/>
          <w:rtl/>
        </w:rPr>
        <w:t>آل</w:t>
      </w:r>
      <w:r w:rsidRPr="00590FE9">
        <w:rPr>
          <w:rFonts w:ascii="Simplified Arabic" w:hAnsi="Simplified Arabic" w:cs="Simplified Arabic" w:hint="cs"/>
          <w:sz w:val="28"/>
          <w:szCs w:val="28"/>
          <w:rtl/>
        </w:rPr>
        <w:t xml:space="preserve"> </w:t>
      </w:r>
      <w:r w:rsidRPr="00590FE9">
        <w:rPr>
          <w:rFonts w:ascii="Simplified Arabic" w:hAnsi="Simplified Arabic" w:cs="Simplified Arabic"/>
          <w:sz w:val="28"/>
          <w:szCs w:val="28"/>
          <w:rtl/>
        </w:rPr>
        <w:t xml:space="preserve">عمرو، </w:t>
      </w:r>
      <w:r w:rsidR="003A24AE" w:rsidRPr="00590FE9">
        <w:rPr>
          <w:rFonts w:ascii="Simplified Arabic" w:hAnsi="Simplified Arabic" w:cs="Simplified Arabic" w:hint="cs"/>
          <w:sz w:val="28"/>
          <w:szCs w:val="28"/>
          <w:rtl/>
        </w:rPr>
        <w:t xml:space="preserve">محمد </w:t>
      </w:r>
      <w:r w:rsidR="003A24AE" w:rsidRPr="00590FE9">
        <w:rPr>
          <w:rFonts w:ascii="Simplified Arabic" w:hAnsi="Simplified Arabic" w:cs="Simplified Arabic"/>
          <w:sz w:val="28"/>
          <w:szCs w:val="28"/>
          <w:rtl/>
        </w:rPr>
        <w:t>(</w:t>
      </w:r>
      <w:r w:rsidRPr="00590FE9">
        <w:rPr>
          <w:rFonts w:ascii="Simplified Arabic" w:hAnsi="Simplified Arabic" w:cs="Simplified Arabic" w:hint="cs"/>
          <w:sz w:val="28"/>
          <w:szCs w:val="28"/>
          <w:rtl/>
        </w:rPr>
        <w:t>2009)</w:t>
      </w:r>
      <w:r w:rsidRPr="00590FE9">
        <w:rPr>
          <w:rFonts w:ascii="Simplified Arabic" w:hAnsi="Simplified Arabic" w:cs="Simplified Arabic"/>
          <w:sz w:val="28"/>
          <w:szCs w:val="28"/>
          <w:rtl/>
        </w:rPr>
        <w:t xml:space="preserve"> العوامل المؤثرة في </w:t>
      </w:r>
      <w:r w:rsidRPr="00590FE9">
        <w:rPr>
          <w:rFonts w:ascii="Simplified Arabic" w:hAnsi="Simplified Arabic" w:cs="Simplified Arabic" w:hint="cs"/>
          <w:sz w:val="28"/>
          <w:szCs w:val="28"/>
          <w:rtl/>
        </w:rPr>
        <w:t xml:space="preserve">تدني المعدلات التراكمية كما يراها الطلاب ذوي المعدلات المنخفضة في كلية المعلمين في محافظة </w:t>
      </w:r>
      <w:r w:rsidR="003A24AE" w:rsidRPr="00590FE9">
        <w:rPr>
          <w:rFonts w:ascii="Simplified Arabic" w:hAnsi="Simplified Arabic" w:cs="Simplified Arabic" w:hint="cs"/>
          <w:sz w:val="28"/>
          <w:szCs w:val="28"/>
          <w:rtl/>
        </w:rPr>
        <w:t>بيشة،</w:t>
      </w:r>
      <w:r w:rsidR="00DB39DA" w:rsidRPr="00590FE9">
        <w:rPr>
          <w:rFonts w:ascii="Simplified Arabic" w:hAnsi="Simplified Arabic" w:cs="Simplified Arabic" w:hint="cs"/>
          <w:sz w:val="28"/>
          <w:szCs w:val="28"/>
          <w:rtl/>
        </w:rPr>
        <w:t xml:space="preserve"> السعودية</w:t>
      </w:r>
      <w:r w:rsidRPr="00590FE9">
        <w:rPr>
          <w:rFonts w:ascii="Simplified Arabic" w:hAnsi="Simplified Arabic" w:cs="Simplified Arabic"/>
          <w:sz w:val="28"/>
          <w:szCs w:val="28"/>
          <w:rtl/>
        </w:rPr>
        <w:t xml:space="preserve">، </w:t>
      </w:r>
      <w:r w:rsidR="00DB39DA" w:rsidRPr="00590FE9">
        <w:rPr>
          <w:rFonts w:ascii="Simplified Arabic" w:hAnsi="Simplified Arabic" w:cs="Simplified Arabic" w:hint="cs"/>
          <w:b/>
          <w:bCs/>
          <w:sz w:val="28"/>
          <w:szCs w:val="28"/>
          <w:rtl/>
        </w:rPr>
        <w:t xml:space="preserve">المجلة العلمية للعلوم الإنسانية </w:t>
      </w:r>
      <w:r w:rsidR="003A24AE" w:rsidRPr="00590FE9">
        <w:rPr>
          <w:rFonts w:ascii="Simplified Arabic" w:hAnsi="Simplified Arabic" w:cs="Simplified Arabic" w:hint="cs"/>
          <w:b/>
          <w:bCs/>
          <w:sz w:val="28"/>
          <w:szCs w:val="28"/>
          <w:rtl/>
        </w:rPr>
        <w:t>والإدارية</w:t>
      </w:r>
      <w:r w:rsidR="003A24AE" w:rsidRPr="00590FE9">
        <w:rPr>
          <w:rFonts w:ascii="Simplified Arabic" w:hAnsi="Simplified Arabic" w:cs="Simplified Arabic" w:hint="cs"/>
          <w:sz w:val="28"/>
          <w:szCs w:val="28"/>
          <w:rtl/>
        </w:rPr>
        <w:t>، 10</w:t>
      </w:r>
      <w:r w:rsidR="00DB39DA" w:rsidRPr="00590FE9">
        <w:rPr>
          <w:rFonts w:ascii="Simplified Arabic" w:hAnsi="Simplified Arabic" w:cs="Simplified Arabic" w:hint="cs"/>
          <w:sz w:val="28"/>
          <w:szCs w:val="28"/>
          <w:rtl/>
        </w:rPr>
        <w:t>(2</w:t>
      </w:r>
      <w:r w:rsidR="003A24AE" w:rsidRPr="00590FE9">
        <w:rPr>
          <w:rFonts w:ascii="Simplified Arabic" w:hAnsi="Simplified Arabic" w:cs="Simplified Arabic" w:hint="cs"/>
          <w:sz w:val="28"/>
          <w:szCs w:val="28"/>
          <w:rtl/>
        </w:rPr>
        <w:t>). جامع</w:t>
      </w:r>
      <w:r w:rsidR="003A24AE" w:rsidRPr="00590FE9">
        <w:rPr>
          <w:rFonts w:ascii="Simplified Arabic" w:hAnsi="Simplified Arabic" w:cs="Simplified Arabic" w:hint="eastAsia"/>
          <w:sz w:val="28"/>
          <w:szCs w:val="28"/>
          <w:rtl/>
        </w:rPr>
        <w:t>ة</w:t>
      </w:r>
      <w:r w:rsidR="00DB39DA" w:rsidRPr="00590FE9">
        <w:rPr>
          <w:rFonts w:ascii="Simplified Arabic" w:hAnsi="Simplified Arabic" w:cs="Simplified Arabic" w:hint="cs"/>
          <w:sz w:val="28"/>
          <w:szCs w:val="28"/>
          <w:rtl/>
        </w:rPr>
        <w:t xml:space="preserve"> الملك فيصل</w:t>
      </w:r>
      <w:r w:rsidR="00101252" w:rsidRPr="00590FE9">
        <w:rPr>
          <w:rFonts w:ascii="Tahoma" w:hAnsi="Tahoma" w:cs="Tahoma"/>
          <w:color w:val="222222"/>
          <w:sz w:val="18"/>
          <w:szCs w:val="18"/>
          <w:shd w:val="clear" w:color="auto" w:fill="FFFFFF"/>
        </w:rPr>
        <w:t>.</w:t>
      </w:r>
    </w:p>
    <w:p w:rsidR="00EE7BE0" w:rsidRPr="00590FE9" w:rsidRDefault="00EE7BE0" w:rsidP="00590FE9">
      <w:pPr>
        <w:bidi/>
        <w:jc w:val="both"/>
        <w:rPr>
          <w:rFonts w:ascii="Simplified Arabic" w:hAnsi="Simplified Arabic" w:cs="Simplified Arabic"/>
          <w:sz w:val="28"/>
          <w:szCs w:val="28"/>
          <w:rtl/>
        </w:rPr>
      </w:pPr>
      <w:r w:rsidRPr="00590FE9">
        <w:rPr>
          <w:rFonts w:ascii="Simplified Arabic" w:hAnsi="Simplified Arabic" w:cs="Simplified Arabic" w:hint="cs"/>
          <w:sz w:val="28"/>
          <w:szCs w:val="28"/>
          <w:rtl/>
        </w:rPr>
        <w:t xml:space="preserve">- </w:t>
      </w:r>
      <w:r w:rsidR="00FC4C67" w:rsidRPr="00590FE9">
        <w:rPr>
          <w:rFonts w:ascii="Simplified Arabic" w:hAnsi="Simplified Arabic" w:cs="Simplified Arabic" w:hint="cs"/>
          <w:sz w:val="28"/>
          <w:szCs w:val="28"/>
          <w:rtl/>
        </w:rPr>
        <w:t xml:space="preserve">وزارة التربية والتعليم العالي الفلسطينية، رام </w:t>
      </w:r>
      <w:r w:rsidR="003A24AE" w:rsidRPr="00590FE9">
        <w:rPr>
          <w:rFonts w:ascii="Simplified Arabic" w:hAnsi="Simplified Arabic" w:cs="Simplified Arabic" w:hint="cs"/>
          <w:sz w:val="28"/>
          <w:szCs w:val="28"/>
          <w:rtl/>
        </w:rPr>
        <w:t xml:space="preserve">الله. </w:t>
      </w:r>
      <w:r w:rsidR="003A24AE" w:rsidRPr="00590FE9">
        <w:rPr>
          <w:rFonts w:ascii="Simplified Arabic" w:hAnsi="Simplified Arabic" w:cs="Simplified Arabic"/>
          <w:sz w:val="28"/>
          <w:szCs w:val="28"/>
          <w:rtl/>
        </w:rPr>
        <w:t>(</w:t>
      </w:r>
      <w:r w:rsidR="00FC4C67" w:rsidRPr="00590FE9">
        <w:rPr>
          <w:rFonts w:ascii="Simplified Arabic" w:hAnsi="Simplified Arabic" w:cs="Simplified Arabic" w:hint="cs"/>
          <w:sz w:val="28"/>
          <w:szCs w:val="28"/>
          <w:rtl/>
        </w:rPr>
        <w:t>2015</w:t>
      </w:r>
      <w:r w:rsidR="003A24AE" w:rsidRPr="00590FE9">
        <w:rPr>
          <w:rFonts w:ascii="Simplified Arabic" w:hAnsi="Simplified Arabic" w:cs="Simplified Arabic" w:hint="cs"/>
          <w:sz w:val="28"/>
          <w:szCs w:val="28"/>
          <w:rtl/>
        </w:rPr>
        <w:t>).</w:t>
      </w:r>
      <w:r w:rsidR="003A24AE" w:rsidRPr="00590FE9">
        <w:rPr>
          <w:rFonts w:ascii="Simplified Arabic" w:hAnsi="Simplified Arabic" w:cs="Simplified Arabic" w:hint="cs"/>
          <w:b/>
          <w:bCs/>
          <w:sz w:val="28"/>
          <w:szCs w:val="28"/>
          <w:rtl/>
        </w:rPr>
        <w:t xml:space="preserve"> مجموع</w:t>
      </w:r>
      <w:r w:rsidR="003A24AE" w:rsidRPr="00590FE9">
        <w:rPr>
          <w:rFonts w:ascii="Simplified Arabic" w:hAnsi="Simplified Arabic" w:cs="Simplified Arabic" w:hint="eastAsia"/>
          <w:b/>
          <w:bCs/>
          <w:sz w:val="28"/>
          <w:szCs w:val="28"/>
          <w:rtl/>
        </w:rPr>
        <w:t>ة</w:t>
      </w:r>
      <w:r w:rsidR="00FC4C67" w:rsidRPr="00590FE9">
        <w:rPr>
          <w:rFonts w:ascii="Simplified Arabic" w:hAnsi="Simplified Arabic" w:cs="Simplified Arabic" w:hint="cs"/>
          <w:b/>
          <w:bCs/>
          <w:sz w:val="28"/>
          <w:szCs w:val="28"/>
          <w:rtl/>
        </w:rPr>
        <w:t xml:space="preserve"> اللوائح </w:t>
      </w:r>
      <w:r w:rsidR="0088624E" w:rsidRPr="00590FE9">
        <w:rPr>
          <w:rFonts w:ascii="Simplified Arabic" w:hAnsi="Simplified Arabic" w:cs="Simplified Arabic" w:hint="cs"/>
          <w:b/>
          <w:bCs/>
          <w:sz w:val="28"/>
          <w:szCs w:val="28"/>
          <w:rtl/>
        </w:rPr>
        <w:t>والقوانين</w:t>
      </w:r>
      <w:r w:rsidR="00FC4C67" w:rsidRPr="00590FE9">
        <w:rPr>
          <w:rFonts w:ascii="Simplified Arabic" w:hAnsi="Simplified Arabic" w:cs="Simplified Arabic" w:hint="cs"/>
          <w:sz w:val="28"/>
          <w:szCs w:val="28"/>
          <w:rtl/>
        </w:rPr>
        <w:t>.</w:t>
      </w:r>
    </w:p>
    <w:p w:rsidR="00AF2FF3" w:rsidRDefault="00AF2FF3" w:rsidP="00AF2FF3">
      <w:pPr>
        <w:pStyle w:val="a3"/>
        <w:ind w:left="1170"/>
        <w:jc w:val="right"/>
        <w:rPr>
          <w:rFonts w:ascii="Simplified Arabic" w:hAnsi="Simplified Arabic" w:cs="Simplified Arabic"/>
          <w:sz w:val="28"/>
          <w:szCs w:val="28"/>
          <w:rtl/>
        </w:rPr>
      </w:pPr>
    </w:p>
    <w:p w:rsidR="006B79E5" w:rsidRDefault="006B79E5" w:rsidP="00123E82">
      <w:pPr>
        <w:pStyle w:val="a3"/>
        <w:jc w:val="right"/>
        <w:rPr>
          <w:rFonts w:ascii="Simplified Arabic" w:hAnsi="Simplified Arabic" w:cs="Simplified Arabic"/>
          <w:b/>
          <w:bCs/>
          <w:sz w:val="28"/>
          <w:szCs w:val="28"/>
        </w:rPr>
      </w:pPr>
      <w:r w:rsidRPr="00A35582">
        <w:rPr>
          <w:rFonts w:ascii="Simplified Arabic" w:hAnsi="Simplified Arabic" w:cs="Simplified Arabic" w:hint="cs"/>
          <w:b/>
          <w:bCs/>
          <w:sz w:val="28"/>
          <w:szCs w:val="28"/>
          <w:rtl/>
        </w:rPr>
        <w:lastRenderedPageBreak/>
        <w:t>المراجع الأجنبية:</w:t>
      </w:r>
    </w:p>
    <w:p w:rsidR="00534C61" w:rsidRPr="00590FE9" w:rsidRDefault="00534C61" w:rsidP="00590FE9">
      <w:pPr>
        <w:jc w:val="both"/>
        <w:rPr>
          <w:rFonts w:ascii="Simplified Arabic" w:hAnsi="Simplified Arabic" w:cs="Simplified Arabic"/>
          <w:sz w:val="28"/>
          <w:szCs w:val="28"/>
          <w:rtl/>
        </w:rPr>
      </w:pPr>
      <w:r w:rsidRPr="00590FE9">
        <w:rPr>
          <w:rFonts w:ascii="Simplified Arabic" w:hAnsi="Simplified Arabic" w:cs="Simplified Arabic"/>
          <w:sz w:val="28"/>
          <w:szCs w:val="28"/>
        </w:rPr>
        <w:t xml:space="preserve">- Davis, G.B. 1999. </w:t>
      </w:r>
      <w:r w:rsidRPr="00590FE9">
        <w:rPr>
          <w:rFonts w:ascii="Simplified Arabic" w:hAnsi="Simplified Arabic" w:cs="Simplified Arabic"/>
          <w:b/>
          <w:bCs/>
          <w:sz w:val="28"/>
          <w:szCs w:val="28"/>
        </w:rPr>
        <w:t>Motivating students</w:t>
      </w:r>
      <w:r w:rsidRPr="00590FE9">
        <w:rPr>
          <w:rFonts w:ascii="Simplified Arabic" w:hAnsi="Simplified Arabic" w:cs="Simplified Arabic"/>
          <w:sz w:val="28"/>
          <w:szCs w:val="28"/>
        </w:rPr>
        <w:t>, San Francisco, Jossey-Bass.</w:t>
      </w:r>
    </w:p>
    <w:p w:rsidR="00381EF6" w:rsidRPr="00590FE9" w:rsidRDefault="00590FE9" w:rsidP="00590FE9">
      <w:pPr>
        <w:jc w:val="both"/>
        <w:rPr>
          <w:rFonts w:ascii="Simplified Arabic" w:hAnsi="Simplified Arabic" w:cs="Simplified Arabic"/>
          <w:sz w:val="28"/>
          <w:szCs w:val="28"/>
        </w:rPr>
      </w:pPr>
      <w:r>
        <w:rPr>
          <w:rFonts w:ascii="Simplified Arabic" w:hAnsi="Simplified Arabic" w:cs="Simplified Arabic" w:hint="cs"/>
          <w:sz w:val="28"/>
          <w:szCs w:val="28"/>
          <w:rtl/>
        </w:rPr>
        <w:t>-</w:t>
      </w:r>
      <w:r w:rsidR="00381EF6" w:rsidRPr="00590FE9">
        <w:rPr>
          <w:rFonts w:ascii="Simplified Arabic" w:hAnsi="Simplified Arabic" w:cs="Simplified Arabic"/>
          <w:sz w:val="28"/>
          <w:szCs w:val="28"/>
        </w:rPr>
        <w:t xml:space="preserve">Erickson, </w:t>
      </w:r>
      <w:r w:rsidR="003A24AE" w:rsidRPr="00590FE9">
        <w:rPr>
          <w:rFonts w:ascii="Simplified Arabic" w:hAnsi="Simplified Arabic" w:cs="Simplified Arabic"/>
          <w:sz w:val="28"/>
          <w:szCs w:val="28"/>
        </w:rPr>
        <w:t>B.</w:t>
      </w:r>
      <w:r w:rsidR="00381EF6" w:rsidRPr="00590FE9">
        <w:rPr>
          <w:rFonts w:ascii="Simplified Arabic" w:hAnsi="Simplified Arabic" w:cs="Simplified Arabic"/>
          <w:sz w:val="28"/>
          <w:szCs w:val="28"/>
        </w:rPr>
        <w:t>L. and Strommer,D.w.20</w:t>
      </w:r>
      <w:r w:rsidR="00894A0B" w:rsidRPr="00590FE9">
        <w:rPr>
          <w:rFonts w:ascii="Simplified Arabic" w:hAnsi="Simplified Arabic" w:cs="Simplified Arabic" w:hint="cs"/>
          <w:sz w:val="28"/>
          <w:szCs w:val="28"/>
          <w:rtl/>
        </w:rPr>
        <w:t>12</w:t>
      </w:r>
      <w:r w:rsidR="00381EF6" w:rsidRPr="00590FE9">
        <w:rPr>
          <w:rFonts w:ascii="Simplified Arabic" w:hAnsi="Simplified Arabic" w:cs="Simplified Arabic"/>
          <w:sz w:val="28"/>
          <w:szCs w:val="28"/>
        </w:rPr>
        <w:t xml:space="preserve">. </w:t>
      </w:r>
      <w:r w:rsidR="00381EF6" w:rsidRPr="00590FE9">
        <w:rPr>
          <w:rFonts w:ascii="Simplified Arabic" w:hAnsi="Simplified Arabic" w:cs="Simplified Arabic"/>
          <w:b/>
          <w:bCs/>
          <w:sz w:val="28"/>
          <w:szCs w:val="28"/>
        </w:rPr>
        <w:t>Teaching College Freshmen</w:t>
      </w:r>
      <w:r w:rsidR="00381EF6" w:rsidRPr="00590FE9">
        <w:rPr>
          <w:rFonts w:ascii="Simplified Arabic" w:hAnsi="Simplified Arabic" w:cs="Simplified Arabic"/>
          <w:sz w:val="28"/>
          <w:szCs w:val="28"/>
        </w:rPr>
        <w:t>, San Francisco, Jossey-</w:t>
      </w:r>
      <w:r w:rsidR="003A24AE" w:rsidRPr="00590FE9">
        <w:rPr>
          <w:rFonts w:ascii="Simplified Arabic" w:hAnsi="Simplified Arabic" w:cs="Simplified Arabic"/>
          <w:sz w:val="28"/>
          <w:szCs w:val="28"/>
        </w:rPr>
        <w:t>Bass.</w:t>
      </w:r>
    </w:p>
    <w:p w:rsidR="00381EF6" w:rsidRPr="00590FE9" w:rsidRDefault="00590FE9" w:rsidP="00590FE9">
      <w:pPr>
        <w:jc w:val="both"/>
        <w:rPr>
          <w:rFonts w:ascii="Simplified Arabic" w:hAnsi="Simplified Arabic" w:cs="Simplified Arabic"/>
          <w:sz w:val="28"/>
          <w:szCs w:val="28"/>
        </w:rPr>
      </w:pPr>
      <w:r>
        <w:rPr>
          <w:rFonts w:ascii="Simplified Arabic" w:hAnsi="Simplified Arabic" w:cs="Simplified Arabic" w:hint="cs"/>
          <w:sz w:val="28"/>
          <w:szCs w:val="28"/>
          <w:rtl/>
        </w:rPr>
        <w:t>-</w:t>
      </w:r>
      <w:r w:rsidR="003A24AE" w:rsidRPr="00590FE9">
        <w:rPr>
          <w:rFonts w:ascii="Simplified Arabic" w:hAnsi="Simplified Arabic" w:cs="Simplified Arabic"/>
          <w:sz w:val="28"/>
          <w:szCs w:val="28"/>
        </w:rPr>
        <w:t>Nelson.</w:t>
      </w:r>
      <w:r w:rsidR="00381EF6" w:rsidRPr="00590FE9">
        <w:rPr>
          <w:rFonts w:ascii="Simplified Arabic" w:hAnsi="Simplified Arabic" w:cs="Simplified Arabic"/>
          <w:sz w:val="28"/>
          <w:szCs w:val="28"/>
        </w:rPr>
        <w:t xml:space="preserve">R. </w:t>
      </w:r>
      <w:r w:rsidR="003A24AE" w:rsidRPr="00590FE9">
        <w:rPr>
          <w:rFonts w:ascii="Simplified Arabic" w:hAnsi="Simplified Arabic" w:cs="Simplified Arabic"/>
          <w:sz w:val="28"/>
          <w:szCs w:val="28"/>
        </w:rPr>
        <w:t>R. E</w:t>
      </w:r>
      <w:r w:rsidR="00381EF6" w:rsidRPr="00590FE9">
        <w:rPr>
          <w:rFonts w:ascii="Simplified Arabic" w:hAnsi="Simplified Arabic" w:cs="Simplified Arabic"/>
          <w:sz w:val="28"/>
          <w:szCs w:val="28"/>
        </w:rPr>
        <w:t xml:space="preserve"> .and Blumenthan,E.A.2006.</w:t>
      </w:r>
      <w:r w:rsidR="00381EF6" w:rsidRPr="00590FE9">
        <w:rPr>
          <w:rFonts w:ascii="Simplified Arabic" w:hAnsi="Simplified Arabic" w:cs="Simplified Arabic"/>
          <w:b/>
          <w:bCs/>
          <w:sz w:val="28"/>
          <w:szCs w:val="28"/>
        </w:rPr>
        <w:t>10 Tips for College Students</w:t>
      </w:r>
      <w:r w:rsidR="00381EF6" w:rsidRPr="00590FE9">
        <w:rPr>
          <w:rFonts w:ascii="Simplified Arabic" w:hAnsi="Simplified Arabic" w:cs="Simplified Arabic"/>
          <w:sz w:val="28"/>
          <w:szCs w:val="28"/>
        </w:rPr>
        <w:t>. The Sunday Star Ledger.</w:t>
      </w:r>
    </w:p>
    <w:p w:rsidR="000F2592" w:rsidRPr="00590FE9" w:rsidRDefault="00590FE9" w:rsidP="00590FE9">
      <w:pPr>
        <w:jc w:val="both"/>
        <w:rPr>
          <w:rFonts w:ascii="Simplified Arabic" w:hAnsi="Simplified Arabic" w:cs="Simplified Arabic"/>
          <w:b/>
          <w:bCs/>
          <w:sz w:val="28"/>
          <w:szCs w:val="28"/>
        </w:rPr>
      </w:pPr>
      <w:r>
        <w:rPr>
          <w:rFonts w:ascii="Simplified Arabic" w:hAnsi="Simplified Arabic" w:cs="Simplified Arabic" w:hint="cs"/>
          <w:sz w:val="28"/>
          <w:szCs w:val="28"/>
          <w:rtl/>
        </w:rPr>
        <w:t>-</w:t>
      </w:r>
      <w:r w:rsidR="003A24AE" w:rsidRPr="00590FE9">
        <w:rPr>
          <w:rFonts w:ascii="Simplified Arabic" w:hAnsi="Simplified Arabic" w:cs="Simplified Arabic"/>
          <w:sz w:val="28"/>
          <w:szCs w:val="28"/>
        </w:rPr>
        <w:t>Yaworski. J</w:t>
      </w:r>
      <w:r w:rsidR="00381EF6" w:rsidRPr="00590FE9">
        <w:rPr>
          <w:rFonts w:ascii="Simplified Arabic" w:hAnsi="Simplified Arabic" w:cs="Simplified Arabic"/>
          <w:sz w:val="28"/>
          <w:szCs w:val="28"/>
        </w:rPr>
        <w:t xml:space="preserve">, </w:t>
      </w:r>
      <w:r w:rsidR="003A24AE" w:rsidRPr="00590FE9">
        <w:rPr>
          <w:rFonts w:ascii="Simplified Arabic" w:hAnsi="Simplified Arabic" w:cs="Simplified Arabic"/>
          <w:sz w:val="28"/>
          <w:szCs w:val="28"/>
        </w:rPr>
        <w:t>Weber, R, and</w:t>
      </w:r>
      <w:r w:rsidR="00381EF6" w:rsidRPr="00590FE9">
        <w:rPr>
          <w:rFonts w:ascii="Simplified Arabic" w:hAnsi="Simplified Arabic" w:cs="Simplified Arabic"/>
          <w:sz w:val="28"/>
          <w:szCs w:val="28"/>
        </w:rPr>
        <w:t xml:space="preserve"> Ibrahim N.2011 What makes Students Succeed or Fail, The voice of development </w:t>
      </w:r>
      <w:r w:rsidR="000F2592" w:rsidRPr="00590FE9">
        <w:rPr>
          <w:rFonts w:ascii="Simplified Arabic" w:hAnsi="Simplified Arabic" w:cs="Simplified Arabic"/>
          <w:sz w:val="28"/>
          <w:szCs w:val="28"/>
        </w:rPr>
        <w:t>College Student.</w:t>
      </w:r>
      <w:r w:rsidR="000F2592" w:rsidRPr="00590FE9">
        <w:rPr>
          <w:rFonts w:ascii="Simplified Arabic" w:hAnsi="Simplified Arabic" w:cs="Simplified Arabic"/>
          <w:b/>
          <w:bCs/>
          <w:sz w:val="28"/>
          <w:szCs w:val="28"/>
        </w:rPr>
        <w:t>www.joannyawkski.com</w:t>
      </w:r>
    </w:p>
    <w:p w:rsidR="00381EF6" w:rsidRPr="006B79E5" w:rsidRDefault="00381EF6" w:rsidP="00381EF6">
      <w:pPr>
        <w:pStyle w:val="a3"/>
        <w:jc w:val="both"/>
        <w:rPr>
          <w:sz w:val="40"/>
          <w:szCs w:val="40"/>
        </w:rPr>
      </w:pPr>
    </w:p>
    <w:sectPr w:rsidR="00381EF6" w:rsidRPr="006B79E5" w:rsidSect="00A8054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E9" w:rsidRDefault="009E73E9" w:rsidP="00FF4D14">
      <w:pPr>
        <w:spacing w:after="0" w:line="240" w:lineRule="auto"/>
      </w:pPr>
      <w:r>
        <w:separator/>
      </w:r>
    </w:p>
  </w:endnote>
  <w:endnote w:type="continuationSeparator" w:id="0">
    <w:p w:rsidR="009E73E9" w:rsidRDefault="009E73E9" w:rsidP="00FF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3266"/>
      <w:docPartObj>
        <w:docPartGallery w:val="Page Numbers (Bottom of Page)"/>
        <w:docPartUnique/>
      </w:docPartObj>
    </w:sdtPr>
    <w:sdtContent>
      <w:p w:rsidR="009D1871" w:rsidRDefault="009D1871">
        <w:pPr>
          <w:pStyle w:val="ab"/>
          <w:jc w:val="center"/>
        </w:pPr>
        <w:r>
          <w:fldChar w:fldCharType="begin"/>
        </w:r>
        <w:r>
          <w:instrText xml:space="preserve"> PAGE   \* MERGEFORMAT </w:instrText>
        </w:r>
        <w:r>
          <w:fldChar w:fldCharType="separate"/>
        </w:r>
        <w:r w:rsidR="00733FA9" w:rsidRPr="00733FA9">
          <w:rPr>
            <w:rFonts w:cs="Calibri"/>
            <w:noProof/>
            <w:lang w:val="ar-SA"/>
          </w:rPr>
          <w:t>25</w:t>
        </w:r>
        <w:r>
          <w:rPr>
            <w:rFonts w:cs="Calibri"/>
            <w:noProof/>
            <w:lang w:val="ar-SA"/>
          </w:rPr>
          <w:fldChar w:fldCharType="end"/>
        </w:r>
      </w:p>
    </w:sdtContent>
  </w:sdt>
  <w:p w:rsidR="009D1871" w:rsidRDefault="009D187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E9" w:rsidRDefault="009E73E9" w:rsidP="00FF4D14">
      <w:pPr>
        <w:spacing w:after="0" w:line="240" w:lineRule="auto"/>
      </w:pPr>
      <w:r>
        <w:separator/>
      </w:r>
    </w:p>
  </w:footnote>
  <w:footnote w:type="continuationSeparator" w:id="0">
    <w:p w:rsidR="009E73E9" w:rsidRDefault="009E73E9" w:rsidP="00FF4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B1B"/>
    <w:multiLevelType w:val="hybridMultilevel"/>
    <w:tmpl w:val="53DCA5D2"/>
    <w:lvl w:ilvl="0" w:tplc="5CEC5B4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C87DE8"/>
    <w:multiLevelType w:val="hybridMultilevel"/>
    <w:tmpl w:val="383CDFE6"/>
    <w:lvl w:ilvl="0" w:tplc="7CE29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A570A"/>
    <w:multiLevelType w:val="hybridMultilevel"/>
    <w:tmpl w:val="F14EEEEC"/>
    <w:lvl w:ilvl="0" w:tplc="41A0FCB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507BC"/>
    <w:multiLevelType w:val="multilevel"/>
    <w:tmpl w:val="BA8E51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4" w15:restartNumberingAfterBreak="0">
    <w:nsid w:val="1EA96FC4"/>
    <w:multiLevelType w:val="hybridMultilevel"/>
    <w:tmpl w:val="251AB9F0"/>
    <w:lvl w:ilvl="0" w:tplc="4E9C200E">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EA45CB"/>
    <w:multiLevelType w:val="hybridMultilevel"/>
    <w:tmpl w:val="DAE40C54"/>
    <w:lvl w:ilvl="0" w:tplc="A3DCA58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C0BC2"/>
    <w:multiLevelType w:val="hybridMultilevel"/>
    <w:tmpl w:val="A38E1E6E"/>
    <w:lvl w:ilvl="0" w:tplc="D6FAB89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4F6172"/>
    <w:multiLevelType w:val="hybridMultilevel"/>
    <w:tmpl w:val="F1529990"/>
    <w:lvl w:ilvl="0" w:tplc="0409000F">
      <w:start w:val="1"/>
      <w:numFmt w:val="decimal"/>
      <w:lvlText w:val="%1."/>
      <w:lvlJc w:val="left"/>
      <w:pPr>
        <w:ind w:left="720" w:hanging="360"/>
      </w:pPr>
    </w:lvl>
    <w:lvl w:ilvl="1" w:tplc="0164C4CA">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733F4D"/>
    <w:multiLevelType w:val="multilevel"/>
    <w:tmpl w:val="47923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D95780F"/>
    <w:multiLevelType w:val="hybridMultilevel"/>
    <w:tmpl w:val="DB1A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E2FA8"/>
    <w:multiLevelType w:val="hybridMultilevel"/>
    <w:tmpl w:val="87541E48"/>
    <w:lvl w:ilvl="0" w:tplc="49964D00">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1" w15:restartNumberingAfterBreak="0">
    <w:nsid w:val="31BD5A61"/>
    <w:multiLevelType w:val="hybridMultilevel"/>
    <w:tmpl w:val="3070C75C"/>
    <w:lvl w:ilvl="0" w:tplc="D3CA8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71A8"/>
    <w:multiLevelType w:val="hybridMultilevel"/>
    <w:tmpl w:val="B91CD77A"/>
    <w:lvl w:ilvl="0" w:tplc="A40E1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35920"/>
    <w:multiLevelType w:val="hybridMultilevel"/>
    <w:tmpl w:val="8EC47F6A"/>
    <w:lvl w:ilvl="0" w:tplc="FE9E97C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A3705"/>
    <w:multiLevelType w:val="hybridMultilevel"/>
    <w:tmpl w:val="C96CBAE8"/>
    <w:lvl w:ilvl="0" w:tplc="1A5EFA88">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9E163E"/>
    <w:multiLevelType w:val="hybridMultilevel"/>
    <w:tmpl w:val="E0581B78"/>
    <w:lvl w:ilvl="0" w:tplc="60B69F5A">
      <w:numFmt w:val="bullet"/>
      <w:lvlText w:val="-"/>
      <w:lvlJc w:val="left"/>
      <w:pPr>
        <w:ind w:left="1170" w:hanging="360"/>
      </w:pPr>
      <w:rPr>
        <w:rFonts w:ascii="Arial" w:eastAsiaTheme="minorHAns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B442B71"/>
    <w:multiLevelType w:val="hybridMultilevel"/>
    <w:tmpl w:val="5D9698AC"/>
    <w:lvl w:ilvl="0" w:tplc="09241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817F7"/>
    <w:multiLevelType w:val="hybridMultilevel"/>
    <w:tmpl w:val="D5D27052"/>
    <w:lvl w:ilvl="0" w:tplc="4D226A3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DA488E"/>
    <w:multiLevelType w:val="hybridMultilevel"/>
    <w:tmpl w:val="BBAE9C2E"/>
    <w:lvl w:ilvl="0" w:tplc="A3488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764D81"/>
    <w:multiLevelType w:val="hybridMultilevel"/>
    <w:tmpl w:val="377A970E"/>
    <w:lvl w:ilvl="0" w:tplc="D36E9F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81149"/>
    <w:multiLevelType w:val="hybridMultilevel"/>
    <w:tmpl w:val="D2EEA69E"/>
    <w:lvl w:ilvl="0" w:tplc="707470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356CD"/>
    <w:multiLevelType w:val="multilevel"/>
    <w:tmpl w:val="A266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1"/>
  </w:num>
  <w:num w:numId="3">
    <w:abstractNumId w:val="13"/>
  </w:num>
  <w:num w:numId="4">
    <w:abstractNumId w:val="5"/>
  </w:num>
  <w:num w:numId="5">
    <w:abstractNumId w:val="12"/>
  </w:num>
  <w:num w:numId="6">
    <w:abstractNumId w:val="16"/>
  </w:num>
  <w:num w:numId="7">
    <w:abstractNumId w:val="19"/>
  </w:num>
  <w:num w:numId="8">
    <w:abstractNumId w:val="20"/>
  </w:num>
  <w:num w:numId="9">
    <w:abstractNumId w:val="9"/>
  </w:num>
  <w:num w:numId="10">
    <w:abstractNumId w:val="1"/>
  </w:num>
  <w:num w:numId="11">
    <w:abstractNumId w:val="6"/>
  </w:num>
  <w:num w:numId="12">
    <w:abstractNumId w:val="17"/>
  </w:num>
  <w:num w:numId="13">
    <w:abstractNumId w:val="2"/>
  </w:num>
  <w:num w:numId="14">
    <w:abstractNumId w:val="15"/>
  </w:num>
  <w:num w:numId="15">
    <w:abstractNumId w:val="0"/>
  </w:num>
  <w:num w:numId="16">
    <w:abstractNumId w:val="4"/>
  </w:num>
  <w:num w:numId="17">
    <w:abstractNumId w:val="1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KwtLAwMDGzNDE1MTJX0lEKTi0uzszPAykwrQUAJBJiIywAAAA="/>
  </w:docVars>
  <w:rsids>
    <w:rsidRoot w:val="0051529B"/>
    <w:rsid w:val="0005433D"/>
    <w:rsid w:val="00067F6F"/>
    <w:rsid w:val="00084E97"/>
    <w:rsid w:val="00090CC4"/>
    <w:rsid w:val="000A2482"/>
    <w:rsid w:val="000D7545"/>
    <w:rsid w:val="000E4174"/>
    <w:rsid w:val="000F0533"/>
    <w:rsid w:val="000F2592"/>
    <w:rsid w:val="000F677E"/>
    <w:rsid w:val="00101252"/>
    <w:rsid w:val="00110D25"/>
    <w:rsid w:val="00123E82"/>
    <w:rsid w:val="001300FF"/>
    <w:rsid w:val="001576DA"/>
    <w:rsid w:val="00186823"/>
    <w:rsid w:val="001C12E0"/>
    <w:rsid w:val="001D0007"/>
    <w:rsid w:val="001D56A5"/>
    <w:rsid w:val="001E176A"/>
    <w:rsid w:val="001E5176"/>
    <w:rsid w:val="001F540A"/>
    <w:rsid w:val="0020004C"/>
    <w:rsid w:val="00205EB5"/>
    <w:rsid w:val="002075D9"/>
    <w:rsid w:val="002210AF"/>
    <w:rsid w:val="0028734F"/>
    <w:rsid w:val="002B2A6A"/>
    <w:rsid w:val="002B443F"/>
    <w:rsid w:val="002B6F8E"/>
    <w:rsid w:val="00301C03"/>
    <w:rsid w:val="00326555"/>
    <w:rsid w:val="003501FE"/>
    <w:rsid w:val="00353079"/>
    <w:rsid w:val="00360A69"/>
    <w:rsid w:val="003638A2"/>
    <w:rsid w:val="00365616"/>
    <w:rsid w:val="00381EF6"/>
    <w:rsid w:val="003A24AE"/>
    <w:rsid w:val="003A51F1"/>
    <w:rsid w:val="003A7843"/>
    <w:rsid w:val="003B15F7"/>
    <w:rsid w:val="003B47BC"/>
    <w:rsid w:val="003B56F8"/>
    <w:rsid w:val="003B5F08"/>
    <w:rsid w:val="003C1B18"/>
    <w:rsid w:val="003D1881"/>
    <w:rsid w:val="003D20AB"/>
    <w:rsid w:val="003E3903"/>
    <w:rsid w:val="003F32CE"/>
    <w:rsid w:val="00406CB2"/>
    <w:rsid w:val="00410581"/>
    <w:rsid w:val="00410B31"/>
    <w:rsid w:val="00411C38"/>
    <w:rsid w:val="004145FD"/>
    <w:rsid w:val="004408B7"/>
    <w:rsid w:val="004449E6"/>
    <w:rsid w:val="00450245"/>
    <w:rsid w:val="00451D17"/>
    <w:rsid w:val="004645EF"/>
    <w:rsid w:val="004668C5"/>
    <w:rsid w:val="00475D01"/>
    <w:rsid w:val="00486DA8"/>
    <w:rsid w:val="0049005E"/>
    <w:rsid w:val="0049087B"/>
    <w:rsid w:val="00492F44"/>
    <w:rsid w:val="004C55CB"/>
    <w:rsid w:val="004E6930"/>
    <w:rsid w:val="004F0BD2"/>
    <w:rsid w:val="0051529B"/>
    <w:rsid w:val="0052476B"/>
    <w:rsid w:val="00527365"/>
    <w:rsid w:val="0053012A"/>
    <w:rsid w:val="00534C61"/>
    <w:rsid w:val="005419DB"/>
    <w:rsid w:val="00542BF2"/>
    <w:rsid w:val="005465DA"/>
    <w:rsid w:val="00553E03"/>
    <w:rsid w:val="00573DEE"/>
    <w:rsid w:val="00590FE9"/>
    <w:rsid w:val="005B023E"/>
    <w:rsid w:val="005C3293"/>
    <w:rsid w:val="005C66CC"/>
    <w:rsid w:val="005D56F4"/>
    <w:rsid w:val="005E1E79"/>
    <w:rsid w:val="005E4320"/>
    <w:rsid w:val="005F5D65"/>
    <w:rsid w:val="00602A01"/>
    <w:rsid w:val="00613DC1"/>
    <w:rsid w:val="00641B8E"/>
    <w:rsid w:val="0064488B"/>
    <w:rsid w:val="0065159E"/>
    <w:rsid w:val="00660660"/>
    <w:rsid w:val="00681D40"/>
    <w:rsid w:val="006B0653"/>
    <w:rsid w:val="006B506C"/>
    <w:rsid w:val="006B79E5"/>
    <w:rsid w:val="006C1E5E"/>
    <w:rsid w:val="006C6192"/>
    <w:rsid w:val="006E1500"/>
    <w:rsid w:val="006F3181"/>
    <w:rsid w:val="006F331A"/>
    <w:rsid w:val="006F5912"/>
    <w:rsid w:val="00714AB1"/>
    <w:rsid w:val="00723D72"/>
    <w:rsid w:val="00730B69"/>
    <w:rsid w:val="00733FA9"/>
    <w:rsid w:val="00741491"/>
    <w:rsid w:val="0076410E"/>
    <w:rsid w:val="00796910"/>
    <w:rsid w:val="007A43E7"/>
    <w:rsid w:val="007B2AFE"/>
    <w:rsid w:val="007C0090"/>
    <w:rsid w:val="007C3B3F"/>
    <w:rsid w:val="007C685B"/>
    <w:rsid w:val="007D3841"/>
    <w:rsid w:val="007D3CB5"/>
    <w:rsid w:val="007D4998"/>
    <w:rsid w:val="007D7C91"/>
    <w:rsid w:val="007F0854"/>
    <w:rsid w:val="0082152B"/>
    <w:rsid w:val="008231C2"/>
    <w:rsid w:val="008432ED"/>
    <w:rsid w:val="0084659D"/>
    <w:rsid w:val="00847668"/>
    <w:rsid w:val="00856607"/>
    <w:rsid w:val="00866741"/>
    <w:rsid w:val="0088624E"/>
    <w:rsid w:val="00894A0B"/>
    <w:rsid w:val="008B0B40"/>
    <w:rsid w:val="008C6EA3"/>
    <w:rsid w:val="008C7750"/>
    <w:rsid w:val="008E752A"/>
    <w:rsid w:val="0092773C"/>
    <w:rsid w:val="0092777C"/>
    <w:rsid w:val="00933542"/>
    <w:rsid w:val="00971157"/>
    <w:rsid w:val="00971AF1"/>
    <w:rsid w:val="009731CA"/>
    <w:rsid w:val="009801E0"/>
    <w:rsid w:val="00982F0F"/>
    <w:rsid w:val="009B2EFD"/>
    <w:rsid w:val="009C1FAF"/>
    <w:rsid w:val="009D1871"/>
    <w:rsid w:val="009D4CD2"/>
    <w:rsid w:val="009E2AD6"/>
    <w:rsid w:val="009E73E9"/>
    <w:rsid w:val="009F6494"/>
    <w:rsid w:val="00A003C9"/>
    <w:rsid w:val="00A141C8"/>
    <w:rsid w:val="00A24A28"/>
    <w:rsid w:val="00A303C2"/>
    <w:rsid w:val="00A30BC1"/>
    <w:rsid w:val="00A35582"/>
    <w:rsid w:val="00A445E8"/>
    <w:rsid w:val="00A70C5E"/>
    <w:rsid w:val="00A7712C"/>
    <w:rsid w:val="00A8054E"/>
    <w:rsid w:val="00AA0672"/>
    <w:rsid w:val="00AA2D77"/>
    <w:rsid w:val="00AA4901"/>
    <w:rsid w:val="00AB5CE1"/>
    <w:rsid w:val="00AC6A88"/>
    <w:rsid w:val="00AD6B21"/>
    <w:rsid w:val="00AE6014"/>
    <w:rsid w:val="00AF2FF3"/>
    <w:rsid w:val="00B06539"/>
    <w:rsid w:val="00B1756D"/>
    <w:rsid w:val="00B3453F"/>
    <w:rsid w:val="00B40401"/>
    <w:rsid w:val="00B548FE"/>
    <w:rsid w:val="00B73393"/>
    <w:rsid w:val="00B734BF"/>
    <w:rsid w:val="00B75EC7"/>
    <w:rsid w:val="00B8056D"/>
    <w:rsid w:val="00B84F75"/>
    <w:rsid w:val="00B853FB"/>
    <w:rsid w:val="00B85530"/>
    <w:rsid w:val="00B86B95"/>
    <w:rsid w:val="00B87321"/>
    <w:rsid w:val="00B94926"/>
    <w:rsid w:val="00BA18F7"/>
    <w:rsid w:val="00BC5183"/>
    <w:rsid w:val="00BC568A"/>
    <w:rsid w:val="00BC7363"/>
    <w:rsid w:val="00BC7446"/>
    <w:rsid w:val="00BD1242"/>
    <w:rsid w:val="00BF5395"/>
    <w:rsid w:val="00C0316E"/>
    <w:rsid w:val="00C1144E"/>
    <w:rsid w:val="00C213CA"/>
    <w:rsid w:val="00C2786D"/>
    <w:rsid w:val="00C351EF"/>
    <w:rsid w:val="00C363D2"/>
    <w:rsid w:val="00C9133C"/>
    <w:rsid w:val="00C97F76"/>
    <w:rsid w:val="00CA1A00"/>
    <w:rsid w:val="00CA2D45"/>
    <w:rsid w:val="00CA3F4A"/>
    <w:rsid w:val="00CA7777"/>
    <w:rsid w:val="00CC2D89"/>
    <w:rsid w:val="00CD0670"/>
    <w:rsid w:val="00CD2855"/>
    <w:rsid w:val="00CD61AF"/>
    <w:rsid w:val="00CF6012"/>
    <w:rsid w:val="00D00507"/>
    <w:rsid w:val="00D4495F"/>
    <w:rsid w:val="00D4663F"/>
    <w:rsid w:val="00D55069"/>
    <w:rsid w:val="00D56FC3"/>
    <w:rsid w:val="00D91BE2"/>
    <w:rsid w:val="00DA3068"/>
    <w:rsid w:val="00DB39DA"/>
    <w:rsid w:val="00DB7EA4"/>
    <w:rsid w:val="00DC2E8A"/>
    <w:rsid w:val="00DC5393"/>
    <w:rsid w:val="00DE5A90"/>
    <w:rsid w:val="00E1290C"/>
    <w:rsid w:val="00E134EE"/>
    <w:rsid w:val="00E31D3C"/>
    <w:rsid w:val="00E327BF"/>
    <w:rsid w:val="00E43690"/>
    <w:rsid w:val="00E90656"/>
    <w:rsid w:val="00E93EC1"/>
    <w:rsid w:val="00EA0383"/>
    <w:rsid w:val="00EA0F53"/>
    <w:rsid w:val="00EE15A8"/>
    <w:rsid w:val="00EE3BB0"/>
    <w:rsid w:val="00EE7BE0"/>
    <w:rsid w:val="00EF1618"/>
    <w:rsid w:val="00F16219"/>
    <w:rsid w:val="00F21E17"/>
    <w:rsid w:val="00F6078D"/>
    <w:rsid w:val="00F64AEF"/>
    <w:rsid w:val="00F926A9"/>
    <w:rsid w:val="00F9326A"/>
    <w:rsid w:val="00F96262"/>
    <w:rsid w:val="00FB30A4"/>
    <w:rsid w:val="00FB3FAF"/>
    <w:rsid w:val="00FC03E4"/>
    <w:rsid w:val="00FC4C67"/>
    <w:rsid w:val="00FD09DE"/>
    <w:rsid w:val="00FE33CF"/>
    <w:rsid w:val="00FE6722"/>
    <w:rsid w:val="00FE7B5D"/>
    <w:rsid w:val="00FF4D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E49A"/>
  <w15:docId w15:val="{0D99C626-6443-4206-BFE0-C512D5D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5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8A2"/>
    <w:pPr>
      <w:ind w:left="720"/>
      <w:contextualSpacing/>
    </w:pPr>
  </w:style>
  <w:style w:type="table" w:styleId="a4">
    <w:name w:val="Table Grid"/>
    <w:basedOn w:val="a1"/>
    <w:uiPriority w:val="59"/>
    <w:rsid w:val="00971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0"/>
    <w:uiPriority w:val="99"/>
    <w:semiHidden/>
    <w:unhideWhenUsed/>
    <w:rsid w:val="003F32CE"/>
    <w:rPr>
      <w:color w:val="0000FF"/>
      <w:u w:val="single"/>
    </w:rPr>
  </w:style>
  <w:style w:type="character" w:styleId="a5">
    <w:name w:val="annotation reference"/>
    <w:basedOn w:val="a0"/>
    <w:uiPriority w:val="99"/>
    <w:semiHidden/>
    <w:unhideWhenUsed/>
    <w:rsid w:val="009F6494"/>
    <w:rPr>
      <w:sz w:val="16"/>
      <w:szCs w:val="16"/>
    </w:rPr>
  </w:style>
  <w:style w:type="paragraph" w:styleId="a6">
    <w:name w:val="annotation text"/>
    <w:basedOn w:val="a"/>
    <w:link w:val="Char"/>
    <w:uiPriority w:val="99"/>
    <w:semiHidden/>
    <w:unhideWhenUsed/>
    <w:rsid w:val="009F6494"/>
    <w:pPr>
      <w:spacing w:line="240" w:lineRule="auto"/>
    </w:pPr>
    <w:rPr>
      <w:sz w:val="20"/>
      <w:szCs w:val="20"/>
    </w:rPr>
  </w:style>
  <w:style w:type="character" w:customStyle="1" w:styleId="Char">
    <w:name w:val="نص تعليق Char"/>
    <w:basedOn w:val="a0"/>
    <w:link w:val="a6"/>
    <w:uiPriority w:val="99"/>
    <w:semiHidden/>
    <w:rsid w:val="009F6494"/>
    <w:rPr>
      <w:sz w:val="20"/>
      <w:szCs w:val="20"/>
    </w:rPr>
  </w:style>
  <w:style w:type="paragraph" w:styleId="a7">
    <w:name w:val="annotation subject"/>
    <w:basedOn w:val="a6"/>
    <w:next w:val="a6"/>
    <w:link w:val="Char0"/>
    <w:uiPriority w:val="99"/>
    <w:semiHidden/>
    <w:unhideWhenUsed/>
    <w:rsid w:val="009F6494"/>
    <w:rPr>
      <w:b/>
      <w:bCs/>
    </w:rPr>
  </w:style>
  <w:style w:type="character" w:customStyle="1" w:styleId="Char0">
    <w:name w:val="موضوع تعليق Char"/>
    <w:basedOn w:val="Char"/>
    <w:link w:val="a7"/>
    <w:uiPriority w:val="99"/>
    <w:semiHidden/>
    <w:rsid w:val="009F6494"/>
    <w:rPr>
      <w:b/>
      <w:bCs/>
      <w:sz w:val="20"/>
      <w:szCs w:val="20"/>
    </w:rPr>
  </w:style>
  <w:style w:type="paragraph" w:styleId="a8">
    <w:name w:val="Balloon Text"/>
    <w:basedOn w:val="a"/>
    <w:link w:val="Char1"/>
    <w:uiPriority w:val="99"/>
    <w:semiHidden/>
    <w:unhideWhenUsed/>
    <w:rsid w:val="009F6494"/>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9F6494"/>
    <w:rPr>
      <w:rFonts w:ascii="Tahoma" w:hAnsi="Tahoma" w:cs="Tahoma"/>
      <w:sz w:val="16"/>
      <w:szCs w:val="16"/>
    </w:rPr>
  </w:style>
  <w:style w:type="paragraph" w:styleId="a9">
    <w:name w:val="header"/>
    <w:basedOn w:val="a"/>
    <w:link w:val="Char2"/>
    <w:rsid w:val="00A70C5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2">
    <w:name w:val="رأس الصفحة Char"/>
    <w:basedOn w:val="a0"/>
    <w:link w:val="a9"/>
    <w:rsid w:val="00A70C5E"/>
    <w:rPr>
      <w:rFonts w:ascii="Times New Roman" w:eastAsia="Times New Roman" w:hAnsi="Times New Roman" w:cs="Times New Roman"/>
      <w:sz w:val="20"/>
      <w:szCs w:val="20"/>
    </w:rPr>
  </w:style>
  <w:style w:type="paragraph" w:styleId="aa">
    <w:name w:val="Body Text Indent"/>
    <w:basedOn w:val="a"/>
    <w:link w:val="Char3"/>
    <w:rsid w:val="00A70C5E"/>
    <w:pPr>
      <w:spacing w:after="120" w:line="240" w:lineRule="auto"/>
      <w:ind w:left="360"/>
    </w:pPr>
    <w:rPr>
      <w:rFonts w:ascii="Times New Roman" w:eastAsia="Times New Roman" w:hAnsi="Times New Roman" w:cs="Times New Roman"/>
      <w:sz w:val="20"/>
      <w:szCs w:val="20"/>
    </w:rPr>
  </w:style>
  <w:style w:type="character" w:customStyle="1" w:styleId="Char3">
    <w:name w:val="نص أساسي بمسافة بادئة Char"/>
    <w:basedOn w:val="a0"/>
    <w:link w:val="aa"/>
    <w:rsid w:val="00A70C5E"/>
    <w:rPr>
      <w:rFonts w:ascii="Times New Roman" w:eastAsia="Times New Roman" w:hAnsi="Times New Roman" w:cs="Times New Roman"/>
      <w:sz w:val="20"/>
      <w:szCs w:val="20"/>
    </w:rPr>
  </w:style>
  <w:style w:type="paragraph" w:styleId="ab">
    <w:name w:val="footer"/>
    <w:basedOn w:val="a"/>
    <w:link w:val="Char4"/>
    <w:uiPriority w:val="99"/>
    <w:unhideWhenUsed/>
    <w:rsid w:val="00FF4D14"/>
    <w:pPr>
      <w:tabs>
        <w:tab w:val="center" w:pos="4153"/>
        <w:tab w:val="right" w:pos="8306"/>
      </w:tabs>
      <w:spacing w:after="0" w:line="240" w:lineRule="auto"/>
    </w:pPr>
  </w:style>
  <w:style w:type="character" w:customStyle="1" w:styleId="Char4">
    <w:name w:val="تذييل الصفحة Char"/>
    <w:basedOn w:val="a0"/>
    <w:link w:val="ab"/>
    <w:uiPriority w:val="99"/>
    <w:rsid w:val="00FF4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5003">
      <w:bodyDiv w:val="1"/>
      <w:marLeft w:val="0"/>
      <w:marRight w:val="0"/>
      <w:marTop w:val="0"/>
      <w:marBottom w:val="0"/>
      <w:divBdr>
        <w:top w:val="none" w:sz="0" w:space="0" w:color="auto"/>
        <w:left w:val="none" w:sz="0" w:space="0" w:color="auto"/>
        <w:bottom w:val="none" w:sz="0" w:space="0" w:color="auto"/>
        <w:right w:val="none" w:sz="0" w:space="0" w:color="auto"/>
      </w:divBdr>
    </w:div>
    <w:div w:id="1075007946">
      <w:bodyDiv w:val="1"/>
      <w:marLeft w:val="0"/>
      <w:marRight w:val="0"/>
      <w:marTop w:val="0"/>
      <w:marBottom w:val="0"/>
      <w:divBdr>
        <w:top w:val="none" w:sz="0" w:space="0" w:color="auto"/>
        <w:left w:val="none" w:sz="0" w:space="0" w:color="auto"/>
        <w:bottom w:val="none" w:sz="0" w:space="0" w:color="auto"/>
        <w:right w:val="none" w:sz="0" w:space="0" w:color="auto"/>
      </w:divBdr>
    </w:div>
    <w:div w:id="1500853473">
      <w:bodyDiv w:val="1"/>
      <w:marLeft w:val="0"/>
      <w:marRight w:val="0"/>
      <w:marTop w:val="0"/>
      <w:marBottom w:val="0"/>
      <w:divBdr>
        <w:top w:val="none" w:sz="0" w:space="0" w:color="auto"/>
        <w:left w:val="none" w:sz="0" w:space="0" w:color="auto"/>
        <w:bottom w:val="none" w:sz="0" w:space="0" w:color="auto"/>
        <w:right w:val="none" w:sz="0" w:space="0" w:color="auto"/>
      </w:divBdr>
    </w:div>
    <w:div w:id="18845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farabusaa@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307B-D81E-42BB-B9C9-DD831A25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5412</Words>
  <Characters>30853</Characters>
  <Application>Microsoft Office Word</Application>
  <DocSecurity>0</DocSecurity>
  <Lines>257</Lines>
  <Paragraphs>72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Jaafar Abu Saa</dc:creator>
  <cp:lastModifiedBy>j1</cp:lastModifiedBy>
  <cp:revision>14</cp:revision>
  <dcterms:created xsi:type="dcterms:W3CDTF">2019-03-27T16:58:00Z</dcterms:created>
  <dcterms:modified xsi:type="dcterms:W3CDTF">2019-03-27T18:14:00Z</dcterms:modified>
</cp:coreProperties>
</file>